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ind w:firstLine="0" w:firstLineChars="0"/>
        <w:rPr>
          <w:rFonts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附件1：</w:t>
      </w:r>
    </w:p>
    <w:p>
      <w:pPr>
        <w:pStyle w:val="1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FF000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</w:rPr>
        <w:t>庆元县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经投产业</w:t>
      </w:r>
      <w:r>
        <w:rPr>
          <w:rFonts w:hint="eastAsia" w:ascii="方正小标宋简体" w:hAnsi="方正小标宋简体" w:eastAsia="方正小标宋简体" w:cs="方正小标宋简体"/>
        </w:rPr>
        <w:t>发展有限公司公开招聘工作人员（劳务派遣制员工）岗位计划表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 xml:space="preserve"> </w:t>
      </w:r>
    </w:p>
    <w:p>
      <w:pPr>
        <w:pStyle w:val="10"/>
        <w:ind w:firstLine="0" w:firstLineChars="0"/>
        <w:jc w:val="center"/>
        <w:rPr>
          <w:rFonts w:ascii="方正小标宋简体" w:hAnsi="方正小标宋简体" w:eastAsia="方正小标宋简体" w:cs="方正小标宋简体"/>
        </w:rPr>
      </w:pPr>
    </w:p>
    <w:tbl>
      <w:tblPr>
        <w:tblStyle w:val="14"/>
        <w:tblW w:w="13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157"/>
        <w:gridCol w:w="1219"/>
        <w:gridCol w:w="911"/>
        <w:gridCol w:w="1019"/>
        <w:gridCol w:w="926"/>
        <w:gridCol w:w="1714"/>
        <w:gridCol w:w="1529"/>
        <w:gridCol w:w="895"/>
        <w:gridCol w:w="1498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</w:trPr>
        <w:tc>
          <w:tcPr>
            <w:tcW w:w="610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序号</w:t>
            </w: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公司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名称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招聘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岗位</w:t>
            </w:r>
          </w:p>
        </w:tc>
        <w:tc>
          <w:tcPr>
            <w:tcW w:w="911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招聘人数</w:t>
            </w:r>
          </w:p>
        </w:tc>
        <w:tc>
          <w:tcPr>
            <w:tcW w:w="1019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性别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要求</w:t>
            </w:r>
          </w:p>
        </w:tc>
        <w:tc>
          <w:tcPr>
            <w:tcW w:w="92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学历要求</w:t>
            </w:r>
          </w:p>
        </w:tc>
        <w:tc>
          <w:tcPr>
            <w:tcW w:w="1714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专业要求</w:t>
            </w:r>
          </w:p>
        </w:tc>
        <w:tc>
          <w:tcPr>
            <w:tcW w:w="1529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年龄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要求</w:t>
            </w:r>
          </w:p>
        </w:tc>
        <w:tc>
          <w:tcPr>
            <w:tcW w:w="89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8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2"/>
                <w:highlight w:val="none"/>
              </w:rPr>
              <w:t>服务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8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2"/>
                <w:highlight w:val="none"/>
              </w:rPr>
              <w:t>费用</w:t>
            </w:r>
          </w:p>
        </w:tc>
        <w:tc>
          <w:tcPr>
            <w:tcW w:w="149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聘用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期限</w:t>
            </w:r>
          </w:p>
        </w:tc>
        <w:tc>
          <w:tcPr>
            <w:tcW w:w="1791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 w:cs="黑体"/>
                <w:sz w:val="28"/>
                <w:szCs w:val="22"/>
              </w:rPr>
            </w:pPr>
            <w:r>
              <w:rPr>
                <w:rFonts w:hint="eastAsia" w:ascii="黑体" w:hAnsi="黑体" w:eastAsia="黑体" w:cs="黑体"/>
                <w:sz w:val="28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项目管理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本科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bookmarkStart w:id="0" w:name="OLE_LINK2"/>
            <w:r>
              <w:rPr>
                <w:rFonts w:hint="default"/>
                <w:sz w:val="21"/>
                <w:szCs w:val="21"/>
              </w:rPr>
              <w:t>工程类、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土木类、建筑类</w:t>
            </w:r>
            <w:bookmarkEnd w:id="0"/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numPr>
                <w:ilvl w:val="0"/>
                <w:numId w:val="0"/>
              </w:numPr>
              <w:spacing w:line="300" w:lineRule="exact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/>
                <w:sz w:val="21"/>
                <w:szCs w:val="21"/>
              </w:rPr>
              <w:t>具有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三年以上项目管理经验；</w:t>
            </w:r>
          </w:p>
          <w:p>
            <w:pPr>
              <w:numPr>
                <w:ilvl w:val="0"/>
                <w:numId w:val="0"/>
              </w:numPr>
              <w:spacing w:line="300" w:lineRule="exact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2.具有工程类</w:t>
            </w:r>
            <w:bookmarkStart w:id="1" w:name="OLE_LINK3"/>
            <w:r>
              <w:rPr>
                <w:rFonts w:hint="eastAsia"/>
                <w:sz w:val="21"/>
                <w:szCs w:val="21"/>
              </w:rPr>
              <w:t>中级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eastAsia"/>
                <w:sz w:val="21"/>
                <w:szCs w:val="21"/>
              </w:rPr>
              <w:t>职称</w:t>
            </w:r>
            <w:bookmarkEnd w:id="1"/>
            <w:r>
              <w:rPr>
                <w:rFonts w:hint="eastAsia"/>
                <w:sz w:val="21"/>
                <w:szCs w:val="21"/>
                <w:lang w:val="en-US" w:eastAsia="zh-CN"/>
              </w:rPr>
              <w:t>或二级（房建或市政）建造师以上证书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投融资管理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本科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经济学、经济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color w:val="FF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工程、金融学、金融工程、经济与金融、贸易经济、工商管理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numPr>
                <w:ilvl w:val="0"/>
                <w:numId w:val="0"/>
              </w:numPr>
              <w:spacing w:line="300" w:lineRule="exact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1.具有两年以上金融、财务经验；</w:t>
            </w:r>
          </w:p>
          <w:p>
            <w:pPr>
              <w:numPr>
                <w:ilvl w:val="0"/>
                <w:numId w:val="0"/>
              </w:numPr>
              <w:spacing w:line="300" w:lineRule="exact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2.具有中级经济师、会计师以上证书；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招商运营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本科（学士学位）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eastAsia="仿宋_GB2312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经济学类、金融学类、工商管理类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需经常出差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资产管理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本科（学士学位）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 w:eastAsia="仿宋_GB2312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法学、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经济学、经济工程、金融学、统计学、</w:t>
            </w:r>
            <w: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工商管理、电子商务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文秘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不限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本科（学士学位）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汉语言文学、汉语言、新闻学、秘书学、网络与新媒体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要求具备一定写作能力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eastAsia="zh-CN"/>
              </w:rPr>
              <w:t>经投产业</w:t>
            </w:r>
            <w:r>
              <w:rPr>
                <w:rFonts w:hint="eastAsia"/>
                <w:sz w:val="21"/>
                <w:szCs w:val="21"/>
              </w:rPr>
              <w:t>发展有限公司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物业管理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本科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学士学位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工商管理类、电子商务类、公共管理类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需经常加班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人力科技发展有</w:t>
            </w:r>
            <w:r>
              <w:rPr>
                <w:rFonts w:hint="eastAsia"/>
                <w:sz w:val="21"/>
                <w:szCs w:val="21"/>
              </w:rPr>
              <w:t>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报账员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本科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经济学、经济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工程、金融学、金融工程、经济与金融、贸易经济、工商管理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numPr>
                <w:ilvl w:val="0"/>
                <w:numId w:val="0"/>
              </w:numPr>
              <w:spacing w:line="300" w:lineRule="exact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1.具有两年以上金融、财务经验；</w:t>
            </w:r>
          </w:p>
          <w:p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2.具有中级经济师、会计师以上证书；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庆元县经投供应链管理有限公司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业务开发（供应链）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本科（学士学位）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金融学类、工商管理类、经济与贸易类相关专业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需长期出差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exact"/>
        </w:trPr>
        <w:tc>
          <w:tcPr>
            <w:tcW w:w="610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57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庆元县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经开好物贸易</w:t>
            </w:r>
            <w:r>
              <w:rPr>
                <w:rFonts w:hint="eastAsia"/>
                <w:sz w:val="21"/>
                <w:szCs w:val="21"/>
              </w:rPr>
              <w:t>有限公司</w:t>
            </w:r>
          </w:p>
        </w:tc>
        <w:tc>
          <w:tcPr>
            <w:tcW w:w="12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经开好物直播运营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92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大专</w:t>
            </w:r>
          </w:p>
        </w:tc>
        <w:tc>
          <w:tcPr>
            <w:tcW w:w="171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29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周岁以内</w:t>
            </w:r>
          </w:p>
        </w:tc>
        <w:tc>
          <w:tcPr>
            <w:tcW w:w="89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6-9万</w:t>
            </w:r>
            <w:bookmarkStart w:id="2" w:name="_GoBack"/>
            <w:bookmarkEnd w:id="2"/>
          </w:p>
        </w:tc>
        <w:tc>
          <w:tcPr>
            <w:tcW w:w="1498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三年</w:t>
            </w:r>
          </w:p>
        </w:tc>
        <w:tc>
          <w:tcPr>
            <w:tcW w:w="179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具有三年以上直播运营经验或自营网店年销售额超300万；</w:t>
            </w:r>
          </w:p>
        </w:tc>
      </w:tr>
    </w:tbl>
    <w:p>
      <w:pPr>
        <w:pStyle w:val="10"/>
        <w:spacing w:line="40" w:lineRule="exact"/>
        <w:ind w:firstLine="640"/>
      </w:pPr>
    </w:p>
    <w:sectPr>
      <w:headerReference r:id="rId3" w:type="default"/>
      <w:footerReference r:id="rId4" w:type="default"/>
      <w:pgSz w:w="16838" w:h="11906" w:orient="landscape"/>
      <w:pgMar w:top="1587" w:right="2098" w:bottom="1474" w:left="192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6pebnPAAAABQEAAA8AAAAAAAAA&#10;AQAgAAAAIgAAAGRycy9kb3ducmV2LnhtbFBLAQIUABQAAAAIAIdO4kChxhyyqAEAAEIDAAAOAAAA&#10;AAAAAAEAIAAAAB4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ind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xYWUwOWZmN2Y4MDE5NmE1OWRiY2E2NWEwZWY2ZTgifQ=="/>
  </w:docVars>
  <w:rsids>
    <w:rsidRoot w:val="00544D18"/>
    <w:rsid w:val="000722C8"/>
    <w:rsid w:val="000B7043"/>
    <w:rsid w:val="00212E54"/>
    <w:rsid w:val="00371437"/>
    <w:rsid w:val="004679E7"/>
    <w:rsid w:val="00485E15"/>
    <w:rsid w:val="00544D18"/>
    <w:rsid w:val="00785B00"/>
    <w:rsid w:val="0085325F"/>
    <w:rsid w:val="00892080"/>
    <w:rsid w:val="00B05940"/>
    <w:rsid w:val="00BE327F"/>
    <w:rsid w:val="00E4680A"/>
    <w:rsid w:val="02AD6AAA"/>
    <w:rsid w:val="036F3E19"/>
    <w:rsid w:val="0A781097"/>
    <w:rsid w:val="0B73673C"/>
    <w:rsid w:val="0D29479C"/>
    <w:rsid w:val="0E42137F"/>
    <w:rsid w:val="1065795E"/>
    <w:rsid w:val="14B208CF"/>
    <w:rsid w:val="15A35866"/>
    <w:rsid w:val="17045B4C"/>
    <w:rsid w:val="192D1246"/>
    <w:rsid w:val="19740BF9"/>
    <w:rsid w:val="1A3077CC"/>
    <w:rsid w:val="1BDEE2A8"/>
    <w:rsid w:val="1C5618AE"/>
    <w:rsid w:val="1CD36B1B"/>
    <w:rsid w:val="1E2C181F"/>
    <w:rsid w:val="1ED30E93"/>
    <w:rsid w:val="1F0A4F7C"/>
    <w:rsid w:val="21453902"/>
    <w:rsid w:val="21DF2361"/>
    <w:rsid w:val="2301626D"/>
    <w:rsid w:val="24112CF9"/>
    <w:rsid w:val="2480734E"/>
    <w:rsid w:val="2544417F"/>
    <w:rsid w:val="2975362F"/>
    <w:rsid w:val="2BD04AC4"/>
    <w:rsid w:val="2DA94E3C"/>
    <w:rsid w:val="2DAB2998"/>
    <w:rsid w:val="2DF6767B"/>
    <w:rsid w:val="2EBE20EC"/>
    <w:rsid w:val="2F312908"/>
    <w:rsid w:val="3024757A"/>
    <w:rsid w:val="34975E4B"/>
    <w:rsid w:val="34FA5F38"/>
    <w:rsid w:val="35DE172F"/>
    <w:rsid w:val="377B3753"/>
    <w:rsid w:val="38661E5A"/>
    <w:rsid w:val="391F4891"/>
    <w:rsid w:val="3BAA0AC8"/>
    <w:rsid w:val="3E837B1B"/>
    <w:rsid w:val="40A42F3A"/>
    <w:rsid w:val="42B72A9F"/>
    <w:rsid w:val="437D5668"/>
    <w:rsid w:val="481A49E8"/>
    <w:rsid w:val="4970125B"/>
    <w:rsid w:val="4C562F31"/>
    <w:rsid w:val="4D142E55"/>
    <w:rsid w:val="575B061B"/>
    <w:rsid w:val="575B496B"/>
    <w:rsid w:val="57A81840"/>
    <w:rsid w:val="57B24E01"/>
    <w:rsid w:val="5AA00B5B"/>
    <w:rsid w:val="5AB35A79"/>
    <w:rsid w:val="5AFB7A33"/>
    <w:rsid w:val="5BA64E17"/>
    <w:rsid w:val="5E620C0B"/>
    <w:rsid w:val="61717E55"/>
    <w:rsid w:val="61CF1492"/>
    <w:rsid w:val="62E73AF7"/>
    <w:rsid w:val="648E167A"/>
    <w:rsid w:val="6A027382"/>
    <w:rsid w:val="6A5252A8"/>
    <w:rsid w:val="6CA57544"/>
    <w:rsid w:val="707C2011"/>
    <w:rsid w:val="715E02F2"/>
    <w:rsid w:val="730E36C3"/>
    <w:rsid w:val="747E44C2"/>
    <w:rsid w:val="769F508D"/>
    <w:rsid w:val="77C1701E"/>
    <w:rsid w:val="79091D94"/>
    <w:rsid w:val="DDFF4DEC"/>
    <w:rsid w:val="E67F2A46"/>
    <w:rsid w:val="FF7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line="560" w:lineRule="exact"/>
    </w:pPr>
    <w:rPr>
      <w:rFonts w:ascii="Times New Roman" w:hAnsi="Times New Roman" w:eastAsia="方正小标宋简体"/>
      <w:b w:val="0"/>
      <w:kern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黑体"/>
      <w:b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rFonts w:ascii="Times New Roman" w:hAnsi="Times New Roman" w:eastAsia="楷体_GB2312"/>
      <w:b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b/>
    </w:rPr>
  </w:style>
  <w:style w:type="paragraph" w:styleId="8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4">
    <w:name w:val="Title"/>
    <w:next w:val="1"/>
    <w:qFormat/>
    <w:uiPriority w:val="0"/>
    <w:pPr>
      <w:jc w:val="center"/>
      <w:outlineLvl w:val="0"/>
    </w:pPr>
    <w:rPr>
      <w:rFonts w:ascii="Arial" w:hAnsi="Arial" w:eastAsia="方正小标宋_GBK" w:cs="Times New Roman"/>
      <w:b/>
      <w:sz w:val="44"/>
      <w:lang w:val="en-US" w:eastAsia="zh-CN" w:bidi="ar-SA"/>
    </w:rPr>
  </w:style>
  <w:style w:type="paragraph" w:styleId="10">
    <w:name w:val="Body Text"/>
    <w:basedOn w:val="1"/>
    <w:link w:val="17"/>
    <w:qFormat/>
    <w:uiPriority w:val="0"/>
    <w:rPr>
      <w:szCs w:val="22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脚 Char"/>
    <w:basedOn w:val="15"/>
    <w:link w:val="11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  <w:style w:type="character" w:customStyle="1" w:styleId="17">
    <w:name w:val="正文文本 Char"/>
    <w:basedOn w:val="15"/>
    <w:link w:val="10"/>
    <w:qFormat/>
    <w:uiPriority w:val="0"/>
    <w:rPr>
      <w:rFonts w:ascii="仿宋_GB2312" w:hAnsi="仿宋_GB2312" w:eastAsia="仿宋_GB2312" w:cs="仿宋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Micorosoft</Company>
  <Pages>2</Pages>
  <Words>433</Words>
  <Characters>449</Characters>
  <Lines>15</Lines>
  <Paragraphs>4</Paragraphs>
  <TotalTime>1</TotalTime>
  <ScaleCrop>false</ScaleCrop>
  <LinksUpToDate>false</LinksUpToDate>
  <CharactersWithSpaces>449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2021-09-07T00:47:00Z</dcterms:created>
  <dc:creator>Administrator</dc:creator>
  <cp:lastModifiedBy>庆元县经投产业发展有限公司收文中心</cp:lastModifiedBy>
  <cp:lastPrinted>2021-06-30T03:22:00Z</cp:lastPrinted>
  <dcterms:modified xsi:type="dcterms:W3CDTF">2026-10-14T08:04:57Z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D48A5C0D69BC41FEBCE3B6D41CFF7F30_13</vt:lpwstr>
  </property>
</Properties>
</file>