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DD651">
      <w:pPr>
        <w:tabs>
          <w:tab w:val="left" w:pos="0"/>
        </w:tabs>
        <w:spacing w:line="640" w:lineRule="exact"/>
        <w:jc w:val="left"/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</w:t>
      </w:r>
      <w:r>
        <w:rPr>
          <w:rFonts w:hint="eastAsia" w:ascii="黑体" w:hAnsi="黑体" w:eastAsia="黑体" w:cs="方正小标宋简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方正小标宋简体"/>
          <w:sz w:val="32"/>
          <w:szCs w:val="32"/>
        </w:rPr>
        <w:t>：</w:t>
      </w:r>
    </w:p>
    <w:p w14:paraId="184472BA">
      <w:pPr>
        <w:tabs>
          <w:tab w:val="left" w:pos="0"/>
        </w:tabs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报考承诺书</w:t>
      </w:r>
    </w:p>
    <w:p w14:paraId="14F206F1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2400F5F6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近亲属或特定关系人在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赣州市赣县区文化旅游投资集团有限公司及所属子公司</w:t>
      </w:r>
      <w:r>
        <w:rPr>
          <w:rFonts w:hint="eastAsia" w:ascii="仿宋" w:hAnsi="仿宋" w:eastAsia="仿宋" w:cs="仿宋"/>
          <w:sz w:val="32"/>
          <w:szCs w:val="32"/>
        </w:rPr>
        <w:t>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</w:p>
    <w:p w14:paraId="53E8B0DD">
      <w:pPr>
        <w:pStyle w:val="2"/>
        <w:rPr>
          <w:rFonts w:hint="default" w:eastAsia="仿宋"/>
          <w:b w:val="0"/>
          <w:lang w:val="en-US" w:eastAsia="zh-CN"/>
        </w:rPr>
      </w:pPr>
      <w:r>
        <w:rPr>
          <w:rFonts w:hint="eastAsia" w:ascii="仿宋" w:hAnsi="仿宋" w:eastAsia="仿宋" w:cs="仿宋"/>
          <w:u w:val="single"/>
        </w:rPr>
        <w:t xml:space="preserve">              </w:t>
      </w:r>
      <w:bookmarkStart w:id="0" w:name="_GoBack"/>
      <w:bookmarkEnd w:id="0"/>
      <w:r>
        <w:rPr>
          <w:rFonts w:hint="eastAsia" w:ascii="仿宋" w:hAnsi="仿宋" w:eastAsia="仿宋" w:cs="仿宋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。</w:t>
      </w:r>
    </w:p>
    <w:p w14:paraId="20D5E79A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本人填报的上述信息完全属实，如有漏报、隐瞒，愿意自动取消录用资格。</w:t>
      </w:r>
    </w:p>
    <w:p w14:paraId="4922C634">
      <w:pPr>
        <w:tabs>
          <w:tab w:val="left" w:pos="0"/>
        </w:tabs>
        <w:spacing w:line="640" w:lineRule="exact"/>
        <w:ind w:firstLine="643" w:firstLineChars="20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该表所称近亲属是指集团领导及员工的配偶，父母，配偶的父母，子女及其配偶，兄弟姐妹及其配偶、子女，配偶的兄弟姐妹等包含夫妻关系、直系血亲关系、三代以内旁系血亲关系及近姻亲关系。所称特定关系人是指与集团员工有共同利益的其他关系人。</w:t>
      </w:r>
    </w:p>
    <w:p w14:paraId="561A88C3">
      <w:pPr>
        <w:tabs>
          <w:tab w:val="left" w:pos="990"/>
          <w:tab w:val="left" w:pos="1080"/>
          <w:tab w:val="left" w:pos="1170"/>
        </w:tabs>
        <w:spacing w:line="640" w:lineRule="exact"/>
        <w:ind w:left="420" w:leftChars="200"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4F5CD3D">
      <w:pPr>
        <w:tabs>
          <w:tab w:val="left" w:pos="990"/>
          <w:tab w:val="left" w:pos="1080"/>
          <w:tab w:val="left" w:pos="1170"/>
        </w:tabs>
        <w:spacing w:line="640" w:lineRule="exact"/>
        <w:rPr>
          <w:rFonts w:hint="eastAsia" w:ascii="仿宋" w:hAnsi="仿宋" w:eastAsia="仿宋" w:cs="仿宋"/>
          <w:sz w:val="32"/>
          <w:szCs w:val="32"/>
        </w:rPr>
      </w:pPr>
    </w:p>
    <w:p w14:paraId="44CF8649">
      <w:pPr>
        <w:tabs>
          <w:tab w:val="left" w:pos="990"/>
          <w:tab w:val="left" w:pos="1080"/>
          <w:tab w:val="left" w:pos="1170"/>
        </w:tabs>
        <w:spacing w:line="640" w:lineRule="exact"/>
        <w:ind w:left="420" w:left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</w:p>
    <w:p w14:paraId="6EC114F8">
      <w:pPr>
        <w:spacing w:line="560" w:lineRule="exact"/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期：</w:t>
      </w:r>
    </w:p>
    <w:sectPr>
      <w:footerReference r:id="rId3" w:type="default"/>
      <w:pgSz w:w="11906" w:h="16838"/>
      <w:pgMar w:top="2098" w:right="1474" w:bottom="1985" w:left="1588" w:header="0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5B7AA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BFA2C2F"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0CC0016"/>
    <w:rsid w:val="00053128"/>
    <w:rsid w:val="000D4F9C"/>
    <w:rsid w:val="00144F05"/>
    <w:rsid w:val="001901F6"/>
    <w:rsid w:val="004C1E1B"/>
    <w:rsid w:val="00502500"/>
    <w:rsid w:val="00635A51"/>
    <w:rsid w:val="006406AD"/>
    <w:rsid w:val="00742331"/>
    <w:rsid w:val="007A1D88"/>
    <w:rsid w:val="00874A85"/>
    <w:rsid w:val="008F4F78"/>
    <w:rsid w:val="00913EBA"/>
    <w:rsid w:val="00A505F7"/>
    <w:rsid w:val="00A57703"/>
    <w:rsid w:val="00A8591D"/>
    <w:rsid w:val="00B3718D"/>
    <w:rsid w:val="00BF2256"/>
    <w:rsid w:val="00C47BB6"/>
    <w:rsid w:val="00C5434C"/>
    <w:rsid w:val="00C8233F"/>
    <w:rsid w:val="00D10299"/>
    <w:rsid w:val="00D27FED"/>
    <w:rsid w:val="00E72A82"/>
    <w:rsid w:val="00F05695"/>
    <w:rsid w:val="00F84A07"/>
    <w:rsid w:val="00FB6DBE"/>
    <w:rsid w:val="00FE4BEE"/>
    <w:rsid w:val="10CC0016"/>
    <w:rsid w:val="3E5811F2"/>
    <w:rsid w:val="4CF16BC1"/>
    <w:rsid w:val="51FE7972"/>
    <w:rsid w:val="5BFF015F"/>
    <w:rsid w:val="61D5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227</Characters>
  <Lines>18</Lines>
  <Paragraphs>16</Paragraphs>
  <TotalTime>1</TotalTime>
  <ScaleCrop>false</ScaleCrop>
  <LinksUpToDate>false</LinksUpToDate>
  <CharactersWithSpaces>387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2021-04-13T02:05:00Z</dcterms:created>
  <dc:creator>宋</dc:creator>
  <cp:lastModifiedBy>惜夕 、</cp:lastModifiedBy>
  <dcterms:modified xsi:type="dcterms:W3CDTF">2026-11-06T08:26:34Z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eyJoZGlkIjoiMjUxODYxYTFlMjY0Y2MyYjQ3Y2RiNTk3NmIwZWI3ZjMiLCJ1c2VySWQiOiI0MjY2OTg4MjEifQ==</vt:lpwstr>
  </property>
  <property fmtid="{D5CDD505-2E9C-101B-9397-08002B2CF9AE}" pid="4" name="ICV">
    <vt:lpwstr>75356042384D470FB07B88E2B43DF1C1_12</vt:lpwstr>
  </property>
</Properties>
</file>