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AA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福建水投集团霍口水务有限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olor w:val="000000"/>
          <w:kern w:val="0"/>
          <w:sz w:val="40"/>
          <w:szCs w:val="40"/>
          <w:highlight w:val="none"/>
          <w:u w:val="none"/>
          <w:lang w:val="en-US" w:eastAsia="zh-CN" w:bidi="ar"/>
        </w:rPr>
        <w:t>公司2026年第三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olor w:val="000000"/>
          <w:kern w:val="0"/>
          <w:sz w:val="40"/>
          <w:szCs w:val="40"/>
          <w:highlight w:val="none"/>
          <w:u w:val="none"/>
          <w:lang w:val="en-US" w:eastAsia="zh-CN" w:bidi="ar"/>
        </w:rPr>
        <w:t>批招聘岗位信息表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</w:p>
    <w:p w14:paraId="7F471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tbl>
      <w:tblPr>
        <w:tblStyle w:val="4"/>
        <w:tblpPr w:leftFromText="180" w:rightFromText="180" w:vertAnchor="text" w:horzAnchor="page" w:tblpXSpec="center" w:tblpY="91"/>
        <w:tblOverlap w:val="never"/>
        <w:tblW w:w="1334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5"/>
        <w:gridCol w:w="639"/>
        <w:gridCol w:w="3921"/>
        <w:gridCol w:w="1286"/>
        <w:gridCol w:w="889"/>
        <w:gridCol w:w="915"/>
        <w:gridCol w:w="4260"/>
      </w:tblGrid>
      <w:tr w14:paraId="292F7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  <w:jc w:val="center"/>
        </w:trPr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5FF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招聘岗位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791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人数</w:t>
            </w:r>
          </w:p>
        </w:tc>
        <w:tc>
          <w:tcPr>
            <w:tcW w:w="3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B7A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岗位描述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581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专业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要求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FC4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学历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要求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A07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年龄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要求</w:t>
            </w:r>
          </w:p>
        </w:tc>
        <w:tc>
          <w:tcPr>
            <w:tcW w:w="4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6F6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其他任职资格要求</w:t>
            </w:r>
          </w:p>
        </w:tc>
      </w:tr>
      <w:tr w14:paraId="6B9DD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2" w:hRule="atLeast"/>
          <w:jc w:val="center"/>
        </w:trPr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B75284"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FF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党群人事部党务专员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F884B"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8E94E8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1.负责日常公文、纪要和制度起草等写作工作；</w:t>
            </w:r>
          </w:p>
          <w:p w14:paraId="1BAF887B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FF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负责档案、会议活动策划等工作。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AE3D1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汉语言文学、应用语言学、秘书学、应用中文等文学类相关专业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F1B4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730C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30周岁及以下</w:t>
            </w:r>
          </w:p>
        </w:tc>
        <w:tc>
          <w:tcPr>
            <w:tcW w:w="4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DC861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1.中共党员；</w:t>
            </w:r>
          </w:p>
          <w:p w14:paraId="28A1A8A1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2.应届毕业生；</w:t>
            </w:r>
          </w:p>
          <w:p w14:paraId="6C18D4E9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3.具有优秀的语言组织和公文写作能力；</w:t>
            </w:r>
          </w:p>
          <w:p w14:paraId="7B8B3CC3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4.具备良好的沟通和团队合作精神；</w:t>
            </w:r>
          </w:p>
          <w:p w14:paraId="2D1BCDC6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FF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5.熟练运用办公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软件。</w:t>
            </w:r>
          </w:p>
        </w:tc>
      </w:tr>
    </w:tbl>
    <w:p w14:paraId="43240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5A68F3"/>
    <w:rsid w:val="1FFF3BB7"/>
    <w:rsid w:val="2AE46B70"/>
    <w:rsid w:val="35A61009"/>
    <w:rsid w:val="3A7C23E3"/>
    <w:rsid w:val="5813139B"/>
    <w:rsid w:val="6ADB36B1"/>
    <w:rsid w:val="6EFE2FF5"/>
    <w:rsid w:val="7344347C"/>
    <w:rsid w:val="77E6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szCs w:val="20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364</Words>
  <Characters>381</Characters>
  <Lines>0</Lines>
  <Paragraphs>0</Paragraphs>
  <TotalTime>17</TotalTime>
  <ScaleCrop>false</ScaleCrop>
  <LinksUpToDate>false</LinksUpToDate>
  <CharactersWithSpaces>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2026-04-29T07:12:00Z</dcterms:created>
  <dc:creator>Administrator</dc:creator>
  <cp:lastModifiedBy>黄 歪歪~</cp:lastModifiedBy>
  <dcterms:modified xsi:type="dcterms:W3CDTF">2026-09-20T08:46:48Z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eyJoZGlkIjoiZmNkZGI2ZDRkMDQzNDZmZjhmZmVkZGU0NzRmZmVkZDYiLCJ1c2VySWQiOiIyMjc2MDc0ODQifQ==</vt:lpwstr>
  </property>
  <property fmtid="{D5CDD505-2E9C-101B-9397-08002B2CF9AE}" pid="4" name="ICV">
    <vt:lpwstr>4173501FB14B4A399E95CAFFBF247C74_12</vt:lpwstr>
  </property>
</Properties>
</file>