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</w:rPr>
        <w:t>宁夏电投银川热电有限公司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w w:val="100"/>
          <w:sz w:val="32"/>
          <w:szCs w:val="32"/>
          <w:highlight w:val="none"/>
          <w:lang w:val="en-US" w:eastAsia="zh-CN"/>
        </w:rPr>
        <w:t>秋季公开招聘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</w:rPr>
        <w:t>岗位信息一览表</w:t>
      </w:r>
    </w:p>
    <w:tbl>
      <w:tblPr>
        <w:tblStyle w:val="5"/>
        <w:tblpPr w:leftFromText="180" w:rightFromText="180" w:vertAnchor="text" w:horzAnchor="page" w:tblpX="1975" w:tblpY="934"/>
        <w:tblOverlap w:val="never"/>
        <w:tblW w:w="1303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796"/>
        <w:gridCol w:w="866"/>
        <w:gridCol w:w="888"/>
        <w:gridCol w:w="756"/>
        <w:gridCol w:w="816"/>
        <w:gridCol w:w="996"/>
        <w:gridCol w:w="1212"/>
        <w:gridCol w:w="4160"/>
        <w:gridCol w:w="872"/>
        <w:gridCol w:w="8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tblHeader/>
        </w:trPr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公司  名称</w:t>
            </w:r>
          </w:p>
        </w:tc>
        <w:tc>
          <w:tcPr>
            <w:tcW w:w="7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8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招聘人数</w:t>
            </w:r>
          </w:p>
        </w:tc>
        <w:tc>
          <w:tcPr>
            <w:tcW w:w="887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4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资格条件及其他要求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</w:trPr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宁夏电投银川热电有限公司</w:t>
            </w:r>
          </w:p>
        </w:tc>
        <w:tc>
          <w:tcPr>
            <w:tcW w:w="7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宁夏电投银川热电有限公司</w:t>
            </w:r>
          </w:p>
        </w:tc>
        <w:tc>
          <w:tcPr>
            <w:tcW w:w="8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发电部</w:t>
            </w:r>
          </w:p>
        </w:tc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集控学员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28周岁（含）及以下</w:t>
            </w:r>
          </w:p>
        </w:tc>
        <w:tc>
          <w:tcPr>
            <w:tcW w:w="9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能源与动力工程</w:t>
            </w:r>
          </w:p>
        </w:tc>
        <w:tc>
          <w:tcPr>
            <w:tcW w:w="41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92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1.具有中华人民共和国国籍；        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92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2.拥护中华人民共和国宪法和法律法规；              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3.具有良好的政治素质、道德品行、职业素养和团队精神，廉洁自律，诚实守信；                                                                   4.相关专业2027届应届毕业生及2026届未就业毕业生；                  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92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5.具有良好心理素质和能够正常履行职责的身体素质，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主要无色盲（色弱）、高血压、心脏病、精神性、传染性及其他不适合岗位工作的疾病或职业禁忌症等；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6.吃苦耐劳，责任心强，具有较强的判断力和应变能力，能够快速准确地应对突发事件,热爱能源建设事业；                          7.岗位要求的专业条件均为报名应聘人员获得的最高学历所对应专业。</w:t>
            </w:r>
          </w:p>
        </w:tc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银川市西夏区同心南街381号</w:t>
            </w:r>
          </w:p>
        </w:tc>
        <w:tc>
          <w:tcPr>
            <w:tcW w:w="8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6" w:hRule="atLeast"/>
        </w:trPr>
        <w:tc>
          <w:tcPr>
            <w:tcW w:w="8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8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自动化/       测控技术与仪器</w:t>
            </w:r>
          </w:p>
        </w:tc>
        <w:tc>
          <w:tcPr>
            <w:tcW w:w="41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</w:trPr>
        <w:tc>
          <w:tcPr>
            <w:tcW w:w="85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1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bookmarkStart w:id="0" w:name="OLE_LINK4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电气工程及其自动化</w:t>
            </w:r>
            <w:bookmarkEnd w:id="0"/>
          </w:p>
        </w:tc>
        <w:tc>
          <w:tcPr>
            <w:tcW w:w="416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2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after="36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rPr>
          <w:sz w:val="24"/>
          <w:szCs w:val="24"/>
        </w:rPr>
      </w:pPr>
    </w:p>
    <w:p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tabs>
          <w:tab w:val="left" w:pos="1341"/>
        </w:tabs>
        <w:bidi w:val="0"/>
        <w:jc w:val="left"/>
        <w:rPr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pgSz w:w="16838" w:h="11906" w:orient="landscape"/>
      <w:pgMar w:top="1020" w:right="2098" w:bottom="1020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F7F55"/>
    <w:rsid w:val="0C905B7E"/>
    <w:rsid w:val="0D433594"/>
    <w:rsid w:val="0F3C4A39"/>
    <w:rsid w:val="11873BEE"/>
    <w:rsid w:val="1CD30441"/>
    <w:rsid w:val="1E99486E"/>
    <w:rsid w:val="25EE5CD0"/>
    <w:rsid w:val="286938E1"/>
    <w:rsid w:val="2C616EBD"/>
    <w:rsid w:val="2CAE0DD8"/>
    <w:rsid w:val="34CA1F96"/>
    <w:rsid w:val="395C7CC4"/>
    <w:rsid w:val="3D262350"/>
    <w:rsid w:val="4A32371C"/>
    <w:rsid w:val="4E336C47"/>
    <w:rsid w:val="50355DED"/>
    <w:rsid w:val="56B74807"/>
    <w:rsid w:val="57E71AA6"/>
    <w:rsid w:val="608315AB"/>
    <w:rsid w:val="67FB3BE6"/>
    <w:rsid w:val="6823202B"/>
    <w:rsid w:val="69014ECA"/>
    <w:rsid w:val="6C1F74F4"/>
    <w:rsid w:val="76E91706"/>
    <w:rsid w:val="78872C73"/>
    <w:rsid w:val="78C47051"/>
    <w:rsid w:val="7974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adjustRightInd w:val="0"/>
      <w:snapToGrid w:val="0"/>
      <w:jc w:val="left"/>
    </w:pPr>
    <w:rPr>
      <w:kern w:val="0"/>
      <w:sz w:val="2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basedOn w:val="6"/>
    <w:qFormat/>
    <w:uiPriority w:val="0"/>
  </w:style>
  <w:style w:type="character" w:customStyle="1" w:styleId="8">
    <w:name w:val="font51"/>
    <w:basedOn w:val="6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2026-04-30T03:21:00Z</dcterms:created>
  <dc:creator>Administrator</dc:creator>
  <cp:lastModifiedBy>Lenovo</cp:lastModifiedBy>
  <dcterms:modified xsi:type="dcterms:W3CDTF">2026-11-02T08:16:11Z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