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F08" w:rsidRDefault="00162982">
      <w:pPr>
        <w:spacing w:line="580" w:lineRule="exact"/>
        <w:jc w:val="left"/>
        <w:rPr>
          <w:rFonts w:eastAsia="方正小标宋_GBK"/>
          <w:color w:val="000000"/>
          <w:kern w:val="0"/>
          <w:sz w:val="44"/>
          <w:szCs w:val="44"/>
        </w:rPr>
      </w:pPr>
      <w:r>
        <w:rPr>
          <w:rFonts w:ascii="方正黑体_GBK" w:eastAsia="方正黑体_GBK" w:hAnsi="方正黑体_GBK" w:cs="方正黑体_GBK" w:hint="eastAsia"/>
          <w:sz w:val="32"/>
          <w:szCs w:val="32"/>
        </w:rPr>
        <w:t>附件1</w:t>
      </w:r>
      <w:bookmarkStart w:id="0" w:name="OLE_LINK1"/>
    </w:p>
    <w:p w:rsidR="00E42F08" w:rsidRDefault="00E42F08">
      <w:pPr>
        <w:spacing w:line="720" w:lineRule="exact"/>
        <w:jc w:val="center"/>
        <w:rPr>
          <w:rFonts w:eastAsia="方正小标宋_GBK"/>
          <w:color w:val="000000"/>
          <w:kern w:val="0"/>
          <w:sz w:val="44"/>
          <w:szCs w:val="44"/>
        </w:rPr>
      </w:pPr>
    </w:p>
    <w:p w:rsidR="00E42F08" w:rsidRDefault="00162982">
      <w:pPr>
        <w:spacing w:line="720" w:lineRule="exact"/>
        <w:jc w:val="center"/>
        <w:rPr>
          <w:rFonts w:ascii="方正小标宋_GBK" w:eastAsia="方正小标宋_GBK"/>
          <w:sz w:val="44"/>
          <w:szCs w:val="44"/>
        </w:rPr>
      </w:pPr>
      <w:r>
        <w:rPr>
          <w:rFonts w:eastAsia="方正小标宋_GBK" w:hint="eastAsia"/>
          <w:color w:val="000000"/>
          <w:kern w:val="0"/>
          <w:sz w:val="44"/>
          <w:szCs w:val="44"/>
        </w:rPr>
        <w:t>盐城广播电视总台公开选调广播电视节目主持人</w:t>
      </w:r>
      <w:bookmarkEnd w:id="0"/>
      <w:r>
        <w:rPr>
          <w:rFonts w:ascii="方正小标宋_GBK" w:eastAsia="方正小标宋_GBK" w:hint="eastAsia"/>
          <w:sz w:val="44"/>
          <w:szCs w:val="44"/>
        </w:rPr>
        <w:t>岗位表</w:t>
      </w:r>
    </w:p>
    <w:p w:rsidR="00E42F08" w:rsidRDefault="00E42F08">
      <w:pPr>
        <w:spacing w:line="580" w:lineRule="exact"/>
        <w:jc w:val="center"/>
        <w:rPr>
          <w:rFonts w:ascii="方正小标宋_GBK" w:eastAsia="方正小标宋_GBK"/>
          <w:sz w:val="44"/>
          <w:szCs w:val="44"/>
        </w:rPr>
      </w:pPr>
    </w:p>
    <w:tbl>
      <w:tblPr>
        <w:tblW w:w="14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7"/>
        <w:gridCol w:w="1695"/>
        <w:gridCol w:w="1575"/>
        <w:gridCol w:w="1005"/>
        <w:gridCol w:w="1015"/>
        <w:gridCol w:w="1340"/>
        <w:gridCol w:w="1410"/>
        <w:gridCol w:w="2550"/>
        <w:gridCol w:w="1253"/>
      </w:tblGrid>
      <w:tr w:rsidR="00E42F08">
        <w:trPr>
          <w:trHeight w:val="540"/>
        </w:trPr>
        <w:tc>
          <w:tcPr>
            <w:tcW w:w="2177"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选调单位</w:t>
            </w:r>
          </w:p>
        </w:tc>
        <w:tc>
          <w:tcPr>
            <w:tcW w:w="3270" w:type="dxa"/>
            <w:gridSpan w:val="2"/>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选调岗位</w:t>
            </w:r>
          </w:p>
        </w:tc>
        <w:tc>
          <w:tcPr>
            <w:tcW w:w="1005" w:type="dxa"/>
            <w:vMerge w:val="restart"/>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选调  计划数</w:t>
            </w:r>
          </w:p>
        </w:tc>
        <w:tc>
          <w:tcPr>
            <w:tcW w:w="1015" w:type="dxa"/>
            <w:vMerge w:val="restart"/>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开考比例</w:t>
            </w:r>
          </w:p>
        </w:tc>
        <w:tc>
          <w:tcPr>
            <w:tcW w:w="6553" w:type="dxa"/>
            <w:gridSpan w:val="4"/>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选调条件</w:t>
            </w:r>
          </w:p>
        </w:tc>
      </w:tr>
      <w:tr w:rsidR="00E42F08">
        <w:trPr>
          <w:trHeight w:val="560"/>
        </w:trPr>
        <w:tc>
          <w:tcPr>
            <w:tcW w:w="2177" w:type="dxa"/>
            <w:vAlign w:val="center"/>
          </w:tcPr>
          <w:p w:rsidR="00E42F08" w:rsidRDefault="00162982">
            <w:pPr>
              <w:widowControl/>
              <w:jc w:val="center"/>
              <w:rPr>
                <w:rFonts w:ascii="仿宋" w:eastAsia="仿宋" w:hAnsi="仿宋" w:cs="宋体"/>
                <w:color w:val="000000"/>
                <w:kern w:val="0"/>
                <w:sz w:val="22"/>
                <w:szCs w:val="22"/>
              </w:rPr>
            </w:pPr>
            <w:r>
              <w:rPr>
                <w:rFonts w:ascii="黑体" w:eastAsia="黑体" w:hAnsi="黑体" w:cs="宋体" w:hint="eastAsia"/>
                <w:color w:val="000000"/>
                <w:kern w:val="0"/>
                <w:sz w:val="22"/>
                <w:szCs w:val="22"/>
              </w:rPr>
              <w:t>用人单位</w:t>
            </w:r>
          </w:p>
        </w:tc>
        <w:tc>
          <w:tcPr>
            <w:tcW w:w="1695"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岗位名称</w:t>
            </w:r>
          </w:p>
        </w:tc>
        <w:tc>
          <w:tcPr>
            <w:tcW w:w="1575"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岗位类别</w:t>
            </w:r>
          </w:p>
        </w:tc>
        <w:tc>
          <w:tcPr>
            <w:tcW w:w="1005" w:type="dxa"/>
            <w:vMerge/>
            <w:vAlign w:val="center"/>
          </w:tcPr>
          <w:p w:rsidR="00E42F08" w:rsidRDefault="00E42F08">
            <w:pPr>
              <w:widowControl/>
              <w:jc w:val="left"/>
              <w:rPr>
                <w:rFonts w:ascii="黑体" w:eastAsia="黑体" w:hAnsi="黑体" w:cs="宋体"/>
                <w:color w:val="000000"/>
                <w:kern w:val="0"/>
                <w:sz w:val="22"/>
                <w:szCs w:val="22"/>
              </w:rPr>
            </w:pPr>
          </w:p>
        </w:tc>
        <w:tc>
          <w:tcPr>
            <w:tcW w:w="1015" w:type="dxa"/>
            <w:vMerge/>
            <w:vAlign w:val="center"/>
          </w:tcPr>
          <w:p w:rsidR="00E42F08" w:rsidRDefault="00E42F08">
            <w:pPr>
              <w:widowControl/>
              <w:jc w:val="left"/>
              <w:rPr>
                <w:rFonts w:ascii="黑体" w:eastAsia="黑体" w:hAnsi="黑体" w:cs="宋体"/>
                <w:color w:val="000000"/>
                <w:kern w:val="0"/>
                <w:sz w:val="22"/>
                <w:szCs w:val="22"/>
              </w:rPr>
            </w:pPr>
          </w:p>
        </w:tc>
        <w:tc>
          <w:tcPr>
            <w:tcW w:w="1340"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学历学位</w:t>
            </w:r>
          </w:p>
        </w:tc>
        <w:tc>
          <w:tcPr>
            <w:tcW w:w="1410"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专业</w:t>
            </w:r>
          </w:p>
        </w:tc>
        <w:tc>
          <w:tcPr>
            <w:tcW w:w="2550"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其他条件</w:t>
            </w:r>
          </w:p>
        </w:tc>
        <w:tc>
          <w:tcPr>
            <w:tcW w:w="1253" w:type="dxa"/>
            <w:vAlign w:val="center"/>
          </w:tcPr>
          <w:p w:rsidR="00E42F08" w:rsidRDefault="0016298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备注</w:t>
            </w:r>
          </w:p>
        </w:tc>
      </w:tr>
      <w:tr w:rsidR="00E42F08">
        <w:trPr>
          <w:trHeight w:val="2284"/>
        </w:trPr>
        <w:tc>
          <w:tcPr>
            <w:tcW w:w="2177" w:type="dxa"/>
            <w:vAlign w:val="center"/>
          </w:tcPr>
          <w:p w:rsidR="00E42F08" w:rsidRDefault="0016298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盐城广播电视总台</w:t>
            </w:r>
          </w:p>
        </w:tc>
        <w:tc>
          <w:tcPr>
            <w:tcW w:w="1695" w:type="dxa"/>
            <w:vAlign w:val="center"/>
          </w:tcPr>
          <w:p w:rsidR="00E42F08" w:rsidRDefault="00162982">
            <w:pPr>
              <w:widowControl/>
              <w:jc w:val="center"/>
              <w:rPr>
                <w:rFonts w:ascii="仿宋" w:eastAsia="仿宋" w:hAnsi="仿宋" w:cs="宋体"/>
                <w:color w:val="000000"/>
                <w:kern w:val="0"/>
                <w:sz w:val="22"/>
                <w:szCs w:val="22"/>
              </w:rPr>
            </w:pPr>
            <w:r>
              <w:rPr>
                <w:rFonts w:ascii="仿宋" w:eastAsia="仿宋" w:hAnsi="仿宋" w:cs="宋体"/>
                <w:color w:val="000000"/>
                <w:kern w:val="0"/>
                <w:sz w:val="22"/>
                <w:szCs w:val="22"/>
              </w:rPr>
              <w:t>广播电视节目主持（男性）</w:t>
            </w:r>
          </w:p>
        </w:tc>
        <w:tc>
          <w:tcPr>
            <w:tcW w:w="1575" w:type="dxa"/>
            <w:vAlign w:val="center"/>
          </w:tcPr>
          <w:p w:rsidR="00E42F08" w:rsidRDefault="0016298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专业技术岗位</w:t>
            </w:r>
          </w:p>
        </w:tc>
        <w:tc>
          <w:tcPr>
            <w:tcW w:w="1005" w:type="dxa"/>
            <w:vAlign w:val="center"/>
          </w:tcPr>
          <w:p w:rsidR="00E42F08" w:rsidRDefault="0016298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1015" w:type="dxa"/>
            <w:vAlign w:val="center"/>
          </w:tcPr>
          <w:p w:rsidR="00E42F08" w:rsidRDefault="0016298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1:3</w:t>
            </w:r>
          </w:p>
        </w:tc>
        <w:tc>
          <w:tcPr>
            <w:tcW w:w="1340" w:type="dxa"/>
            <w:vAlign w:val="center"/>
          </w:tcPr>
          <w:p w:rsidR="00E42F08" w:rsidRDefault="00162982">
            <w:pPr>
              <w:widowControl/>
              <w:jc w:val="left"/>
              <w:rPr>
                <w:rFonts w:ascii="仿宋" w:eastAsia="仿宋" w:hAnsi="仿宋" w:cs="宋体"/>
                <w:color w:val="000000"/>
                <w:kern w:val="0"/>
                <w:sz w:val="22"/>
                <w:szCs w:val="22"/>
              </w:rPr>
            </w:pPr>
            <w:r>
              <w:rPr>
                <w:rFonts w:ascii="仿宋" w:eastAsia="仿宋" w:hAnsi="仿宋" w:cs="宋体"/>
                <w:color w:val="000000"/>
                <w:kern w:val="0"/>
                <w:sz w:val="22"/>
                <w:szCs w:val="22"/>
              </w:rPr>
              <w:t>全日制本科及以上学历，具有相应学位</w:t>
            </w:r>
          </w:p>
        </w:tc>
        <w:tc>
          <w:tcPr>
            <w:tcW w:w="1410" w:type="dxa"/>
            <w:vAlign w:val="center"/>
          </w:tcPr>
          <w:p w:rsidR="00E42F08" w:rsidRDefault="00162982">
            <w:pPr>
              <w:widowControl/>
              <w:spacing w:line="280" w:lineRule="exact"/>
              <w:jc w:val="center"/>
              <w:rPr>
                <w:rFonts w:ascii="仿宋" w:eastAsia="仿宋" w:hAnsi="仿宋" w:cs="宋体"/>
                <w:color w:val="000000"/>
                <w:kern w:val="0"/>
                <w:sz w:val="22"/>
                <w:szCs w:val="22"/>
              </w:rPr>
            </w:pPr>
            <w:r>
              <w:rPr>
                <w:rFonts w:ascii="仿宋" w:eastAsia="仿宋" w:hAnsi="仿宋" w:cs="宋体"/>
                <w:color w:val="000000"/>
                <w:kern w:val="0"/>
                <w:sz w:val="22"/>
                <w:szCs w:val="22"/>
              </w:rPr>
              <w:t>艺术类、中文文秘类</w:t>
            </w:r>
          </w:p>
        </w:tc>
        <w:tc>
          <w:tcPr>
            <w:tcW w:w="2550" w:type="dxa"/>
            <w:vAlign w:val="center"/>
          </w:tcPr>
          <w:p w:rsidR="00E42F08" w:rsidRDefault="00162982">
            <w:pPr>
              <w:widowControl/>
              <w:spacing w:line="280" w:lineRule="exact"/>
              <w:jc w:val="left"/>
              <w:rPr>
                <w:rFonts w:ascii="仿宋" w:eastAsia="仿宋" w:hAnsi="仿宋" w:cs="宋体"/>
                <w:color w:val="000000"/>
                <w:kern w:val="0"/>
                <w:sz w:val="22"/>
                <w:szCs w:val="22"/>
              </w:rPr>
            </w:pPr>
            <w:bookmarkStart w:id="1" w:name="OLE_LINK6"/>
            <w:r>
              <w:rPr>
                <w:rFonts w:ascii="仿宋" w:eastAsia="仿宋" w:hAnsi="仿宋" w:cs="宋体" w:hint="eastAsia"/>
                <w:color w:val="000000"/>
                <w:kern w:val="0"/>
                <w:sz w:val="22"/>
                <w:szCs w:val="22"/>
              </w:rPr>
              <w:t>1</w:t>
            </w:r>
            <w:r>
              <w:rPr>
                <w:rFonts w:ascii="仿宋" w:eastAsia="仿宋" w:hAnsi="仿宋" w:cs="宋体"/>
                <w:color w:val="000000"/>
                <w:kern w:val="0"/>
                <w:sz w:val="22"/>
                <w:szCs w:val="22"/>
              </w:rPr>
              <w:t>.具有</w:t>
            </w:r>
            <w:r>
              <w:rPr>
                <w:rFonts w:ascii="仿宋" w:eastAsia="仿宋" w:hAnsi="仿宋" w:cs="宋体" w:hint="eastAsia"/>
                <w:color w:val="000000"/>
                <w:kern w:val="0"/>
                <w:sz w:val="22"/>
                <w:szCs w:val="22"/>
              </w:rPr>
              <w:t>2</w:t>
            </w:r>
            <w:r>
              <w:rPr>
                <w:rFonts w:ascii="仿宋" w:eastAsia="仿宋" w:hAnsi="仿宋" w:cs="宋体"/>
                <w:color w:val="000000"/>
                <w:kern w:val="0"/>
                <w:sz w:val="22"/>
                <w:szCs w:val="22"/>
              </w:rPr>
              <w:t>年及以上广播电视行业工作经历；</w:t>
            </w:r>
          </w:p>
          <w:p w:rsidR="00E42F08" w:rsidRDefault="00162982">
            <w:pPr>
              <w:widowControl/>
              <w:spacing w:line="280" w:lineRule="exact"/>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r>
              <w:rPr>
                <w:rFonts w:ascii="仿宋" w:eastAsia="仿宋" w:hAnsi="仿宋" w:cs="宋体"/>
                <w:color w:val="000000"/>
                <w:kern w:val="0"/>
                <w:sz w:val="22"/>
                <w:szCs w:val="22"/>
              </w:rPr>
              <w:t>具备扎实播音</w:t>
            </w:r>
            <w:r>
              <w:rPr>
                <w:rFonts w:ascii="仿宋" w:eastAsia="仿宋" w:hAnsi="仿宋" w:cs="宋体" w:hint="eastAsia"/>
                <w:color w:val="000000"/>
                <w:kern w:val="0"/>
                <w:sz w:val="22"/>
                <w:szCs w:val="22"/>
              </w:rPr>
              <w:t>功底</w:t>
            </w:r>
            <w:r>
              <w:rPr>
                <w:rFonts w:ascii="仿宋" w:eastAsia="仿宋" w:hAnsi="仿宋" w:cs="宋体"/>
                <w:color w:val="000000"/>
                <w:kern w:val="0"/>
                <w:sz w:val="22"/>
                <w:szCs w:val="22"/>
              </w:rPr>
              <w:t>，</w:t>
            </w:r>
            <w:r>
              <w:rPr>
                <w:rFonts w:ascii="仿宋" w:eastAsia="仿宋" w:hAnsi="仿宋" w:cs="宋体" w:hint="eastAsia"/>
                <w:color w:val="000000"/>
                <w:kern w:val="0"/>
                <w:sz w:val="22"/>
                <w:szCs w:val="22"/>
              </w:rPr>
              <w:t>五官端正、</w:t>
            </w:r>
            <w:r>
              <w:rPr>
                <w:rFonts w:ascii="仿宋" w:eastAsia="仿宋" w:hAnsi="仿宋" w:cs="宋体"/>
                <w:color w:val="000000"/>
                <w:kern w:val="0"/>
                <w:sz w:val="22"/>
                <w:szCs w:val="22"/>
              </w:rPr>
              <w:t>形象气质良好，能够独立承担相关工作任务</w:t>
            </w:r>
            <w:r>
              <w:rPr>
                <w:rFonts w:ascii="仿宋" w:eastAsia="仿宋" w:hAnsi="仿宋" w:cs="宋体" w:hint="eastAsia"/>
                <w:color w:val="000000"/>
                <w:kern w:val="0"/>
                <w:sz w:val="22"/>
                <w:szCs w:val="22"/>
              </w:rPr>
              <w:t>；</w:t>
            </w:r>
          </w:p>
          <w:p w:rsidR="00E42F08" w:rsidRDefault="00162982">
            <w:pPr>
              <w:widowControl/>
              <w:spacing w:line="280" w:lineRule="exact"/>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r>
              <w:rPr>
                <w:rFonts w:ascii="仿宋" w:eastAsia="仿宋" w:hAnsi="仿宋" w:cs="宋体"/>
                <w:color w:val="000000"/>
                <w:kern w:val="0"/>
                <w:sz w:val="22"/>
                <w:szCs w:val="22"/>
              </w:rPr>
              <w:t>持有国家语言文字工作委员会颁发的普通话一级乙等及以上证书以及广播电视播音员主持人资格考试合格证</w:t>
            </w:r>
            <w:bookmarkEnd w:id="1"/>
            <w:r>
              <w:rPr>
                <w:rFonts w:ascii="仿宋" w:eastAsia="仿宋" w:hAnsi="仿宋" w:cs="宋体" w:hint="eastAsia"/>
                <w:color w:val="000000"/>
                <w:kern w:val="0"/>
                <w:sz w:val="22"/>
                <w:szCs w:val="22"/>
              </w:rPr>
              <w:t>。</w:t>
            </w:r>
          </w:p>
        </w:tc>
        <w:tc>
          <w:tcPr>
            <w:tcW w:w="1253" w:type="dxa"/>
            <w:vAlign w:val="center"/>
          </w:tcPr>
          <w:p w:rsidR="00E42F08" w:rsidRDefault="00E42F08">
            <w:pPr>
              <w:adjustRightInd w:val="0"/>
              <w:snapToGrid w:val="0"/>
              <w:rPr>
                <w:rFonts w:ascii="仿宋_GB2312" w:eastAsia="仿宋_GB2312" w:hAnsi="仿宋" w:cs="宋体"/>
                <w:color w:val="000000"/>
                <w:kern w:val="0"/>
                <w:sz w:val="24"/>
              </w:rPr>
            </w:pPr>
          </w:p>
        </w:tc>
      </w:tr>
    </w:tbl>
    <w:p w:rsidR="00E42F08" w:rsidRDefault="00E42F08">
      <w:pPr>
        <w:widowControl/>
        <w:ind w:firstLineChars="295" w:firstLine="708"/>
        <w:jc w:val="left"/>
        <w:rPr>
          <w:rFonts w:ascii="楷体" w:eastAsia="楷体" w:hAnsi="楷体" w:cs="宋体"/>
          <w:color w:val="000000"/>
          <w:kern w:val="0"/>
          <w:sz w:val="24"/>
        </w:rPr>
        <w:sectPr w:rsidR="00E42F08">
          <w:pgSz w:w="16838" w:h="11906" w:orient="landscape"/>
          <w:pgMar w:top="1588" w:right="1474" w:bottom="1588" w:left="1247" w:header="851" w:footer="992" w:gutter="0"/>
          <w:cols w:space="720"/>
          <w:docGrid w:type="lines" w:linePitch="312"/>
        </w:sectPr>
      </w:pPr>
    </w:p>
    <w:p w:rsidR="00E42F08" w:rsidRPr="002A6A55" w:rsidRDefault="00E42F08" w:rsidP="002A6A55">
      <w:pPr>
        <w:spacing w:line="580" w:lineRule="exact"/>
        <w:jc w:val="left"/>
        <w:rPr>
          <w:rFonts w:ascii="Helvetica" w:eastAsiaTheme="minorEastAsia" w:hAnsi="Helvetica" w:cs="Helvetica" w:hint="eastAsia"/>
          <w:color w:val="000000"/>
          <w:sz w:val="24"/>
        </w:rPr>
      </w:pPr>
    </w:p>
    <w:sectPr w:rsidR="00E42F08" w:rsidRPr="002A6A55" w:rsidSect="00477FEE">
      <w:pgSz w:w="11906" w:h="16838"/>
      <w:pgMar w:top="2098" w:right="1587" w:bottom="1701"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16D" w:rsidRDefault="0063516D" w:rsidP="0047165F">
      <w:r>
        <w:separator/>
      </w:r>
    </w:p>
  </w:endnote>
  <w:endnote w:type="continuationSeparator" w:id="1">
    <w:p w:rsidR="0063516D" w:rsidRDefault="0063516D" w:rsidP="004716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16D" w:rsidRDefault="0063516D" w:rsidP="0047165F">
      <w:r>
        <w:separator/>
      </w:r>
    </w:p>
  </w:footnote>
  <w:footnote w:type="continuationSeparator" w:id="1">
    <w:p w:rsidR="0063516D" w:rsidRDefault="0063516D" w:rsidP="004716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34E1"/>
    <w:rsid w:val="00035E4B"/>
    <w:rsid w:val="00162982"/>
    <w:rsid w:val="001A0039"/>
    <w:rsid w:val="002571E0"/>
    <w:rsid w:val="00271D15"/>
    <w:rsid w:val="002A6A55"/>
    <w:rsid w:val="00350FA3"/>
    <w:rsid w:val="003B44C5"/>
    <w:rsid w:val="0047165F"/>
    <w:rsid w:val="00477FEE"/>
    <w:rsid w:val="00584006"/>
    <w:rsid w:val="00591222"/>
    <w:rsid w:val="0063516D"/>
    <w:rsid w:val="006D5CE5"/>
    <w:rsid w:val="007A6BAE"/>
    <w:rsid w:val="007C2C21"/>
    <w:rsid w:val="008E796D"/>
    <w:rsid w:val="00925379"/>
    <w:rsid w:val="00985B42"/>
    <w:rsid w:val="009C74CD"/>
    <w:rsid w:val="009F7D29"/>
    <w:rsid w:val="00A902CF"/>
    <w:rsid w:val="00AB1076"/>
    <w:rsid w:val="00AD1090"/>
    <w:rsid w:val="00B03500"/>
    <w:rsid w:val="00B07453"/>
    <w:rsid w:val="00B51B98"/>
    <w:rsid w:val="00C639E1"/>
    <w:rsid w:val="00C7666C"/>
    <w:rsid w:val="00E33B72"/>
    <w:rsid w:val="00E42F08"/>
    <w:rsid w:val="00F60100"/>
    <w:rsid w:val="00F834E1"/>
    <w:rsid w:val="00F95716"/>
    <w:rsid w:val="04635C24"/>
    <w:rsid w:val="0584461F"/>
    <w:rsid w:val="073A6B42"/>
    <w:rsid w:val="09BA2AC6"/>
    <w:rsid w:val="0AA4011C"/>
    <w:rsid w:val="0AC70B58"/>
    <w:rsid w:val="0B035026"/>
    <w:rsid w:val="10892A30"/>
    <w:rsid w:val="1102547E"/>
    <w:rsid w:val="13BA5B9C"/>
    <w:rsid w:val="15252A82"/>
    <w:rsid w:val="15FA3713"/>
    <w:rsid w:val="198B49C8"/>
    <w:rsid w:val="1D4D6F17"/>
    <w:rsid w:val="1E9A6A71"/>
    <w:rsid w:val="1EBE7060"/>
    <w:rsid w:val="1FC15CC5"/>
    <w:rsid w:val="1FE034B0"/>
    <w:rsid w:val="240131FE"/>
    <w:rsid w:val="248144B4"/>
    <w:rsid w:val="26CC7B16"/>
    <w:rsid w:val="27677155"/>
    <w:rsid w:val="278A18D2"/>
    <w:rsid w:val="2C70553A"/>
    <w:rsid w:val="2E870919"/>
    <w:rsid w:val="2F0B0DD7"/>
    <w:rsid w:val="2FCA4353"/>
    <w:rsid w:val="329100BE"/>
    <w:rsid w:val="33DF71BB"/>
    <w:rsid w:val="34925335"/>
    <w:rsid w:val="355E0625"/>
    <w:rsid w:val="35E80683"/>
    <w:rsid w:val="369B1405"/>
    <w:rsid w:val="36CD1088"/>
    <w:rsid w:val="3A2E3B1E"/>
    <w:rsid w:val="3B3F4C3D"/>
    <w:rsid w:val="3BDB5D7A"/>
    <w:rsid w:val="3D4337BC"/>
    <w:rsid w:val="3F204B9F"/>
    <w:rsid w:val="42310FA6"/>
    <w:rsid w:val="43117316"/>
    <w:rsid w:val="47263EDD"/>
    <w:rsid w:val="47341D77"/>
    <w:rsid w:val="47516466"/>
    <w:rsid w:val="477F35FA"/>
    <w:rsid w:val="4A2135B0"/>
    <w:rsid w:val="4B331156"/>
    <w:rsid w:val="4F766FA1"/>
    <w:rsid w:val="51193213"/>
    <w:rsid w:val="513B2235"/>
    <w:rsid w:val="54F84879"/>
    <w:rsid w:val="56503B63"/>
    <w:rsid w:val="565278CA"/>
    <w:rsid w:val="5B5E1BF0"/>
    <w:rsid w:val="5E334055"/>
    <w:rsid w:val="5F2762E7"/>
    <w:rsid w:val="609309E5"/>
    <w:rsid w:val="60AB3633"/>
    <w:rsid w:val="612A1639"/>
    <w:rsid w:val="62FC789B"/>
    <w:rsid w:val="65303606"/>
    <w:rsid w:val="68F20AA9"/>
    <w:rsid w:val="699833FF"/>
    <w:rsid w:val="70790CE2"/>
    <w:rsid w:val="780815AD"/>
    <w:rsid w:val="79AE280E"/>
    <w:rsid w:val="79D06EDA"/>
    <w:rsid w:val="7A4755A4"/>
    <w:rsid w:val="7AA47481"/>
    <w:rsid w:val="7B8732D3"/>
    <w:rsid w:val="7D0F3580"/>
    <w:rsid w:val="7D14714F"/>
    <w:rsid w:val="7DFC77ED"/>
    <w:rsid w:val="7E765258"/>
    <w:rsid w:val="7F64102F"/>
    <w:rsid w:val="7F844C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7FEE"/>
    <w:pPr>
      <w:widowControl w:val="0"/>
      <w:jc w:val="both"/>
    </w:pPr>
    <w:rPr>
      <w:rFonts w:ascii="Calibri" w:hAnsi="Calibri"/>
      <w:kern w:val="2"/>
      <w:sz w:val="21"/>
      <w:szCs w:val="24"/>
    </w:rPr>
  </w:style>
  <w:style w:type="paragraph" w:styleId="1">
    <w:name w:val="heading 1"/>
    <w:basedOn w:val="a"/>
    <w:next w:val="a"/>
    <w:qFormat/>
    <w:rsid w:val="00477FEE"/>
    <w:pPr>
      <w:spacing w:before="100" w:beforeAutospacing="1" w:after="100" w:afterAutospacing="1"/>
      <w:jc w:val="left"/>
      <w:outlineLvl w:val="0"/>
    </w:pPr>
    <w:rPr>
      <w:rFonts w:ascii="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77FEE"/>
    <w:pPr>
      <w:tabs>
        <w:tab w:val="center" w:pos="4153"/>
        <w:tab w:val="right" w:pos="8306"/>
      </w:tabs>
      <w:snapToGrid w:val="0"/>
      <w:jc w:val="left"/>
    </w:pPr>
    <w:rPr>
      <w:sz w:val="18"/>
      <w:szCs w:val="18"/>
    </w:rPr>
  </w:style>
  <w:style w:type="paragraph" w:styleId="a4">
    <w:name w:val="header"/>
    <w:basedOn w:val="a"/>
    <w:link w:val="Char0"/>
    <w:qFormat/>
    <w:rsid w:val="00477FEE"/>
    <w:pPr>
      <w:tabs>
        <w:tab w:val="center" w:pos="4153"/>
        <w:tab w:val="right" w:pos="8306"/>
      </w:tabs>
      <w:snapToGrid w:val="0"/>
      <w:jc w:val="center"/>
    </w:pPr>
    <w:rPr>
      <w:sz w:val="18"/>
      <w:szCs w:val="18"/>
    </w:rPr>
  </w:style>
  <w:style w:type="paragraph" w:styleId="a5">
    <w:name w:val="Normal (Web)"/>
    <w:basedOn w:val="a"/>
    <w:qFormat/>
    <w:rsid w:val="00477FEE"/>
    <w:pPr>
      <w:spacing w:before="100" w:beforeAutospacing="1" w:after="100" w:afterAutospacing="1"/>
      <w:jc w:val="left"/>
    </w:pPr>
    <w:rPr>
      <w:kern w:val="0"/>
      <w:sz w:val="24"/>
    </w:rPr>
  </w:style>
  <w:style w:type="character" w:styleId="a6">
    <w:name w:val="Strong"/>
    <w:basedOn w:val="a0"/>
    <w:qFormat/>
    <w:rsid w:val="00477FEE"/>
    <w:rPr>
      <w:b/>
    </w:rPr>
  </w:style>
  <w:style w:type="character" w:styleId="a7">
    <w:name w:val="Hyperlink"/>
    <w:basedOn w:val="a0"/>
    <w:qFormat/>
    <w:rsid w:val="00477FEE"/>
    <w:rPr>
      <w:color w:val="0000FF"/>
      <w:u w:val="single"/>
    </w:rPr>
  </w:style>
  <w:style w:type="character" w:customStyle="1" w:styleId="Char0">
    <w:name w:val="页眉 Char"/>
    <w:basedOn w:val="a0"/>
    <w:link w:val="a4"/>
    <w:qFormat/>
    <w:rsid w:val="00477FEE"/>
    <w:rPr>
      <w:rFonts w:ascii="Calibri" w:hAnsi="Calibri"/>
      <w:kern w:val="2"/>
      <w:sz w:val="18"/>
      <w:szCs w:val="18"/>
    </w:rPr>
  </w:style>
  <w:style w:type="character" w:customStyle="1" w:styleId="Char">
    <w:name w:val="页脚 Char"/>
    <w:basedOn w:val="a0"/>
    <w:link w:val="a3"/>
    <w:qFormat/>
    <w:rsid w:val="00477FE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Words>
  <Characters>230</Characters>
  <Application>Microsoft Office Word</Application>
  <DocSecurity>0</DocSecurity>
  <Lines>1</Lines>
  <Paragraphs>1</Paragraphs>
  <ScaleCrop>false</ScaleCrop>
  <Company>IT</Company>
  <LinksUpToDate>false</LinksUpToDate>
  <CharactersWithSpaces>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8888</dc:creator>
  <cp:lastModifiedBy>Administrator</cp:lastModifiedBy>
  <cp:revision>4</cp:revision>
  <cp:lastPrinted>2026-09-17T01:33:00Z</cp:lastPrinted>
  <dcterms:created xsi:type="dcterms:W3CDTF">2026-10-08T03:08:00Z</dcterms:created>
  <dcterms:modified xsi:type="dcterms:W3CDTF">2026-10-08T03:27:00Z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eyJoZGlkIjoiNmYwMmI3MjY5ZDZlNWY1YjgwMDI2NTEwZTI5OGFjM2QiLCJ1c2VySWQiOiIzNzExMTczOTEifQ==</vt:lpwstr>
  </property>
  <property fmtid="{D5CDD505-2E9C-101B-9397-08002B2CF9AE}" pid="4" name="ICV">
    <vt:lpwstr>CC36062F9FB743CCB4E4F19E97CBC498_13</vt:lpwstr>
  </property>
</Properties>
</file>