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33B4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4BD3B104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报考承诺书</w:t>
      </w:r>
    </w:p>
    <w:p w14:paraId="626C600D">
      <w:pPr>
        <w:keepNext w:val="0"/>
        <w:keepLines w:val="0"/>
        <w:pageBreakBefore w:val="0"/>
        <w:widowControl w:val="0"/>
        <w:tabs>
          <w:tab w:val="left" w:pos="990"/>
          <w:tab w:val="left" w:pos="1080"/>
          <w:tab w:val="left" w:pos="11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sz w:val="32"/>
          <w:szCs w:val="32"/>
        </w:rPr>
      </w:pPr>
      <w:bookmarkStart w:id="0" w:name="_GoBack"/>
      <w:bookmarkEnd w:id="0"/>
    </w:p>
    <w:p w14:paraId="55A9FABB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本人承诺，本人</w:t>
      </w:r>
      <w:r>
        <w:rPr>
          <w:rFonts w:hint="eastAsia" w:ascii="Times New Roman" w:hAnsi="Times New Roman" w:eastAsia="仿宋_GB2312" w:cs="Times New Roman"/>
          <w:sz w:val="24"/>
          <w:u w:val="single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/</w:t>
      </w:r>
      <w:r>
        <w:rPr>
          <w:rFonts w:hint="eastAsia" w:ascii="Times New Roman" w:hAnsi="Times New Roman" w:eastAsia="仿宋_GB2312" w:cs="Times New Roman"/>
          <w:sz w:val="24"/>
          <w:u w:val="single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亲属或特定关系人在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铅山经济开发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管委会和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工投集团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任职。如有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请说明相关人员姓名、职务及关系等情况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23A94485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29F91E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3E082EB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本人填报的上述信息完全属实，如有漏报、隐瞒，愿意自动取消录用资格。</w:t>
      </w:r>
    </w:p>
    <w:p w14:paraId="3F32C95F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0F548EB">
      <w:pPr>
        <w:keepNext w:val="0"/>
        <w:keepLines w:val="0"/>
        <w:pageBreakBefore w:val="0"/>
        <w:widowControl w:val="0"/>
        <w:tabs>
          <w:tab w:val="left" w:pos="990"/>
          <w:tab w:val="left" w:pos="1080"/>
          <w:tab w:val="left" w:pos="11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手写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签名：</w:t>
      </w:r>
    </w:p>
    <w:p w14:paraId="4C41F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</w:p>
    <w:p w14:paraId="03A0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C967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注：须回避的亲属关系的范围为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夫妻关系、直系血亲关系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三代以内旁系血亲关系、近姻亲关系。其中，直系血亲关系包括祖父母、外祖父母、父母、子女、孙子女、外孙子女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含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本来无血缘关系，但由法律确认其具有与自然血亲同等的权利义务的亲属，如养父母与养子女、继父母与继子女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三代以内旁系血亲包括伯叔姑舅姨、兄弟姐妹、堂兄弟姐妹、表兄弟姐妹、侄子女、甥子女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近姻亲关系包括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配偶的父母、配偶的兄弟姐妹及其配偶、子女的配偶及子女配偶的父母、三代以内旁系血亲的配偶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25A048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ED348C"/>
    <w:rsid w:val="12ED348C"/>
    <w:rsid w:val="15B82C06"/>
    <w:rsid w:val="24E25AB6"/>
    <w:rsid w:val="47430FF6"/>
    <w:rsid w:val="4A621223"/>
    <w:rsid w:val="5095157C"/>
    <w:rsid w:val="53755060"/>
    <w:rsid w:val="55A7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576" w:lineRule="exact"/>
    </w:pPr>
    <w:rPr>
      <w:rFonts w:ascii="宋体" w:hAnsi="Courier New" w:eastAsia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341</Characters>
  <Lines>0</Lines>
  <Paragraphs>0</Paragraphs>
  <TotalTime>21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2026-09-28T01:34:00Z</dcterms:created>
  <dc:creator>阮希琰</dc:creator>
  <cp:lastModifiedBy>刘仁芳</cp:lastModifiedBy>
  <dcterms:modified xsi:type="dcterms:W3CDTF">2026-10-12T02:19:51Z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592680DEDCF94100BDD6D22D2B5658F8_13</vt:lpwstr>
  </property>
  <property fmtid="{D5CDD505-2E9C-101B-9397-08002B2CF9AE}" pid="4" name="KSOTemplateDocerSaveRecord">
    <vt:lpwstr>eyJoZGlkIjoiYWVkYWUwYTFlZWFkODlmMDJjMjdjYjNlMjQ2MzdiZmIiLCJ1c2VySWQiOiI2MDE0NTI4MDkifQ==</vt:lpwstr>
  </property>
</Properties>
</file>