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FA59F">
      <w:pPr>
        <w:pStyle w:val="6"/>
        <w:widowControl/>
        <w:ind w:left="0" w:leftChars="0" w:firstLine="0" w:firstLineChars="0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附件1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：</w:t>
      </w:r>
    </w:p>
    <w:p w14:paraId="6F0E5FF5">
      <w:pPr>
        <w:pStyle w:val="6"/>
        <w:widowControl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上饶国控投资集团有限公司招聘岗位表</w:t>
      </w:r>
    </w:p>
    <w:tbl>
      <w:tblPr>
        <w:tblStyle w:val="11"/>
        <w:tblW w:w="16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460"/>
        <w:gridCol w:w="1406"/>
        <w:gridCol w:w="828"/>
        <w:gridCol w:w="1336"/>
        <w:gridCol w:w="710"/>
        <w:gridCol w:w="710"/>
        <w:gridCol w:w="1201"/>
        <w:gridCol w:w="958"/>
        <w:gridCol w:w="944"/>
        <w:gridCol w:w="1556"/>
        <w:gridCol w:w="1556"/>
        <w:gridCol w:w="1997"/>
        <w:gridCol w:w="1138"/>
      </w:tblGrid>
      <w:tr w14:paraId="3A12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568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8D5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1460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7C1D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用人单位</w:t>
            </w:r>
          </w:p>
        </w:tc>
        <w:tc>
          <w:tcPr>
            <w:tcW w:w="1406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1DB5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单位性质</w:t>
            </w:r>
          </w:p>
        </w:tc>
        <w:tc>
          <w:tcPr>
            <w:tcW w:w="828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145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招聘数量</w:t>
            </w:r>
          </w:p>
        </w:tc>
        <w:tc>
          <w:tcPr>
            <w:tcW w:w="1336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18F3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岗位名称</w:t>
            </w:r>
          </w:p>
        </w:tc>
        <w:tc>
          <w:tcPr>
            <w:tcW w:w="710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D485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岗位代码</w:t>
            </w:r>
          </w:p>
        </w:tc>
        <w:tc>
          <w:tcPr>
            <w:tcW w:w="710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47B9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岗位类别</w:t>
            </w:r>
          </w:p>
        </w:tc>
        <w:tc>
          <w:tcPr>
            <w:tcW w:w="8212" w:type="dxa"/>
            <w:gridSpan w:val="6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2818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资格条件</w:t>
            </w:r>
          </w:p>
        </w:tc>
        <w:tc>
          <w:tcPr>
            <w:tcW w:w="1138" w:type="dxa"/>
            <w:vMerge w:val="restart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97C0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</w:tr>
      <w:tr w14:paraId="5587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568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318B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60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3CE0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6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341C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28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B050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6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4BA8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0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2C10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10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DA68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D3A8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最低</w:t>
            </w:r>
          </w:p>
          <w:p w14:paraId="5C6B1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学历</w:t>
            </w:r>
          </w:p>
          <w:p w14:paraId="6AE31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（学位）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79DF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专业名称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990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年龄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1496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工作经历或年限要求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1422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职称、职业技能或执业资格要求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13BA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其他条件</w:t>
            </w:r>
          </w:p>
        </w:tc>
        <w:tc>
          <w:tcPr>
            <w:tcW w:w="1138" w:type="dxa"/>
            <w:vMerge w:val="continue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6B81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52A3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5F7F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C1E7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上饶市公共资源交易集团有限公司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BA15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E4A3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972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风险防控部职员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A6AC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13C2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管理岗位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0677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本科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9876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11CE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1E81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 三年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以上工作经验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，且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从事1年及以上企业风险防控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89EF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8E3B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9B2E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工作地：上饶市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（不提供食宿）</w:t>
            </w:r>
          </w:p>
        </w:tc>
      </w:tr>
      <w:tr w14:paraId="5F754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C14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B4E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6DF3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7422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44A9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6055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6D0B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0211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E634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66F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E85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05D9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802F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71BB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工作地：上饶市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（不提供食宿）</w:t>
            </w:r>
          </w:p>
        </w:tc>
      </w:tr>
      <w:tr w14:paraId="56BE7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05F1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C058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ED38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222C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54E5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武押队员（驾驶员）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C8AD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2002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521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CBFB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D1B0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C1C2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23C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C6DA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持有 B 照及以上机动车驾驶证，3年以上驾龄。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1E0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同等条件下，中共党员、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毕业生优先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9EC6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工作地：上饶市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（不提供食宿）</w:t>
            </w:r>
          </w:p>
        </w:tc>
      </w:tr>
      <w:tr w14:paraId="1AE90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A2A5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86B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上饶市保安总公司婺源县武押分公司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15D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900C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2F2E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F157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74BE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D1B7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9D8F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479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AFE0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785D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1495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B0A8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工作地：婺源县（不提供食宿）</w:t>
            </w:r>
          </w:p>
        </w:tc>
      </w:tr>
      <w:tr w14:paraId="39FB5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28AD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4880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上饶市保安总公司德兴市分公司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28E8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1D6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7F1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BAD5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3002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25E1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9037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52C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F979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4168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0F1C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6FD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CD9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eastAsia="仿宋_GB2312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工作地：德兴市（不提供食宿）</w:t>
            </w:r>
          </w:p>
        </w:tc>
      </w:tr>
      <w:tr w14:paraId="6A54A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62D5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58D9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上饶市保安总公司广丰分公司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2BBD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EA6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B635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武押队员（驾驶员）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026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273F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C0F8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887D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E8BA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8FFF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19DC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持有 B 照及以上机动车驾驶证，3年以上驾龄。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7B55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同等条件下，中共党员、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毕业生优先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687A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工作地：广丰区（不提供食宿）</w:t>
            </w:r>
          </w:p>
        </w:tc>
      </w:tr>
      <w:tr w14:paraId="608E4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E98C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B508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上饶市保安总公司广丰分公司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D60E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5C07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9B97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51E1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4002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C5D8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8ADC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2387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7B4E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3AE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899A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1F8C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CA98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工作地：广丰区（不提供食宿）</w:t>
            </w:r>
          </w:p>
        </w:tc>
      </w:tr>
      <w:tr w14:paraId="7EE64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DFC6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4EBF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上饶市保安总公司横峰县分公司 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F0F4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 xml:space="preserve">二级子公司（全资） 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DAB4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3F48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91A4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CC63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08F4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51A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BC4B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FFB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B56B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0930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33F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工作地：横峰县（不提供食宿）</w:t>
            </w:r>
          </w:p>
        </w:tc>
      </w:tr>
      <w:tr w14:paraId="36B13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75D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EC0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上饶市保安总公司鄱阳县分公司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5895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F797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9F78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C28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ED20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C176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278F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AD5F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3FC3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52F4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3BD7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4420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工作地：鄱阳县（不提供食宿）</w:t>
            </w:r>
          </w:p>
        </w:tc>
      </w:tr>
      <w:tr w14:paraId="7B05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E594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A43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上饶市保安总公司鄱阳县分公司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2D00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BA1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F78D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武押队员（驾驶员）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D642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6002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9DD6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089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1D32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8BED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2F09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AD0D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持有 B 照及以上机动车驾驶证，3年以上驾龄。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BB6B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同等条件下，中共党员、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毕业生优先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E260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工作地：鄱阳县（不提供食宿）</w:t>
            </w:r>
          </w:p>
        </w:tc>
      </w:tr>
      <w:tr w14:paraId="71B0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7362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EE3B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上饶市保安总公司万年县分公司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18C2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B82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0FAC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D860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1EE0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5D0C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933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8377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FC58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ECED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AA70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7826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工作地：万年县（不提供食宿）</w:t>
            </w:r>
          </w:p>
        </w:tc>
      </w:tr>
      <w:tr w14:paraId="2427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75DF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4EAD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上饶市保安总公司弋阳县分公司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8E71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2E73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0343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F904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CBEC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526F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A613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B710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155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7DFDA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B55E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85F1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工作地：弋阳县（不提供食宿）</w:t>
            </w:r>
          </w:p>
        </w:tc>
      </w:tr>
      <w:tr w14:paraId="553D6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6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495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46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9D8D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上饶市保安总公司玉山县分公司</w:t>
            </w:r>
          </w:p>
        </w:tc>
        <w:tc>
          <w:tcPr>
            <w:tcW w:w="140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3FA60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二级子公司（全资）</w:t>
            </w:r>
          </w:p>
        </w:tc>
        <w:tc>
          <w:tcPr>
            <w:tcW w:w="82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D435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33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70FA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武押队员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92FF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9001</w:t>
            </w:r>
          </w:p>
        </w:tc>
        <w:tc>
          <w:tcPr>
            <w:tcW w:w="710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730E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一线岗位</w:t>
            </w:r>
          </w:p>
        </w:tc>
        <w:tc>
          <w:tcPr>
            <w:tcW w:w="1201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79F0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高中</w:t>
            </w:r>
          </w:p>
        </w:tc>
        <w:tc>
          <w:tcPr>
            <w:tcW w:w="95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2D08A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不限</w:t>
            </w:r>
          </w:p>
        </w:tc>
        <w:tc>
          <w:tcPr>
            <w:tcW w:w="944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0B00F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45周岁以下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642E7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556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502D2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997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14B9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仅限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退役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军人或公安警察类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院校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毕业生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报考。</w:t>
            </w:r>
          </w:p>
        </w:tc>
        <w:tc>
          <w:tcPr>
            <w:tcW w:w="1138" w:type="dxa"/>
            <w:shd w:val="clear" w:color="auto" w:fill="auto"/>
            <w:tcMar>
              <w:top w:w="-1" w:type="dxa"/>
              <w:left w:w="108" w:type="dxa"/>
              <w:bottom w:w="-1" w:type="dxa"/>
              <w:right w:w="108" w:type="dxa"/>
            </w:tcMar>
            <w:vAlign w:val="center"/>
          </w:tcPr>
          <w:p w14:paraId="470D4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工作地：玉山县（不提供食宿）</w:t>
            </w:r>
          </w:p>
        </w:tc>
      </w:tr>
    </w:tbl>
    <w:p w14:paraId="447E49FD">
      <w:pPr>
        <w:pStyle w:val="6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leftChars="0" w:firstLine="0" w:firstLineChars="0"/>
        <w:textAlignment w:val="auto"/>
        <w:rPr>
          <w:rFonts w:hint="default" w:cs="Times New Roman"/>
          <w:sz w:val="32"/>
          <w:szCs w:val="32"/>
          <w:highlight w:val="none"/>
          <w:u w:val="none"/>
          <w:lang w:val="en-US" w:eastAsia="zh-CN"/>
        </w:rPr>
        <w:sectPr>
          <w:footerReference r:id="rId3" w:type="default"/>
          <w:pgSz w:w="16838" w:h="11906" w:orient="landscape"/>
          <w:pgMar w:top="1587" w:right="1134" w:bottom="1474" w:left="1134" w:header="851" w:footer="992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19C7AA70"/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4733AC-8CA7-4DFA-9C5B-3B3FA1C43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EECDF50-0FA9-45EF-BE22-908D5D2C2BA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E1C3B75-AE5E-41BF-8798-DE5F83E61C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409D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1186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1186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37ED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4F252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F252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B36A9"/>
    <w:rsid w:val="02B32EFF"/>
    <w:rsid w:val="0A8D4287"/>
    <w:rsid w:val="0FA82D94"/>
    <w:rsid w:val="0FD726B0"/>
    <w:rsid w:val="108A1444"/>
    <w:rsid w:val="15B22382"/>
    <w:rsid w:val="17237EFC"/>
    <w:rsid w:val="1BC965A5"/>
    <w:rsid w:val="1C96375A"/>
    <w:rsid w:val="22937E7E"/>
    <w:rsid w:val="24826F24"/>
    <w:rsid w:val="25BA0095"/>
    <w:rsid w:val="29C70BBB"/>
    <w:rsid w:val="29E53282"/>
    <w:rsid w:val="2BFC7F66"/>
    <w:rsid w:val="2C716515"/>
    <w:rsid w:val="2D254425"/>
    <w:rsid w:val="2E066D67"/>
    <w:rsid w:val="2F797A5E"/>
    <w:rsid w:val="36172B20"/>
    <w:rsid w:val="3D5E4F3B"/>
    <w:rsid w:val="418C793A"/>
    <w:rsid w:val="4631098B"/>
    <w:rsid w:val="478343C6"/>
    <w:rsid w:val="516434F7"/>
    <w:rsid w:val="51D05AA2"/>
    <w:rsid w:val="5255218C"/>
    <w:rsid w:val="53336043"/>
    <w:rsid w:val="56AA7A8A"/>
    <w:rsid w:val="5C633648"/>
    <w:rsid w:val="5DD64691"/>
    <w:rsid w:val="5F4928E4"/>
    <w:rsid w:val="5F8F0FA6"/>
    <w:rsid w:val="60862F05"/>
    <w:rsid w:val="624777D8"/>
    <w:rsid w:val="68722294"/>
    <w:rsid w:val="6E035D23"/>
    <w:rsid w:val="6EF849F0"/>
    <w:rsid w:val="736E2D63"/>
    <w:rsid w:val="743D6657"/>
    <w:rsid w:val="76901DB2"/>
    <w:rsid w:val="7A6014EF"/>
    <w:rsid w:val="7B6F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576" w:lineRule="exact"/>
    </w:pPr>
    <w:rPr>
      <w:rFonts w:ascii="宋体" w:hAnsi="Courier New" w:eastAsia="Times New Roman"/>
      <w:kern w:val="0"/>
      <w:szCs w:val="21"/>
    </w:rPr>
  </w:style>
  <w:style w:type="paragraph" w:styleId="6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7">
    <w:name w:val="Body Text Indent"/>
    <w:basedOn w:val="1"/>
    <w:qFormat/>
    <w:uiPriority w:val="0"/>
    <w:pPr>
      <w:autoSpaceDE w:val="0"/>
      <w:autoSpaceDN w:val="0"/>
      <w:adjustRightInd w:val="0"/>
      <w:spacing w:line="360" w:lineRule="auto"/>
      <w:ind w:firstLine="480"/>
      <w:jc w:val="left"/>
    </w:pPr>
    <w:rPr>
      <w:rFonts w:ascii="宋体" w:hAnsi="宋体"/>
      <w:kern w:val="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 2"/>
    <w:basedOn w:val="7"/>
    <w:qFormat/>
    <w:uiPriority w:val="0"/>
    <w:pPr>
      <w:autoSpaceDE/>
      <w:autoSpaceDN/>
      <w:adjustRightInd/>
      <w:spacing w:after="120" w:line="240" w:lineRule="auto"/>
      <w:ind w:left="420" w:leftChars="200" w:firstLine="420" w:firstLineChars="200"/>
      <w:jc w:val="both"/>
    </w:pPr>
    <w:rPr>
      <w:rFonts w:ascii="Times New Roman" w:hAnsi="Times New Roman"/>
      <w:kern w:val="2"/>
      <w:sz w:val="21"/>
    </w:rPr>
  </w:style>
  <w:style w:type="paragraph" w:customStyle="1" w:styleId="13">
    <w:name w:val="Body Text First Indent1"/>
    <w:basedOn w:val="6"/>
    <w:qFormat/>
    <w:uiPriority w:val="0"/>
    <w:pPr>
      <w:ind w:firstLine="420" w:firstLineChars="100"/>
    </w:pPr>
  </w:style>
  <w:style w:type="character" w:customStyle="1" w:styleId="14">
    <w:name w:val="UserStyle_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7eeb10-1078-4933-b862-d0db4e04dc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4906</Words>
  <Characters>5190</Characters>
  <Paragraphs>471</Paragraphs>
  <TotalTime>47</TotalTime>
  <ScaleCrop>false</ScaleCrop>
  <LinksUpToDate>false</LinksUpToDate>
  <CharactersWithSpaces>5339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2026-09-23T08:30:00Z</dcterms:created>
  <dc:creator>xy</dc:creator>
  <cp:lastModifiedBy>梅西</cp:lastModifiedBy>
  <cp:lastPrinted>2026-10-04T06:02:00Z</cp:lastPrinted>
  <dcterms:modified xsi:type="dcterms:W3CDTF">2026-10-07T11:36:21Z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E55420CA105F4A1FAA7B053FEB6FA7D2_13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