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D29F3">
      <w:pP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 w14:paraId="666A72D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</w:p>
    <w:p w14:paraId="0A7AD73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p w14:paraId="4CE55A83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 w14:paraId="6269B341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一、办理对象</w:t>
      </w:r>
    </w:p>
    <w:p w14:paraId="61DDDDEB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19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26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日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highlight w:val="none"/>
        </w:rPr>
        <w:t>17:00期间，在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 w14:paraId="3108E803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二、办理时间</w:t>
      </w:r>
    </w:p>
    <w:p w14:paraId="211326C0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  <w:lang w:eastAsia="zh-CN"/>
        </w:rPr>
      </w:pP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6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28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30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（逾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  <w:lang w:eastAsia="zh-CN"/>
        </w:rPr>
        <w:t>。</w:t>
      </w:r>
    </w:p>
    <w:p w14:paraId="3A554E94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三、办理程序</w:t>
      </w:r>
    </w:p>
    <w:p w14:paraId="737CF546">
      <w:pPr>
        <w:pStyle w:val="4"/>
        <w:wordWrap w:val="0"/>
        <w:spacing w:line="600" w:lineRule="exact"/>
        <w:ind w:firstLine="660"/>
        <w:rPr>
          <w:rFonts w:ascii="Times New Roman" w:hAnsi="Times New Roman" w:eastAsia="方正仿宋_GBK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（一）考生登录重庆市人力资源和社会保障局官网（</w:t>
      </w:r>
      <w:r>
        <w:rPr>
          <w:rFonts w:ascii="Times New Roman" w:hAnsi="Times New Roman" w:eastAsia="方正仿宋_GBK"/>
          <w:sz w:val="33"/>
          <w:szCs w:val="33"/>
        </w:rPr>
        <w:t>rlsbj.cq.gov.cn</w:t>
      </w:r>
      <w:r>
        <w:rPr>
          <w:rFonts w:hint="eastAsia" w:ascii="Times New Roman" w:hAnsi="Times New Roman" w:eastAsia="方正仿宋_GBK"/>
          <w:sz w:val="33"/>
          <w:szCs w:val="33"/>
        </w:rPr>
        <w:t>），点击“热点服务”—“人事考试网上报名”—“重庆市定向选调2</w:t>
      </w:r>
      <w:r>
        <w:rPr>
          <w:rFonts w:ascii="Times New Roman" w:hAnsi="Times New Roman" w:eastAsia="方正仿宋_GBK"/>
          <w:sz w:val="33"/>
          <w:szCs w:val="33"/>
        </w:rPr>
        <w:t>02</w:t>
      </w:r>
      <w:r>
        <w:rPr>
          <w:rFonts w:hint="eastAsia" w:ascii="Times New Roman" w:hAnsi="Times New Roman" w:eastAsia="方正仿宋_GBK"/>
          <w:sz w:val="33"/>
          <w:szCs w:val="33"/>
        </w:rPr>
        <w:t>6</w:t>
      </w:r>
      <w:r>
        <w:rPr>
          <w:rFonts w:ascii="Times New Roman" w:hAnsi="Times New Roman" w:eastAsia="方正仿宋_GBK"/>
          <w:sz w:val="33"/>
          <w:szCs w:val="33"/>
        </w:rPr>
        <w:t>届应届优秀大学毕业生</w:t>
      </w:r>
      <w:r>
        <w:rPr>
          <w:rFonts w:hint="eastAsia" w:ascii="Times New Roman" w:hAnsi="Times New Roman" w:eastAsia="方正仿宋_GBK"/>
          <w:sz w:val="33"/>
          <w:szCs w:val="33"/>
        </w:rPr>
        <w:t>笔</w:t>
      </w:r>
      <w:r>
        <w:rPr>
          <w:rFonts w:ascii="Times New Roman" w:hAnsi="Times New Roman" w:eastAsia="方正仿宋_GBK"/>
          <w:sz w:val="33"/>
          <w:szCs w:val="33"/>
        </w:rPr>
        <w:t>试办理减免</w:t>
      </w:r>
      <w:r>
        <w:rPr>
          <w:rFonts w:hint="eastAsia" w:ascii="Times New Roman" w:hAnsi="Times New Roman" w:eastAsia="方正仿宋_GBK"/>
          <w:sz w:val="33"/>
          <w:szCs w:val="33"/>
        </w:rPr>
        <w:t>考务</w:t>
      </w:r>
      <w:r>
        <w:rPr>
          <w:rFonts w:ascii="Times New Roman" w:hAnsi="Times New Roman" w:eastAsia="方正仿宋_GBK"/>
          <w:sz w:val="33"/>
          <w:szCs w:val="33"/>
        </w:rPr>
        <w:t>费入口</w:t>
      </w:r>
      <w:r>
        <w:rPr>
          <w:rFonts w:hint="eastAsia" w:ascii="Times New Roman" w:hAnsi="Times New Roman" w:eastAsia="方正仿宋_GBK"/>
          <w:sz w:val="33"/>
          <w:szCs w:val="33"/>
        </w:rPr>
        <w:t>”，由页面引导进入“渝快办”统一登录界面，注册或登录本人账号，完善考生个人信息后（其中，电子登记照应为</w:t>
      </w:r>
      <w:r>
        <w:rPr>
          <w:rFonts w:ascii="Times New Roman" w:hAnsi="Times New Roman" w:eastAsia="方正仿宋_GBK"/>
          <w:sz w:val="33"/>
          <w:szCs w:val="33"/>
        </w:rPr>
        <w:t>jpg</w:t>
      </w:r>
      <w:r>
        <w:rPr>
          <w:rFonts w:hint="eastAsia" w:ascii="Times New Roman" w:hAnsi="Times New Roman" w:eastAsia="方正仿宋_GBK"/>
          <w:sz w:val="33"/>
          <w:szCs w:val="33"/>
        </w:rPr>
        <w:t>格式，</w:t>
      </w:r>
      <w:r>
        <w:rPr>
          <w:rFonts w:ascii="Times New Roman" w:hAnsi="Times New Roman" w:eastAsia="方正仿宋_GBK"/>
          <w:sz w:val="33"/>
          <w:szCs w:val="33"/>
        </w:rPr>
        <w:t>20kb</w:t>
      </w:r>
      <w:r>
        <w:rPr>
          <w:rFonts w:hint="eastAsia" w:ascii="Times New Roman" w:hAnsi="Times New Roman" w:eastAsia="方正仿宋_GBK"/>
          <w:sz w:val="33"/>
          <w:szCs w:val="33"/>
        </w:rPr>
        <w:t>以下），方可开展资料填报。</w:t>
      </w:r>
    </w:p>
    <w:p w14:paraId="304733A6">
      <w:pPr>
        <w:pStyle w:val="4"/>
        <w:wordWrap w:val="0"/>
        <w:spacing w:line="600" w:lineRule="exact"/>
        <w:ind w:firstLine="660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sz w:val="33"/>
          <w:szCs w:val="33"/>
        </w:rPr>
        <w:t>“上传资料”栏</w:t>
      </w:r>
      <w:r>
        <w:rPr>
          <w:rFonts w:ascii="Times New Roman" w:hAnsi="Times New Roman" w:eastAsia="方正仿宋_GBK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jpg格式，200kb以下），工作人员将在1日内进行资格审核。</w:t>
      </w:r>
    </w:p>
    <w:p w14:paraId="1B96DE95">
      <w:pPr>
        <w:pStyle w:val="4"/>
        <w:wordWrap w:val="0"/>
        <w:spacing w:line="600" w:lineRule="exact"/>
        <w:ind w:firstLine="660"/>
        <w:rPr>
          <w:rFonts w:hint="eastAsia"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sz w:val="33"/>
          <w:szCs w:val="33"/>
        </w:rPr>
        <w:t>考务</w:t>
      </w:r>
      <w:r>
        <w:rPr>
          <w:rFonts w:ascii="Times New Roman" w:hAnsi="Times New Roman" w:eastAsia="方正仿宋_GBK"/>
          <w:sz w:val="33"/>
          <w:szCs w:val="33"/>
        </w:rPr>
        <w:t>费</w:t>
      </w:r>
      <w:r>
        <w:rPr>
          <w:rFonts w:hint="eastAsia" w:ascii="Times New Roman" w:hAnsi="Times New Roman" w:eastAsia="方正仿宋_GBK"/>
          <w:sz w:val="33"/>
          <w:szCs w:val="33"/>
        </w:rPr>
        <w:t>将</w:t>
      </w:r>
      <w:r>
        <w:rPr>
          <w:rFonts w:ascii="Times New Roman" w:hAnsi="Times New Roman" w:eastAsia="方正仿宋_GBK"/>
          <w:sz w:val="33"/>
          <w:szCs w:val="33"/>
        </w:rPr>
        <w:t>在</w:t>
      </w:r>
      <w:r>
        <w:rPr>
          <w:rFonts w:hint="eastAsia" w:ascii="Times New Roman" w:hAnsi="Times New Roman" w:eastAsia="方正仿宋_GBK"/>
          <w:sz w:val="33"/>
          <w:szCs w:val="33"/>
        </w:rPr>
        <w:t>2</w:t>
      </w:r>
      <w:r>
        <w:rPr>
          <w:rFonts w:ascii="Times New Roman" w:hAnsi="Times New Roman" w:eastAsia="方正仿宋_GBK"/>
          <w:sz w:val="33"/>
          <w:szCs w:val="33"/>
        </w:rPr>
        <w:t>02</w:t>
      </w:r>
      <w:r>
        <w:rPr>
          <w:rFonts w:hint="eastAsia" w:ascii="Times New Roman" w:hAnsi="Times New Roman" w:eastAsia="方正仿宋_GBK"/>
          <w:sz w:val="33"/>
          <w:szCs w:val="33"/>
        </w:rPr>
        <w:t>6</w:t>
      </w:r>
      <w:r>
        <w:rPr>
          <w:rFonts w:ascii="Times New Roman" w:hAnsi="Times New Roman" w:eastAsia="方正仿宋_GBK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sz w:val="33"/>
          <w:szCs w:val="33"/>
        </w:rPr>
        <w:t>11月6</w:t>
      </w:r>
      <w:r>
        <w:rPr>
          <w:rFonts w:ascii="Times New Roman" w:hAnsi="Times New Roman" w:eastAsia="方正仿宋_GBK"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sz w:val="33"/>
          <w:szCs w:val="33"/>
        </w:rPr>
        <w:t>户</w:t>
      </w:r>
      <w:r>
        <w:rPr>
          <w:rFonts w:ascii="Times New Roman" w:hAnsi="Times New Roman" w:eastAsia="方正仿宋_GBK"/>
          <w:sz w:val="33"/>
          <w:szCs w:val="33"/>
        </w:rPr>
        <w:t>。</w:t>
      </w:r>
      <w:r>
        <w:rPr>
          <w:rFonts w:hint="eastAsia" w:ascii="Times New Roman" w:hAnsi="Times New Roman" w:eastAsia="方正仿宋_GBK"/>
          <w:sz w:val="33"/>
          <w:szCs w:val="33"/>
        </w:rPr>
        <w:t>审核未通过的考生，考务费不予退还。</w:t>
      </w:r>
    </w:p>
    <w:p w14:paraId="2FDBE425">
      <w:pPr>
        <w:spacing w:line="600" w:lineRule="exact"/>
        <w:ind w:firstLine="660" w:firstLineChars="200"/>
        <w:rPr>
          <w:rFonts w:ascii="Times New Roman" w:hAnsi="Times New Roman" w:eastAsia="方正仿宋_GBK"/>
          <w:bCs/>
          <w:kern w:val="0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咨询电话：</w:t>
      </w:r>
      <w:r>
        <w:rPr>
          <w:rFonts w:ascii="Times New Roman" w:hAnsi="Times New Roman" w:eastAsia="方正仿宋_GBK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Cs/>
          <w:color w:val="000000"/>
          <w:kern w:val="0"/>
          <w:sz w:val="33"/>
          <w:szCs w:val="33"/>
        </w:rPr>
        <w:t>023-86868835</w:t>
      </w:r>
    </w:p>
    <w:p w14:paraId="011F63E2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color w:val="auto"/>
          <w:kern w:val="0"/>
          <w:sz w:val="33"/>
          <w:szCs w:val="33"/>
          <w:u w:val="none"/>
          <w:lang w:val="en-US" w:eastAsia="zh-CN"/>
        </w:rPr>
      </w:pPr>
    </w:p>
    <w:p w14:paraId="357C8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left="0" w:leftChars="0" w:firstLine="660" w:firstLineChars="200"/>
        <w:rPr>
          <w:rFonts w:hint="eastAsia" w:ascii="Times New Roman" w:hAnsi="Times New Roman" w:eastAsia="方正仿宋_GBK"/>
          <w:b w:val="0"/>
          <w:bCs w:val="0"/>
          <w:color w:val="000000"/>
          <w:kern w:val="0"/>
          <w:sz w:val="33"/>
          <w:szCs w:val="33"/>
          <w:u w:val="none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587" w:right="1701" w:bottom="1814" w:left="1701" w:header="851" w:footer="1417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6543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0391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39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F7A6CE"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63.3pt;mso-position-horizontal:outside;mso-position-horizontal-relative:margin;z-index:251659264;mso-width-relative:page;mso-height-relative:page;" filled="f" stroked="f" coordsize="21600,21600" o:gfxdata="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GOQiAtMA&#10;AAAFAQAADwAAAAAAAAABACAAAAAiAAAAZHJzL2Rvd25yZXYueG1sUEsBAhQAFAAAAAgAh07iQMmy&#10;zGTrAQAAyAMAAA4AAAAAAAAAAQAgAAAAIgEAAGRycy9lMm9Eb2MueG1sUEsFBgAAAAAGAAYAWQEA&#10;AH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F7A6CE"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6483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3326F8">
                          <w:pPr>
                            <w:pStyle w:val="5"/>
                            <w:ind w:firstLine="280" w:firstLineChars="100"/>
                          </w:pP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zSVju0AAAAAUBAAAP&#10;AAAAAAAAAAEAIAAAACIAAABkcnMvZG93bnJldi54bWxQSwECFAAUAAAACACHTuJA8JKgI+cBAADH&#10;AwAADgAAAAAAAAABACAAAAAfAQAAZHJzL2Uyb0RvYy54bWxQSwUGAAAAAAYABgBZAQAAe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3326F8">
                    <w:pPr>
                      <w:pStyle w:val="5"/>
                      <w:ind w:firstLine="280" w:firstLineChars="100"/>
                    </w:pP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A95462"/>
    <w:rsid w:val="1CFFEA5F"/>
    <w:rsid w:val="1DF5F034"/>
    <w:rsid w:val="1EFB18EB"/>
    <w:rsid w:val="1FB73985"/>
    <w:rsid w:val="1FF7C63D"/>
    <w:rsid w:val="23FF9F49"/>
    <w:rsid w:val="27DDF4FD"/>
    <w:rsid w:val="2BDFEA50"/>
    <w:rsid w:val="2D11FC84"/>
    <w:rsid w:val="2D143EE1"/>
    <w:rsid w:val="2EE6454F"/>
    <w:rsid w:val="2F7FB53F"/>
    <w:rsid w:val="2FEF1F80"/>
    <w:rsid w:val="32F18D92"/>
    <w:rsid w:val="376FDBA0"/>
    <w:rsid w:val="3B3F9953"/>
    <w:rsid w:val="3BF0D74B"/>
    <w:rsid w:val="3DEB8A9F"/>
    <w:rsid w:val="3EAB0813"/>
    <w:rsid w:val="3EDB1451"/>
    <w:rsid w:val="3F1D821C"/>
    <w:rsid w:val="3F7F512F"/>
    <w:rsid w:val="3FFF6D2A"/>
    <w:rsid w:val="44F7BCA8"/>
    <w:rsid w:val="47F3F236"/>
    <w:rsid w:val="4E7BA364"/>
    <w:rsid w:val="555846BA"/>
    <w:rsid w:val="5AEF0CE8"/>
    <w:rsid w:val="5BF56297"/>
    <w:rsid w:val="5D77B7CE"/>
    <w:rsid w:val="5FFB3A0C"/>
    <w:rsid w:val="66EB8D7C"/>
    <w:rsid w:val="6BCF88A2"/>
    <w:rsid w:val="6BF69ABA"/>
    <w:rsid w:val="6DEF8044"/>
    <w:rsid w:val="6DF7083D"/>
    <w:rsid w:val="6FBC8AE7"/>
    <w:rsid w:val="6FCF79F4"/>
    <w:rsid w:val="6FFE5B7E"/>
    <w:rsid w:val="6FFE798F"/>
    <w:rsid w:val="6FFFFA9C"/>
    <w:rsid w:val="72F34826"/>
    <w:rsid w:val="73E99585"/>
    <w:rsid w:val="73FFB925"/>
    <w:rsid w:val="747CEEAB"/>
    <w:rsid w:val="747F5081"/>
    <w:rsid w:val="76FFF117"/>
    <w:rsid w:val="78FC764A"/>
    <w:rsid w:val="7A67B356"/>
    <w:rsid w:val="7B3F609F"/>
    <w:rsid w:val="7BC4F651"/>
    <w:rsid w:val="7BFEFCF6"/>
    <w:rsid w:val="7BFF9C52"/>
    <w:rsid w:val="7D1D2F22"/>
    <w:rsid w:val="7DCB2B00"/>
    <w:rsid w:val="7DDEA403"/>
    <w:rsid w:val="7DF6EF81"/>
    <w:rsid w:val="7EB7F291"/>
    <w:rsid w:val="7EDDDBC4"/>
    <w:rsid w:val="7EF1DCBD"/>
    <w:rsid w:val="7F198283"/>
    <w:rsid w:val="7F7FB1AE"/>
    <w:rsid w:val="7FCB5500"/>
    <w:rsid w:val="7FDB0E47"/>
    <w:rsid w:val="7FDCFF1C"/>
    <w:rsid w:val="7FEF4F97"/>
    <w:rsid w:val="7FFEA405"/>
    <w:rsid w:val="9677C47C"/>
    <w:rsid w:val="97DB5DA7"/>
    <w:rsid w:val="97F7A653"/>
    <w:rsid w:val="9E7B675B"/>
    <w:rsid w:val="9E7FBE2E"/>
    <w:rsid w:val="9ECF2222"/>
    <w:rsid w:val="9F7EE993"/>
    <w:rsid w:val="A57B6F63"/>
    <w:rsid w:val="A5FEF2C0"/>
    <w:rsid w:val="B3F6AFDE"/>
    <w:rsid w:val="B7DFE963"/>
    <w:rsid w:val="BA7B23C6"/>
    <w:rsid w:val="BBFF254E"/>
    <w:rsid w:val="BEFCA284"/>
    <w:rsid w:val="BFF4E80A"/>
    <w:rsid w:val="BFFF594C"/>
    <w:rsid w:val="C55B198E"/>
    <w:rsid w:val="CEDFC3F3"/>
    <w:rsid w:val="CEFF5354"/>
    <w:rsid w:val="CF5B208B"/>
    <w:rsid w:val="CFD2DD03"/>
    <w:rsid w:val="D3DADAD6"/>
    <w:rsid w:val="D6DC8A04"/>
    <w:rsid w:val="DBE6C066"/>
    <w:rsid w:val="DBFDF579"/>
    <w:rsid w:val="DDAEAAF9"/>
    <w:rsid w:val="DF3F23D7"/>
    <w:rsid w:val="DF7F2915"/>
    <w:rsid w:val="DFDF306C"/>
    <w:rsid w:val="E5379259"/>
    <w:rsid w:val="E6F2FCF0"/>
    <w:rsid w:val="E72DDA8D"/>
    <w:rsid w:val="E9FBBBBE"/>
    <w:rsid w:val="EDDDFB82"/>
    <w:rsid w:val="EEF74622"/>
    <w:rsid w:val="EFB3C31D"/>
    <w:rsid w:val="EFE90CC0"/>
    <w:rsid w:val="EFFE3251"/>
    <w:rsid w:val="F6FFCBD1"/>
    <w:rsid w:val="F77EF816"/>
    <w:rsid w:val="F7FFD9FD"/>
    <w:rsid w:val="FADF2B1C"/>
    <w:rsid w:val="FAFF4FEA"/>
    <w:rsid w:val="FB5F9343"/>
    <w:rsid w:val="FBEF81F3"/>
    <w:rsid w:val="FBF79A31"/>
    <w:rsid w:val="FBF9B641"/>
    <w:rsid w:val="FBFD0382"/>
    <w:rsid w:val="FDBB8A40"/>
    <w:rsid w:val="FDF7096D"/>
    <w:rsid w:val="FDFF69E1"/>
    <w:rsid w:val="FDFF7A4F"/>
    <w:rsid w:val="FDFF9A94"/>
    <w:rsid w:val="FE0FD357"/>
    <w:rsid w:val="FEB44FE4"/>
    <w:rsid w:val="FEB70F53"/>
    <w:rsid w:val="FEDB6BA8"/>
    <w:rsid w:val="FEE71EE9"/>
    <w:rsid w:val="FEF71102"/>
    <w:rsid w:val="FF7F0607"/>
    <w:rsid w:val="FFB7FA57"/>
    <w:rsid w:val="FFBE5B0F"/>
    <w:rsid w:val="FFF2E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rPr>
      <w:rFonts w:ascii="Times New Roman" w:hAnsi="Times New Roman" w:eastAsia="黑体"/>
      <w:sz w:val="40"/>
      <w:szCs w:val="24"/>
    </w:rPr>
  </w:style>
  <w:style w:type="paragraph" w:styleId="3">
    <w:name w:val="toc 5"/>
    <w:basedOn w:val="1"/>
    <w:next w:val="1"/>
    <w:unhideWhenUsed/>
    <w:qFormat/>
    <w:uiPriority w:val="39"/>
    <w:pPr>
      <w:ind w:left="1680" w:leftChars="800"/>
      <w:jc w:val="left"/>
    </w:pPr>
  </w:style>
  <w:style w:type="paragraph" w:styleId="4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rFonts w:ascii="Times New Roman" w:hAnsi="Times New Roman" w:cs="Times New Roman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446</Words>
  <Characters>536</Characters>
  <Lines>0</Lines>
  <Paragraphs>0</Paragraphs>
  <TotalTime>0</TotalTime>
  <ScaleCrop>false</ScaleCrop>
  <LinksUpToDate>false</LinksUpToDate>
  <CharactersWithSpaces>536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2014-11-14T04:08:00Z</dcterms:created>
  <dc:creator>Administrator</dc:creator>
  <cp:lastModifiedBy>刘俊杰</cp:lastModifiedBy>
  <cp:lastPrinted>2026-09-22T16:20:49Z</cp:lastPrinted>
  <dcterms:modified xsi:type="dcterms:W3CDTF">2026-10-08T08:18:19Z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822A41D6540141EAB706D1FF15B818A1_13</vt:lpwstr>
  </property>
</Properties>
</file>