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36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附件4</w:t>
      </w:r>
      <w:bookmarkStart w:id="0" w:name="_GoBack"/>
      <w:bookmarkEnd w:id="0"/>
    </w:p>
    <w:p w14:paraId="735C9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jc w:val="center"/>
        <w:textAlignment w:val="auto"/>
        <w:rPr>
          <w:rFonts w:hint="eastAsia" w:ascii="华文中宋" w:hAnsi="华文中宋" w:eastAsia="华文中宋" w:cs="华文中宋"/>
          <w:sz w:val="36"/>
          <w:szCs w:val="36"/>
        </w:rPr>
      </w:pP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江西农业工程职业学院</w:t>
      </w:r>
      <w:r>
        <w:rPr>
          <w:rFonts w:hint="eastAsia" w:ascii="华文中宋" w:hAnsi="华文中宋" w:eastAsia="华文中宋" w:cs="华文中宋"/>
          <w:sz w:val="36"/>
          <w:szCs w:val="36"/>
        </w:rPr>
        <w:t>应聘人员近亲属</w:t>
      </w:r>
      <w:r>
        <w:rPr>
          <w:rFonts w:hint="eastAsia" w:ascii="华文中宋" w:hAnsi="华文中宋" w:eastAsia="华文中宋" w:cs="华文中宋"/>
          <w:sz w:val="36"/>
          <w:szCs w:val="36"/>
          <w:lang w:val="en-US" w:eastAsia="zh-CN"/>
        </w:rPr>
        <w:t>报告</w:t>
      </w:r>
      <w:r>
        <w:rPr>
          <w:rFonts w:hint="eastAsia" w:ascii="华文中宋" w:hAnsi="华文中宋" w:eastAsia="华文中宋" w:cs="华文中宋"/>
          <w:sz w:val="36"/>
          <w:szCs w:val="36"/>
        </w:rPr>
        <w:t>承诺书</w:t>
      </w:r>
    </w:p>
    <w:tbl>
      <w:tblPr>
        <w:tblStyle w:val="3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26371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271" w:type="dxa"/>
            <w:vAlign w:val="center"/>
          </w:tcPr>
          <w:p w14:paraId="3ACC5759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1843" w:type="dxa"/>
            <w:vAlign w:val="center"/>
          </w:tcPr>
          <w:p w14:paraId="4C3FC6D3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5BB7028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应聘</w:t>
            </w:r>
            <w:r>
              <w:rPr>
                <w:rFonts w:hint="eastAsia" w:ascii="仿宋_GB2312" w:eastAsia="仿宋_GB2312"/>
                <w:sz w:val="28"/>
                <w:szCs w:val="28"/>
              </w:rPr>
              <w:t>岗位</w:t>
            </w:r>
          </w:p>
        </w:tc>
        <w:tc>
          <w:tcPr>
            <w:tcW w:w="4962" w:type="dxa"/>
            <w:gridSpan w:val="2"/>
            <w:vAlign w:val="center"/>
          </w:tcPr>
          <w:p w14:paraId="702067B2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D8C7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271" w:type="dxa"/>
            <w:vAlign w:val="center"/>
          </w:tcPr>
          <w:p w14:paraId="2A5C343E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  贯</w:t>
            </w:r>
          </w:p>
        </w:tc>
        <w:tc>
          <w:tcPr>
            <w:tcW w:w="1843" w:type="dxa"/>
            <w:vAlign w:val="center"/>
          </w:tcPr>
          <w:p w14:paraId="2E4CF675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997A85D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vAlign w:val="center"/>
          </w:tcPr>
          <w:p w14:paraId="189F2CF5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A8C1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6" w:hRule="atLeast"/>
          <w:jc w:val="center"/>
        </w:trPr>
        <w:tc>
          <w:tcPr>
            <w:tcW w:w="9493" w:type="dxa"/>
            <w:gridSpan w:val="5"/>
            <w:vAlign w:val="center"/>
          </w:tcPr>
          <w:p w14:paraId="7963A1EC">
            <w:pPr>
              <w:jc w:val="left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一、近亲属关系类型:</w:t>
            </w:r>
          </w:p>
          <w:p w14:paraId="0B11051B">
            <w:pPr>
              <w:ind w:firstLine="420" w:firstLineChars="200"/>
              <w:jc w:val="left"/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(一)夫妻关系;</w:t>
            </w:r>
          </w:p>
          <w:p w14:paraId="26A9AF4C">
            <w:pPr>
              <w:ind w:firstLine="420" w:firstLineChars="200"/>
              <w:jc w:val="left"/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(二)直系血亲关系，包括祖父母、外祖父母、父母、子女、孙子女、外孙子女;</w:t>
            </w:r>
          </w:p>
          <w:p w14:paraId="3B8D7E4C">
            <w:pPr>
              <w:ind w:firstLine="420" w:firstLineChars="200"/>
              <w:jc w:val="left"/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(三)三代以内旁系血亲关系，包括叔伯姑舅姨、兄弟姐妹、堂兄弟姐妹、表兄弟姐妹、侄子女、甥子女;</w:t>
            </w:r>
          </w:p>
          <w:p w14:paraId="47AA9258">
            <w:pPr>
              <w:ind w:firstLine="420" w:firstLineChars="200"/>
              <w:jc w:val="left"/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(四)近姻亲关系，包括配偶的父母、配偶的兄弟姐妹及其配偶、子女的配偶及子女配偶的父母、三代以内旁系血亲的配偶;</w:t>
            </w:r>
          </w:p>
          <w:p w14:paraId="7163013B">
            <w:pPr>
              <w:ind w:firstLine="420" w:firstLineChars="200"/>
              <w:jc w:val="left"/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(五)其他亲属关系，包括养父母子女、形成抚养关系的继父母子女及由此形成的直系血亲、三代以内旁系血亲和近姻亲关系。</w:t>
            </w:r>
          </w:p>
          <w:p w14:paraId="56B60A37">
            <w:pPr>
              <w:ind w:firstLine="420" w:firstLineChars="2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64F588C0">
            <w:pPr>
              <w:jc w:val="left"/>
              <w:rPr>
                <w:rFonts w:hint="eastAsia"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二、应聘人员如存在上述近亲属，目前就职于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江西农业工程职业学院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，在下表填写相关亲属信息;不存在以上情况的，在亲属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名一栏填写“无”。</w:t>
            </w:r>
          </w:p>
        </w:tc>
      </w:tr>
      <w:tr w14:paraId="17010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vAlign w:val="center"/>
          </w:tcPr>
          <w:p w14:paraId="66EFC262">
            <w:pPr>
              <w:spacing w:line="60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亲属情况</w:t>
            </w:r>
          </w:p>
        </w:tc>
      </w:tr>
      <w:tr w14:paraId="31433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1DBCCE6A">
            <w:pPr>
              <w:spacing w:line="60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43" w:type="dxa"/>
            <w:vAlign w:val="center"/>
          </w:tcPr>
          <w:p w14:paraId="6F4775B9">
            <w:pPr>
              <w:spacing w:line="60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vAlign w:val="center"/>
          </w:tcPr>
          <w:p w14:paraId="237C2369">
            <w:pPr>
              <w:spacing w:line="60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vAlign w:val="center"/>
          </w:tcPr>
          <w:p w14:paraId="6C672784">
            <w:pPr>
              <w:spacing w:line="60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vAlign w:val="center"/>
          </w:tcPr>
          <w:p w14:paraId="4C63F1E2">
            <w:pPr>
              <w:spacing w:line="60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职务</w:t>
            </w:r>
          </w:p>
        </w:tc>
      </w:tr>
      <w:tr w14:paraId="6F97C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7B03B6E0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88BBBB7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3AD3D91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281F8E3D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DA0743A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A72C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2D8D5F3C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38B49B4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1974E1E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49C9291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55AF8AF5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24A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2F71810D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070AF42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E004127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1AD06EA1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930DAE6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4D32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 w14:paraId="266C5B30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5F31063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8C87888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14:paraId="3DC5000E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499FDC4C">
            <w:pPr>
              <w:spacing w:line="600" w:lineRule="exact"/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088A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vAlign w:val="center"/>
          </w:tcPr>
          <w:p w14:paraId="7EDB5CEB">
            <w:pPr>
              <w:spacing w:line="60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承    诺</w:t>
            </w:r>
          </w:p>
        </w:tc>
      </w:tr>
      <w:tr w14:paraId="74C1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  <w:jc w:val="center"/>
        </w:trPr>
        <w:tc>
          <w:tcPr>
            <w:tcW w:w="9493" w:type="dxa"/>
            <w:gridSpan w:val="5"/>
            <w:vAlign w:val="center"/>
          </w:tcPr>
          <w:p w14:paraId="2476DE76">
            <w:pPr>
              <w:ind w:firstLine="480" w:firstLineChars="2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79EFE23D">
            <w:pPr>
              <w:ind w:firstLine="480" w:firstLineChars="200"/>
              <w:jc w:val="left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257781F4">
            <w:pPr>
              <w:spacing w:line="600" w:lineRule="exact"/>
              <w:ind w:firstLine="3920" w:firstLineChars="14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本人签名: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年     月    日</w:t>
            </w:r>
          </w:p>
        </w:tc>
      </w:tr>
    </w:tbl>
    <w:p w14:paraId="56F26B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4NTc5YzcxN2M4N2JmZDU4YmI1Yjc2OTBiMjdjN2EifQ=="/>
  </w:docVars>
  <w:rsids>
    <w:rsidRoot w:val="62E0075D"/>
    <w:rsid w:val="01976562"/>
    <w:rsid w:val="0B2531F7"/>
    <w:rsid w:val="25FF4BA0"/>
    <w:rsid w:val="2AA01C38"/>
    <w:rsid w:val="37F63FA8"/>
    <w:rsid w:val="4B7572F1"/>
    <w:rsid w:val="62E0075D"/>
    <w:rsid w:val="7F63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398</Words>
  <Characters>398</Characters>
  <Lines>0</Lines>
  <Paragraphs>0</Paragraphs>
  <TotalTime>2</TotalTime>
  <ScaleCrop>false</ScaleCrop>
  <LinksUpToDate>false</LinksUpToDate>
  <CharactersWithSpaces>452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2024-10-28T02:18:00Z</dcterms:created>
  <dc:creator>Like A Star</dc:creator>
  <cp:lastModifiedBy>刘遂飞</cp:lastModifiedBy>
  <dcterms:modified xsi:type="dcterms:W3CDTF">2026-09-09T12:49:03Z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78E48C41679E4EE28C236A7348A9AA3E_11</vt:lpwstr>
  </property>
  <property fmtid="{D5CDD505-2E9C-101B-9397-08002B2CF9AE}" pid="4" name="KSOTemplateDocerSaveRecord">
    <vt:lpwstr>eyJoZGlkIjoiYmJiZDY1MGU2NDllMTNmNDg2NDA1MmM1OGZmZjYyYjkiLCJ1c2VySWQiOiIxNjkwMzg1MDcxIn0=</vt:lpwstr>
  </property>
</Properties>
</file>