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9944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eastAsia="zh-CN"/>
        </w:rPr>
        <w:t>附件一</w:t>
      </w:r>
    </w:p>
    <w:p w14:paraId="35F63C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880" w:firstLineChars="200"/>
        <w:jc w:val="center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44"/>
          <w:szCs w:val="44"/>
        </w:rPr>
        <w:t>常德技师学院</w:t>
      </w:r>
      <w:r>
        <w:rPr>
          <w:rFonts w:hint="eastAsia" w:ascii="黑体" w:hAnsi="黑体" w:eastAsia="黑体" w:cs="黑体"/>
          <w:sz w:val="44"/>
          <w:szCs w:val="44"/>
          <w:lang w:eastAsia="zh-CN"/>
        </w:rPr>
        <w:t>兼职教师</w:t>
      </w:r>
      <w:r>
        <w:rPr>
          <w:rFonts w:hint="eastAsia" w:ascii="黑体" w:hAnsi="黑体" w:eastAsia="黑体" w:cs="黑体"/>
          <w:sz w:val="44"/>
          <w:szCs w:val="44"/>
        </w:rPr>
        <w:t>招聘计划表</w:t>
      </w:r>
    </w:p>
    <w:tbl>
      <w:tblPr>
        <w:tblStyle w:val="3"/>
        <w:tblW w:w="156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5"/>
        <w:gridCol w:w="765"/>
        <w:gridCol w:w="1500"/>
        <w:gridCol w:w="1620"/>
        <w:gridCol w:w="1815"/>
        <w:gridCol w:w="6315"/>
        <w:gridCol w:w="1564"/>
      </w:tblGrid>
      <w:tr w14:paraId="068599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tblHeader/>
          <w:jc w:val="center"/>
        </w:trPr>
        <w:tc>
          <w:tcPr>
            <w:tcW w:w="2075" w:type="dxa"/>
            <w:vMerge w:val="restart"/>
            <w:vAlign w:val="center"/>
          </w:tcPr>
          <w:p w14:paraId="346437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招聘岗位</w:t>
            </w:r>
          </w:p>
        </w:tc>
        <w:tc>
          <w:tcPr>
            <w:tcW w:w="765" w:type="dxa"/>
            <w:vMerge w:val="restart"/>
            <w:vAlign w:val="center"/>
          </w:tcPr>
          <w:p w14:paraId="188708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人数</w:t>
            </w:r>
          </w:p>
        </w:tc>
        <w:tc>
          <w:tcPr>
            <w:tcW w:w="4935" w:type="dxa"/>
            <w:gridSpan w:val="3"/>
            <w:vAlign w:val="center"/>
          </w:tcPr>
          <w:p w14:paraId="5763AC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招聘条件</w:t>
            </w:r>
          </w:p>
        </w:tc>
        <w:tc>
          <w:tcPr>
            <w:tcW w:w="6315" w:type="dxa"/>
            <w:vMerge w:val="restart"/>
            <w:vAlign w:val="center"/>
          </w:tcPr>
          <w:p w14:paraId="7A369D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其他</w:t>
            </w:r>
          </w:p>
        </w:tc>
        <w:tc>
          <w:tcPr>
            <w:tcW w:w="1564" w:type="dxa"/>
            <w:vMerge w:val="restart"/>
            <w:vAlign w:val="center"/>
          </w:tcPr>
          <w:p w14:paraId="1F4D6C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面试方式</w:t>
            </w:r>
          </w:p>
        </w:tc>
      </w:tr>
      <w:tr w14:paraId="690CA9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tblHeader/>
          <w:jc w:val="center"/>
        </w:trPr>
        <w:tc>
          <w:tcPr>
            <w:tcW w:w="2075" w:type="dxa"/>
            <w:vMerge w:val="continue"/>
          </w:tcPr>
          <w:p w14:paraId="5FFBB8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65" w:type="dxa"/>
            <w:vMerge w:val="continue"/>
          </w:tcPr>
          <w:p w14:paraId="25F85B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vAlign w:val="center"/>
          </w:tcPr>
          <w:p w14:paraId="12FD19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专业要求</w:t>
            </w:r>
          </w:p>
        </w:tc>
        <w:tc>
          <w:tcPr>
            <w:tcW w:w="1620" w:type="dxa"/>
            <w:vAlign w:val="center"/>
          </w:tcPr>
          <w:p w14:paraId="4EC137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学历要求</w:t>
            </w:r>
          </w:p>
        </w:tc>
        <w:tc>
          <w:tcPr>
            <w:tcW w:w="1815" w:type="dxa"/>
            <w:vAlign w:val="center"/>
          </w:tcPr>
          <w:p w14:paraId="7C63E5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年龄要求</w:t>
            </w:r>
          </w:p>
        </w:tc>
        <w:tc>
          <w:tcPr>
            <w:tcW w:w="6315" w:type="dxa"/>
            <w:vMerge w:val="continue"/>
          </w:tcPr>
          <w:p w14:paraId="0CDACD10"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64" w:type="dxa"/>
            <w:vMerge w:val="continue"/>
          </w:tcPr>
          <w:p w14:paraId="281BC284"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1AE9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5" w:hRule="atLeast"/>
          <w:jc w:val="center"/>
        </w:trPr>
        <w:tc>
          <w:tcPr>
            <w:tcW w:w="2075" w:type="dxa"/>
            <w:vAlign w:val="center"/>
          </w:tcPr>
          <w:p w14:paraId="1118FF74">
            <w:pPr>
              <w:jc w:val="center"/>
              <w:rPr>
                <w:rFonts w:hint="eastAsia" w:ascii="仿宋" w:hAnsi="仿宋" w:eastAsia="仿宋" w:cs="仿宋"/>
                <w:spacing w:val="-11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11"/>
                <w:kern w:val="2"/>
                <w:sz w:val="28"/>
                <w:szCs w:val="28"/>
                <w:vertAlign w:val="baseline"/>
                <w:lang w:val="en-US" w:eastAsia="zh-CN" w:bidi="ar-SA"/>
              </w:rPr>
              <w:t>机电专业教师</w:t>
            </w:r>
          </w:p>
        </w:tc>
        <w:tc>
          <w:tcPr>
            <w:tcW w:w="765" w:type="dxa"/>
            <w:vAlign w:val="center"/>
          </w:tcPr>
          <w:p w14:paraId="0CCA7707">
            <w:pPr>
              <w:jc w:val="center"/>
              <w:rPr>
                <w:rFonts w:hint="default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1500" w:type="dxa"/>
            <w:vAlign w:val="center"/>
          </w:tcPr>
          <w:p w14:paraId="6E9E669B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机械类、电子信息类、自动化类</w:t>
            </w:r>
          </w:p>
        </w:tc>
        <w:tc>
          <w:tcPr>
            <w:tcW w:w="1620" w:type="dxa"/>
            <w:vAlign w:val="center"/>
          </w:tcPr>
          <w:p w14:paraId="7649873B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本科及以上</w:t>
            </w:r>
          </w:p>
        </w:tc>
        <w:tc>
          <w:tcPr>
            <w:tcW w:w="1815" w:type="dxa"/>
            <w:vAlign w:val="center"/>
          </w:tcPr>
          <w:p w14:paraId="517730E7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45岁及以下</w:t>
            </w:r>
          </w:p>
        </w:tc>
        <w:tc>
          <w:tcPr>
            <w:tcW w:w="6315" w:type="dxa"/>
            <w:vAlign w:val="center"/>
          </w:tcPr>
          <w:p w14:paraId="00B1297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仿宋"/>
                <w:spacing w:val="-11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11"/>
                <w:kern w:val="2"/>
                <w:sz w:val="28"/>
                <w:szCs w:val="28"/>
                <w:vertAlign w:val="baseline"/>
                <w:lang w:val="en-US" w:eastAsia="zh-CN" w:bidi="ar-SA"/>
              </w:rPr>
              <w:t>具有专业相关职业（工种）高级或以上职业技能等级证书者优先；</w:t>
            </w:r>
          </w:p>
          <w:p w14:paraId="6B06006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仿宋"/>
                <w:spacing w:val="-11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11"/>
                <w:kern w:val="2"/>
                <w:sz w:val="28"/>
                <w:szCs w:val="28"/>
                <w:vertAlign w:val="baseline"/>
                <w:lang w:val="en-US" w:eastAsia="zh-CN" w:bidi="ar-SA"/>
              </w:rPr>
              <w:t>2.技工院校机械类、电工电子类专业预备技师（技师）班毕业生，可按照本科学历参与报名，但必须同时具备专业相关职业（工种）高级或以上职业技能等级证书；</w:t>
            </w:r>
          </w:p>
          <w:p w14:paraId="3BEE36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仿宋"/>
                <w:spacing w:val="-11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11"/>
                <w:kern w:val="2"/>
                <w:sz w:val="28"/>
                <w:szCs w:val="28"/>
                <w:vertAlign w:val="baseline"/>
                <w:lang w:val="en-US" w:eastAsia="zh-CN" w:bidi="ar-SA"/>
              </w:rPr>
              <w:t>3.思想积极，品行端正，服从安排，身体健康，无不良嗜好，能承担专业相关教育教学工作。</w:t>
            </w:r>
          </w:p>
        </w:tc>
        <w:tc>
          <w:tcPr>
            <w:tcW w:w="1564" w:type="dxa"/>
            <w:vAlign w:val="center"/>
          </w:tcPr>
          <w:p w14:paraId="3D92C1E8">
            <w:pPr>
              <w:jc w:val="center"/>
              <w:rPr>
                <w:rFonts w:hint="eastAsia" w:ascii="仿宋" w:hAnsi="仿宋" w:eastAsia="仿宋" w:cs="仿宋"/>
                <w:spacing w:val="-11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11"/>
                <w:kern w:val="2"/>
                <w:sz w:val="28"/>
                <w:szCs w:val="28"/>
                <w:vertAlign w:val="baseline"/>
                <w:lang w:val="en-US" w:eastAsia="zh-CN" w:bidi="ar-SA"/>
              </w:rPr>
              <w:t>试讲+实操</w:t>
            </w:r>
          </w:p>
        </w:tc>
      </w:tr>
      <w:tr w14:paraId="6AB53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0" w:hRule="atLeast"/>
          <w:jc w:val="center"/>
        </w:trPr>
        <w:tc>
          <w:tcPr>
            <w:tcW w:w="2075" w:type="dxa"/>
            <w:vAlign w:val="center"/>
          </w:tcPr>
          <w:p w14:paraId="68EBBE85">
            <w:pPr>
              <w:jc w:val="center"/>
              <w:rPr>
                <w:rFonts w:hint="eastAsia" w:ascii="仿宋" w:hAnsi="仿宋" w:eastAsia="仿宋" w:cs="仿宋"/>
                <w:spacing w:val="-11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11"/>
                <w:kern w:val="2"/>
                <w:sz w:val="28"/>
                <w:szCs w:val="28"/>
                <w:vertAlign w:val="baseline"/>
                <w:lang w:val="en-US" w:eastAsia="zh-CN" w:bidi="ar-SA"/>
              </w:rPr>
              <w:t>数控铣实训教师</w:t>
            </w:r>
          </w:p>
        </w:tc>
        <w:tc>
          <w:tcPr>
            <w:tcW w:w="765" w:type="dxa"/>
            <w:vAlign w:val="center"/>
          </w:tcPr>
          <w:p w14:paraId="410AD469">
            <w:pPr>
              <w:jc w:val="center"/>
              <w:rPr>
                <w:rFonts w:hint="default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1500" w:type="dxa"/>
            <w:vAlign w:val="center"/>
          </w:tcPr>
          <w:p w14:paraId="7F7431EC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机械类、机电类</w:t>
            </w:r>
          </w:p>
        </w:tc>
        <w:tc>
          <w:tcPr>
            <w:tcW w:w="1620" w:type="dxa"/>
            <w:vAlign w:val="center"/>
          </w:tcPr>
          <w:p w14:paraId="71CC5CA5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大专或高级工班毕业及以上</w:t>
            </w:r>
          </w:p>
        </w:tc>
        <w:tc>
          <w:tcPr>
            <w:tcW w:w="1815" w:type="dxa"/>
            <w:vAlign w:val="center"/>
          </w:tcPr>
          <w:p w14:paraId="31EFE8D4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45岁及以下</w:t>
            </w:r>
          </w:p>
        </w:tc>
        <w:tc>
          <w:tcPr>
            <w:tcW w:w="6315" w:type="dxa"/>
            <w:vAlign w:val="center"/>
          </w:tcPr>
          <w:p w14:paraId="5A4442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仿宋"/>
                <w:spacing w:val="-11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11"/>
                <w:kern w:val="2"/>
                <w:sz w:val="28"/>
                <w:szCs w:val="28"/>
                <w:vertAlign w:val="baseline"/>
                <w:lang w:val="en-US" w:eastAsia="zh-CN" w:bidi="ar-SA"/>
              </w:rPr>
              <w:t>1.具有专业相关职业（工种）高级或以上职业技能等级证书；</w:t>
            </w:r>
          </w:p>
          <w:p w14:paraId="236B33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仿宋"/>
                <w:spacing w:val="-11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11"/>
                <w:kern w:val="2"/>
                <w:sz w:val="28"/>
                <w:szCs w:val="28"/>
                <w:vertAlign w:val="baseline"/>
                <w:lang w:val="en-US" w:eastAsia="zh-CN" w:bidi="ar-SA"/>
              </w:rPr>
              <w:t>2.能熟练对数控铣、加工中心进行操作实训、熟练应用数控加工软件进行教育教学，有3年及以上工作经验；</w:t>
            </w:r>
          </w:p>
          <w:p w14:paraId="19A760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仿宋"/>
                <w:spacing w:val="-11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11"/>
                <w:kern w:val="2"/>
                <w:sz w:val="28"/>
                <w:szCs w:val="28"/>
                <w:vertAlign w:val="baseline"/>
                <w:lang w:val="en-US" w:eastAsia="zh-CN" w:bidi="ar-SA"/>
              </w:rPr>
              <w:t>3.思想积极，品行端正，服从安排，身体健康，无不良嗜好。</w:t>
            </w:r>
          </w:p>
        </w:tc>
        <w:tc>
          <w:tcPr>
            <w:tcW w:w="1564" w:type="dxa"/>
            <w:vAlign w:val="center"/>
          </w:tcPr>
          <w:p w14:paraId="6D7C6DDC">
            <w:pPr>
              <w:jc w:val="center"/>
              <w:rPr>
                <w:rFonts w:hint="eastAsia" w:ascii="仿宋" w:hAnsi="仿宋" w:eastAsia="仿宋" w:cs="仿宋"/>
                <w:spacing w:val="-11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11"/>
                <w:kern w:val="2"/>
                <w:sz w:val="28"/>
                <w:szCs w:val="28"/>
                <w:vertAlign w:val="baseline"/>
                <w:lang w:val="en-US" w:eastAsia="zh-CN" w:bidi="ar-SA"/>
              </w:rPr>
              <w:t>试讲+实操</w:t>
            </w:r>
          </w:p>
        </w:tc>
      </w:tr>
      <w:tr w14:paraId="356DD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5" w:hRule="atLeast"/>
          <w:jc w:val="center"/>
        </w:trPr>
        <w:tc>
          <w:tcPr>
            <w:tcW w:w="2075" w:type="dxa"/>
            <w:shd w:val="clear" w:color="auto" w:fill="auto"/>
            <w:vAlign w:val="center"/>
          </w:tcPr>
          <w:p w14:paraId="771C0862">
            <w:pPr>
              <w:jc w:val="center"/>
              <w:rPr>
                <w:rFonts w:hint="eastAsia" w:ascii="仿宋" w:hAnsi="仿宋" w:eastAsia="仿宋" w:cs="仿宋"/>
                <w:spacing w:val="-11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11"/>
                <w:kern w:val="2"/>
                <w:sz w:val="28"/>
                <w:szCs w:val="28"/>
                <w:vertAlign w:val="baseline"/>
                <w:lang w:val="en-US" w:eastAsia="zh-CN" w:bidi="ar-SA"/>
              </w:rPr>
              <w:t>机械加工专业理论教师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34006C69"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5F53954B"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机械类、机电类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1DD515FB"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大专或高级工班毕业及以上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191C629F"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45岁及以下</w:t>
            </w:r>
          </w:p>
        </w:tc>
        <w:tc>
          <w:tcPr>
            <w:tcW w:w="6315" w:type="dxa"/>
            <w:shd w:val="clear" w:color="auto" w:fill="auto"/>
            <w:vAlign w:val="center"/>
          </w:tcPr>
          <w:p w14:paraId="1E3BF1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仿宋"/>
                <w:spacing w:val="-11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11"/>
                <w:kern w:val="2"/>
                <w:sz w:val="28"/>
                <w:szCs w:val="28"/>
                <w:vertAlign w:val="baseline"/>
                <w:lang w:val="en-US" w:eastAsia="zh-CN" w:bidi="ar-SA"/>
              </w:rPr>
              <w:t>1.有相关工作经验者优先；</w:t>
            </w:r>
          </w:p>
          <w:p w14:paraId="707A3C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仿宋"/>
                <w:spacing w:val="-11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11"/>
                <w:kern w:val="2"/>
                <w:sz w:val="28"/>
                <w:szCs w:val="28"/>
                <w:vertAlign w:val="baseline"/>
                <w:lang w:val="en-US" w:eastAsia="zh-CN" w:bidi="ar-SA"/>
              </w:rPr>
              <w:t>2.能对机械加工专业理论课（机械制造技术、金属切削原理、金属材料等）进行教育教学；</w:t>
            </w:r>
          </w:p>
          <w:p w14:paraId="458D06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仿宋"/>
                <w:spacing w:val="-11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11"/>
                <w:kern w:val="2"/>
                <w:sz w:val="28"/>
                <w:szCs w:val="28"/>
                <w:vertAlign w:val="baseline"/>
                <w:lang w:val="en-US" w:eastAsia="zh-CN" w:bidi="ar-SA"/>
              </w:rPr>
              <w:t>3.思想积极，品行端正，服从安排，身体健康，无不良嗜好。</w:t>
            </w:r>
          </w:p>
        </w:tc>
        <w:tc>
          <w:tcPr>
            <w:tcW w:w="1564" w:type="dxa"/>
            <w:shd w:val="clear" w:color="auto" w:fill="auto"/>
            <w:vAlign w:val="center"/>
          </w:tcPr>
          <w:p w14:paraId="1AFA7AE0">
            <w:pPr>
              <w:jc w:val="center"/>
              <w:rPr>
                <w:rFonts w:hint="eastAsia" w:ascii="仿宋" w:hAnsi="仿宋" w:eastAsia="仿宋" w:cs="仿宋"/>
                <w:spacing w:val="-11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11"/>
                <w:kern w:val="2"/>
                <w:sz w:val="28"/>
                <w:szCs w:val="28"/>
                <w:vertAlign w:val="baseline"/>
                <w:lang w:val="en-US" w:eastAsia="zh-CN" w:bidi="ar-SA"/>
              </w:rPr>
              <w:t>试讲</w:t>
            </w:r>
          </w:p>
        </w:tc>
      </w:tr>
    </w:tbl>
    <w:p w14:paraId="28991882"/>
    <w:sectPr>
      <w:pgSz w:w="16838" w:h="11906" w:orient="landscape"/>
      <w:pgMar w:top="1179" w:right="1440" w:bottom="1179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54D656F"/>
    <w:multiLevelType w:val="singleLevel"/>
    <w:tmpl w:val="D54D656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205D14"/>
    <w:rsid w:val="01BD7A4F"/>
    <w:rsid w:val="0324440D"/>
    <w:rsid w:val="0BD21413"/>
    <w:rsid w:val="101B4F34"/>
    <w:rsid w:val="1F1B770B"/>
    <w:rsid w:val="28C64B8B"/>
    <w:rsid w:val="29210AC9"/>
    <w:rsid w:val="2F146650"/>
    <w:rsid w:val="3007230D"/>
    <w:rsid w:val="32225EBC"/>
    <w:rsid w:val="49C87149"/>
    <w:rsid w:val="56DA1705"/>
    <w:rsid w:val="5C335AB8"/>
    <w:rsid w:val="61205D14"/>
    <w:rsid w:val="65AC2438"/>
    <w:rsid w:val="6FFD7BD8"/>
    <w:rsid w:val="75E43528"/>
    <w:rsid w:val="7B477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479</Words>
  <Characters>490</Characters>
  <Lines>0</Lines>
  <Paragraphs>0</Paragraphs>
  <TotalTime>34</TotalTime>
  <ScaleCrop>false</ScaleCrop>
  <LinksUpToDate>false</LinksUpToDate>
  <CharactersWithSpaces>490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2026-04-08T07:35:00Z</dcterms:created>
  <dc:creator>MinMin</dc:creator>
  <cp:lastModifiedBy>左老三</cp:lastModifiedBy>
  <cp:lastPrinted>2026-09-11T08:50:00Z</cp:lastPrinted>
  <dcterms:modified xsi:type="dcterms:W3CDTF">2026-09-14T06:48:01Z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F328251FD8F743EB9138A2AAC3CCF76D_13</vt:lpwstr>
  </property>
  <property fmtid="{D5CDD505-2E9C-101B-9397-08002B2CF9AE}" pid="4" name="KSOTemplateDocerSaveRecord">
    <vt:lpwstr>eyJoZGlkIjoiZTdlYzEwYjlkODczNWI3ZGI2OTVkMWZjMzVmNDY5YzUiLCJ1c2VySWQiOiIzMDE0MDI5NzgifQ==</vt:lpwstr>
  </property>
</Properties>
</file>