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379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附件1</w:t>
      </w:r>
    </w:p>
    <w:p w14:paraId="17D7D3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b w:val="0"/>
          <w:bCs w:val="0"/>
          <w:sz w:val="44"/>
          <w:szCs w:val="44"/>
          <w:lang w:val="en-US" w:eastAsia="zh-CN"/>
        </w:rPr>
        <w:t>达州东部经开区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区属国有企业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公开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招聘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岗位一览表</w:t>
      </w:r>
    </w:p>
    <w:tbl>
      <w:tblPr>
        <w:tblStyle w:val="6"/>
        <w:tblW w:w="154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23"/>
        <w:gridCol w:w="1227"/>
        <w:gridCol w:w="1173"/>
        <w:gridCol w:w="791"/>
        <w:gridCol w:w="1391"/>
        <w:gridCol w:w="1350"/>
        <w:gridCol w:w="1991"/>
        <w:gridCol w:w="6108"/>
      </w:tblGrid>
      <w:tr w14:paraId="48C7511A">
        <w:trPr>
          <w:cantSplit/>
          <w:trHeight w:val="300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D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6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A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</w:t>
            </w:r>
          </w:p>
        </w:tc>
        <w:tc>
          <w:tcPr>
            <w:tcW w:w="1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8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2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10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4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资格条件</w:t>
            </w:r>
          </w:p>
        </w:tc>
      </w:tr>
      <w:tr w14:paraId="51C382EB">
        <w:trPr>
          <w:cantSplit/>
          <w:trHeight w:val="2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1522"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22011"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D5A0F"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50019"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B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3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0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4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E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职位要求</w:t>
            </w:r>
          </w:p>
        </w:tc>
      </w:tr>
      <w:tr w14:paraId="0BC5BC18">
        <w:trPr>
          <w:cantSplit/>
          <w:trHeight w:val="3604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AB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16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B01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9D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达州市亭柳建设发展有限公司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77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财务经理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4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2C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</w:t>
            </w:r>
          </w:p>
          <w:p w14:paraId="512A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20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68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财务类、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审计类、会计类相关专业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0AE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 具有中级会计师职称；</w:t>
            </w:r>
          </w:p>
          <w:p w14:paraId="10498F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 从事财务工作时间5年及以上；</w:t>
            </w:r>
          </w:p>
          <w:p w14:paraId="08199E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 精通税法、经济法、合同法等相关法律法规，熟练使用各类财务软件；</w:t>
            </w:r>
          </w:p>
          <w:p w14:paraId="756C4D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 可搭建财务内控制度、统筹预算资金、开展税务筹划与经营数据分析，能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带领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团队开展财务核算管理，对接税务、审计、银行等外部机构，具备较强风险把控、跨部门沟通能力，严守财务保密规范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10EBCA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 具备高级会计师职称或CPA资格证书者，可不限制专业、年龄要求可放宽至45周岁及以下。</w:t>
            </w:r>
          </w:p>
        </w:tc>
      </w:tr>
      <w:tr w14:paraId="33ECFC1D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F3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50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B02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7B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达州市亭柳建设发展有限公司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A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招投标</w:t>
            </w:r>
          </w:p>
          <w:p w14:paraId="47F74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D2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4A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</w:t>
            </w:r>
          </w:p>
          <w:p w14:paraId="2DFB7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A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73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土木类、建筑工程类、工程造价类、市政园林类相关专业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B9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 具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2年及以上招投标相关工作经验；</w:t>
            </w:r>
          </w:p>
          <w:p w14:paraId="39DC91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 熟悉招投标法律法规、招标采购流程及文件编制工作，责任心强、严谨细致，具备良好的沟通协调与执行力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56BA70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3. 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有国企招投标管理工作经验者优先。</w:t>
            </w:r>
          </w:p>
        </w:tc>
      </w:tr>
      <w:tr w14:paraId="6D966452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86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47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B03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8DD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达州市亭柳建设发展有限公司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D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融资</w:t>
            </w:r>
          </w:p>
          <w:p w14:paraId="7774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DB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F5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39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B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经济类、财务类、审计类、投资类、管理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32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具有公司、银行、券商等行业投融资工作经验。</w:t>
            </w:r>
          </w:p>
        </w:tc>
      </w:tr>
      <w:tr w14:paraId="1954E15F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54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6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B04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8C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达州市东新城市管理服务有限公司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1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1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汉语言文学、管理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类、计算机类相关专业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5C0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文字功底扎实，擅长工作报告、通知、纪要、对外公文、宣传材料撰写等；</w:t>
            </w:r>
          </w:p>
          <w:p w14:paraId="1F104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 能熟练使用Word、Excel等办公软件，能统筹做好会务、接待等后勤保障工作；</w:t>
            </w:r>
          </w:p>
          <w:p w14:paraId="3D5B83CB">
            <w:pPr>
              <w:pStyle w:val="4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 具有党政机关或国企相关工作经历优先。</w:t>
            </w:r>
          </w:p>
        </w:tc>
      </w:tr>
      <w:tr w14:paraId="60FFEE69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F5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7A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B05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63D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达州市东新城市管理服务有限公司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E2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财务专员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5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47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</w:t>
            </w:r>
          </w:p>
          <w:p w14:paraId="76422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0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86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经济类、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财务类、审计类、会计类、统计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6DA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熟悉国家会计制度及会计准则，了解税务法规和相关税收政策，熟练使用财务、办公软件；</w:t>
            </w:r>
          </w:p>
          <w:p w14:paraId="1FF356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具备较强的沟通能力，责任心强，工作态度认真、细致；</w:t>
            </w:r>
          </w:p>
          <w:p w14:paraId="0E9C07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具备处理账务能力，具有会计或审计等相关从业经验；</w:t>
            </w:r>
          </w:p>
          <w:p w14:paraId="7BC6C1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具有党政机关或国企相关工作经历优先。</w:t>
            </w:r>
          </w:p>
        </w:tc>
      </w:tr>
      <w:tr w14:paraId="58142638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4C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B06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D0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达州市经开矿业有限公司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7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矿业管理专员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74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1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</w:t>
            </w:r>
          </w:p>
          <w:p w14:paraId="7342B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3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7FA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采矿工程、矿山机电、矿井通风与安全、安全工程、地质工程等相关矿业类专业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35DC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熟悉矿山基础理论知识，了解矿山安全生产、地质勘查、工程建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相关基础规范；</w:t>
            </w:r>
          </w:p>
          <w:p w14:paraId="44B052D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具备良好文字撰写、数据整理能力，能够配合完成矿山资料归档、现场基础核查工作；</w:t>
            </w:r>
          </w:p>
          <w:p w14:paraId="0A00BBB6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责任心强，能适应项目现场外勤工作，服从部门工作调度；</w:t>
            </w:r>
          </w:p>
          <w:p w14:paraId="57B6A00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4.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本岗位需常态化深入矿区开展现场核查、实地踏勘等外勤工作，建议男性报考。</w:t>
            </w:r>
          </w:p>
        </w:tc>
      </w:tr>
      <w:tr w14:paraId="66C1A353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1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7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B07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32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达州市蜀达汽车服务有限公司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EA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汽车业务员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8C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1E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</w:t>
            </w:r>
          </w:p>
          <w:p w14:paraId="1F3A7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8F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1A8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8A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 中共党员、退役军人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125ABD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 为人诚实守信、品行端正，无不良从业记录，具备良好的服务意识、责任心和抗压能力，具备较强的执行力；</w:t>
            </w:r>
          </w:p>
          <w:p w14:paraId="6E0DAF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 能熟练使用Word、Excel等办公软件，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独立完成合同拟定、文档整理、数据统计工作；</w:t>
            </w:r>
          </w:p>
          <w:p w14:paraId="47B746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 熟悉汽车租赁、车辆维保等知识，具有8年及以上驾龄。</w:t>
            </w:r>
          </w:p>
        </w:tc>
      </w:tr>
      <w:tr w14:paraId="22A14627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6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B08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426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四川蜀航建筑工程有限公司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98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AA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F40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4A4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DA6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土木工程、工程管理、建筑学、结构工程等相关专业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5DA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持有二级建造师（建筑/市政）或中级工程师职称；</w:t>
            </w:r>
          </w:p>
          <w:p w14:paraId="4A1578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具有累计8年以上工程项目管理相关工作经验，其中至少3年及以上在中大型建筑企业担任项目负责人、工程总监或公司分管领导等高级管理职务的经验;</w:t>
            </w:r>
          </w:p>
          <w:p w14:paraId="56AAF0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具备完整的项目操盘经验，曾独立或作为核心负责人，全过程主导过至少2个中型或1个大型的房屋建筑、市政工程或园区开发类项目的建设，并成功交付。</w:t>
            </w:r>
          </w:p>
        </w:tc>
      </w:tr>
      <w:tr w14:paraId="48853365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5C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B09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5D4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四川蜀航建筑工程有限公司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62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法务专员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05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15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F1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5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法学类相关专业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ED3E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具有法律职业资格证，熟悉建筑工程、招投标、劳务、合同、工程纠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纷等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相关法律法规；</w:t>
            </w:r>
          </w:p>
          <w:p w14:paraId="3BCF9838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具有2年以上法务工作经验，可独立起草、审核工程合同、处理诉讼及纠纷；</w:t>
            </w:r>
          </w:p>
          <w:p w14:paraId="00B4837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具有较强的风险防控、合规审查、工伤劳务纠纷处理、沟通协调、文书撰写能力。</w:t>
            </w:r>
          </w:p>
        </w:tc>
      </w:tr>
      <w:tr w14:paraId="4E06EDBA">
        <w:trPr>
          <w:cantSplit/>
          <w:trHeight w:val="285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78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10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B10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5C6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四川蜀航建筑工程有限公司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61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3D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8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本科及以上学历，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01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汉语言文学、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管理学类、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新闻传播学类、设计学类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等相关专业</w:t>
            </w:r>
          </w:p>
        </w:tc>
        <w:tc>
          <w:tcPr>
            <w:tcW w:w="6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BD8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文字功底扎实，擅长工作报告、通知、纪要、对外公文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材料撰写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，熟悉新媒体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宣传等</w:t>
            </w:r>
            <w:r>
              <w:rPr>
                <w:rFonts w:hint="eastAsia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67A4BE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能熟练使用Word、Excel等办公软件，能统筹做好会务、接待等后勤保障工作；</w:t>
            </w:r>
          </w:p>
          <w:p w14:paraId="00779472">
            <w:pPr>
              <w:pStyle w:val="4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 具有党政机关或国企相关工作经历优先。</w:t>
            </w:r>
          </w:p>
        </w:tc>
      </w:tr>
    </w:tbl>
    <w:p w14:paraId="339F47BE"/>
    <w:p w14:paraId="18BFF878">
      <w:pPr>
        <w:rPr>
          <w:rFonts w:hint="default"/>
          <w:b w:val="0"/>
          <w:bCs w:val="0"/>
        </w:rPr>
      </w:pPr>
    </w:p>
    <w:p w14:paraId="76A1B9BF">
      <w:pPr>
        <w:pStyle w:val="4"/>
        <w:rPr>
          <w:rFonts w:hint="default"/>
          <w:b w:val="0"/>
          <w:bCs w:val="0"/>
        </w:rPr>
      </w:pPr>
    </w:p>
    <w:p w14:paraId="05584579">
      <w:pPr>
        <w:rPr>
          <w:rFonts w:hint="default"/>
          <w:b w:val="0"/>
          <w:bCs w:val="0"/>
        </w:rPr>
      </w:pPr>
    </w:p>
    <w:p w14:paraId="2DD8DAF0">
      <w:pPr>
        <w:pStyle w:val="4"/>
        <w:rPr>
          <w:rFonts w:hint="default"/>
        </w:rPr>
      </w:pPr>
    </w:p>
    <w:p w14:paraId="4B38466D">
      <w:pPr>
        <w:pStyle w:val="4"/>
        <w:rPr>
          <w:rFonts w:hint="default"/>
          <w:b w:val="0"/>
          <w:bCs w:val="0"/>
        </w:rPr>
      </w:pPr>
    </w:p>
    <w:p w14:paraId="6A63D428">
      <w:pPr>
        <w:pStyle w:val="4"/>
        <w:rPr>
          <w:rFonts w:hint="default"/>
          <w:b w:val="0"/>
          <w:bCs w:val="0"/>
        </w:rPr>
      </w:pPr>
    </w:p>
    <w:p w14:paraId="4262A177">
      <w:pPr>
        <w:pStyle w:val="4"/>
        <w:rPr>
          <w:rFonts w:hint="default"/>
          <w:b w:val="0"/>
          <w:bCs w:val="0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 w14:paraId="569B572A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spacing w:line="578" w:lineRule="exact"/>
        <w:jc w:val="both"/>
        <w:outlineLvl w:val="9"/>
        <w:rPr>
          <w:rFonts w:hint="default" w:ascii="Times New Roman" w:hAnsi="Times New Roman" w:eastAsia="黑体" w:cs="Times New Roman"/>
          <w:b w:val="0"/>
          <w:bCs w:val="0"/>
          <w:spacing w:val="-13"/>
          <w:sz w:val="36"/>
          <w:szCs w:val="36"/>
          <w:highlight w:val="none"/>
        </w:rPr>
      </w:pPr>
      <w:bookmarkStart w:id="0" w:name="_Toc19731"/>
      <w:r>
        <w:rPr>
          <w:rFonts w:hint="default" w:ascii="Times New Roman" w:hAnsi="Times New Roman" w:eastAsia="黑体" w:cs="Times New Roman"/>
          <w:b w:val="0"/>
          <w:bCs w:val="0"/>
          <w:spacing w:val="-11"/>
          <w:sz w:val="32"/>
          <w:szCs w:val="32"/>
          <w:highlight w:val="none"/>
          <w:lang w:val="en-US" w:eastAsia="zh-CN" w:bidi="ar"/>
        </w:rPr>
        <w:t>附件2</w:t>
      </w:r>
    </w:p>
    <w:p w14:paraId="30D5EC94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spacing w:line="578" w:lineRule="exact"/>
        <w:jc w:val="center"/>
        <w:outlineLvl w:val="0"/>
        <w:rPr>
          <w:rFonts w:hint="default" w:ascii="Times New Roman" w:hAnsi="Times New Roman" w:eastAsia="方正小标宋_GBK" w:cs="Times New Roman"/>
          <w:b w:val="0"/>
          <w:bCs w:val="0"/>
          <w:spacing w:val="-13"/>
          <w:sz w:val="36"/>
          <w:szCs w:val="36"/>
          <w:highlight w:val="none"/>
        </w:rPr>
      </w:pPr>
      <w:bookmarkStart w:id="1" w:name="_GoBack"/>
      <w:r>
        <w:rPr>
          <w:rFonts w:hint="eastAsia" w:eastAsia="方正小标宋_GBK" w:cs="Times New Roman"/>
          <w:b w:val="0"/>
          <w:bCs w:val="0"/>
          <w:spacing w:val="-13"/>
          <w:sz w:val="36"/>
          <w:szCs w:val="36"/>
          <w:highlight w:val="none"/>
          <w:lang w:val="en-US" w:eastAsia="zh-CN"/>
        </w:rPr>
        <w:t>达州东部经开区区属国有企业公开招聘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3"/>
          <w:sz w:val="36"/>
          <w:szCs w:val="36"/>
          <w:highlight w:val="none"/>
        </w:rPr>
        <w:t>报名登记表</w:t>
      </w:r>
      <w:bookmarkEnd w:id="0"/>
    </w:p>
    <w:bookmarkEnd w:id="1"/>
    <w:tbl>
      <w:tblPr>
        <w:tblStyle w:val="6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917"/>
        <w:gridCol w:w="219"/>
        <w:gridCol w:w="749"/>
        <w:gridCol w:w="290"/>
        <w:gridCol w:w="817"/>
        <w:gridCol w:w="206"/>
        <w:gridCol w:w="1441"/>
        <w:gridCol w:w="1459"/>
        <w:gridCol w:w="1879"/>
      </w:tblGrid>
      <w:tr w14:paraId="40DBC38A">
        <w:trPr>
          <w:cantSplit/>
          <w:trHeight w:val="676" w:hRule="exact"/>
          <w:jc w:val="center"/>
        </w:trPr>
        <w:tc>
          <w:tcPr>
            <w:tcW w:w="940" w:type="dxa"/>
            <w:noWrap w:val="0"/>
            <w:vAlign w:val="center"/>
          </w:tcPr>
          <w:p w14:paraId="4C16D8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right="-151" w:rightChars="-72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 xml:space="preserve">姓 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名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1908BD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7E69F6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性  别</w:t>
            </w:r>
          </w:p>
        </w:tc>
        <w:tc>
          <w:tcPr>
            <w:tcW w:w="1023" w:type="dxa"/>
            <w:gridSpan w:val="2"/>
            <w:noWrap w:val="0"/>
            <w:vAlign w:val="center"/>
          </w:tcPr>
          <w:p w14:paraId="0DF31A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0BFB7C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身份证号</w:t>
            </w:r>
          </w:p>
        </w:tc>
        <w:tc>
          <w:tcPr>
            <w:tcW w:w="1459" w:type="dxa"/>
            <w:noWrap w:val="0"/>
            <w:vAlign w:val="center"/>
          </w:tcPr>
          <w:p w14:paraId="57D931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879" w:type="dxa"/>
            <w:vMerge w:val="restart"/>
            <w:noWrap w:val="0"/>
            <w:vAlign w:val="center"/>
          </w:tcPr>
          <w:p w14:paraId="47E78D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  <w:t>照</w:t>
            </w:r>
          </w:p>
          <w:p w14:paraId="31133A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  <w:t>片</w:t>
            </w:r>
          </w:p>
          <w:p w14:paraId="1FAFDB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  <w:t>（电子版登记照）</w:t>
            </w:r>
          </w:p>
        </w:tc>
      </w:tr>
      <w:tr w14:paraId="785A1786">
        <w:trPr>
          <w:cantSplit/>
          <w:trHeight w:val="705" w:hRule="exact"/>
          <w:jc w:val="center"/>
        </w:trPr>
        <w:tc>
          <w:tcPr>
            <w:tcW w:w="940" w:type="dxa"/>
            <w:noWrap w:val="0"/>
            <w:vAlign w:val="center"/>
          </w:tcPr>
          <w:p w14:paraId="334C91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right="-151" w:rightChars="-72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民  族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4BC137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6274A8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籍  贯</w:t>
            </w:r>
          </w:p>
        </w:tc>
        <w:tc>
          <w:tcPr>
            <w:tcW w:w="1023" w:type="dxa"/>
            <w:gridSpan w:val="2"/>
            <w:noWrap w:val="0"/>
            <w:vAlign w:val="center"/>
          </w:tcPr>
          <w:p w14:paraId="7F56C1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7A92C9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政治面貌</w:t>
            </w:r>
          </w:p>
        </w:tc>
        <w:tc>
          <w:tcPr>
            <w:tcW w:w="1459" w:type="dxa"/>
            <w:noWrap w:val="0"/>
            <w:vAlign w:val="center"/>
          </w:tcPr>
          <w:p w14:paraId="769CFD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 w14:paraId="039715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highlight w:val="none"/>
              </w:rPr>
            </w:pPr>
          </w:p>
        </w:tc>
      </w:tr>
      <w:tr w14:paraId="2DFE3AEF">
        <w:trPr>
          <w:cantSplit/>
          <w:trHeight w:val="646" w:hRule="exact"/>
          <w:jc w:val="center"/>
        </w:trPr>
        <w:tc>
          <w:tcPr>
            <w:tcW w:w="940" w:type="dxa"/>
            <w:noWrap w:val="0"/>
            <w:vAlign w:val="center"/>
          </w:tcPr>
          <w:p w14:paraId="59D722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right="-151" w:rightChars="-72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学  历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564E4B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54929A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学  位</w:t>
            </w:r>
          </w:p>
        </w:tc>
        <w:tc>
          <w:tcPr>
            <w:tcW w:w="1023" w:type="dxa"/>
            <w:gridSpan w:val="2"/>
            <w:noWrap w:val="0"/>
            <w:vAlign w:val="center"/>
          </w:tcPr>
          <w:p w14:paraId="12ACBF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346E98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参加工</w:t>
            </w:r>
          </w:p>
          <w:p w14:paraId="57AF08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作时间</w:t>
            </w:r>
          </w:p>
        </w:tc>
        <w:tc>
          <w:tcPr>
            <w:tcW w:w="1459" w:type="dxa"/>
            <w:noWrap w:val="0"/>
            <w:vAlign w:val="center"/>
          </w:tcPr>
          <w:p w14:paraId="12253A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 w14:paraId="532C9D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highlight w:val="none"/>
              </w:rPr>
            </w:pPr>
          </w:p>
        </w:tc>
      </w:tr>
      <w:tr w14:paraId="3639DA84">
        <w:trPr>
          <w:cantSplit/>
          <w:trHeight w:val="646" w:hRule="exact"/>
          <w:jc w:val="center"/>
        </w:trPr>
        <w:tc>
          <w:tcPr>
            <w:tcW w:w="940" w:type="dxa"/>
            <w:noWrap w:val="0"/>
            <w:vAlign w:val="center"/>
          </w:tcPr>
          <w:p w14:paraId="2AD69E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健康状况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7CF859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 w14:paraId="731B71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婚姻状况</w:t>
            </w:r>
          </w:p>
        </w:tc>
        <w:tc>
          <w:tcPr>
            <w:tcW w:w="1023" w:type="dxa"/>
            <w:gridSpan w:val="2"/>
            <w:noWrap w:val="0"/>
            <w:vAlign w:val="center"/>
          </w:tcPr>
          <w:p w14:paraId="3B62DB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1AFEB6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专业</w:t>
            </w:r>
          </w:p>
          <w:p w14:paraId="3F9EEC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技术职称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 w14:paraId="226914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7B0E44EF">
        <w:trPr>
          <w:cantSplit/>
          <w:trHeight w:val="854" w:hRule="atLeast"/>
          <w:jc w:val="center"/>
        </w:trPr>
        <w:tc>
          <w:tcPr>
            <w:tcW w:w="2076" w:type="dxa"/>
            <w:gridSpan w:val="3"/>
            <w:noWrap w:val="0"/>
            <w:vAlign w:val="center"/>
          </w:tcPr>
          <w:p w14:paraId="70B7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全日制教育</w:t>
            </w:r>
          </w:p>
          <w:p w14:paraId="33AB6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院校及专业</w:t>
            </w:r>
          </w:p>
        </w:tc>
        <w:tc>
          <w:tcPr>
            <w:tcW w:w="6841" w:type="dxa"/>
            <w:gridSpan w:val="7"/>
            <w:noWrap w:val="0"/>
            <w:vAlign w:val="center"/>
          </w:tcPr>
          <w:p w14:paraId="708DBA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7D07F157">
        <w:trPr>
          <w:cantSplit/>
          <w:trHeight w:val="551" w:hRule="atLeast"/>
          <w:jc w:val="center"/>
        </w:trPr>
        <w:tc>
          <w:tcPr>
            <w:tcW w:w="2076" w:type="dxa"/>
            <w:gridSpan w:val="3"/>
            <w:noWrap w:val="0"/>
            <w:vAlign w:val="center"/>
          </w:tcPr>
          <w:p w14:paraId="6745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在职教育</w:t>
            </w:r>
          </w:p>
          <w:p w14:paraId="0F81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院校及专业</w:t>
            </w:r>
          </w:p>
        </w:tc>
        <w:tc>
          <w:tcPr>
            <w:tcW w:w="6841" w:type="dxa"/>
            <w:gridSpan w:val="7"/>
            <w:noWrap w:val="0"/>
            <w:vAlign w:val="center"/>
          </w:tcPr>
          <w:p w14:paraId="3CE3B4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ind w:right="-107" w:rightChars="-51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71DA3F2E">
        <w:trPr>
          <w:cantSplit/>
          <w:trHeight w:val="579" w:hRule="atLeast"/>
          <w:jc w:val="center"/>
        </w:trPr>
        <w:tc>
          <w:tcPr>
            <w:tcW w:w="2076" w:type="dxa"/>
            <w:gridSpan w:val="3"/>
            <w:noWrap w:val="0"/>
            <w:vAlign w:val="center"/>
          </w:tcPr>
          <w:p w14:paraId="7C3E4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现工作单位及职务</w:t>
            </w:r>
          </w:p>
        </w:tc>
        <w:tc>
          <w:tcPr>
            <w:tcW w:w="6841" w:type="dxa"/>
            <w:gridSpan w:val="7"/>
            <w:noWrap w:val="0"/>
            <w:vAlign w:val="center"/>
          </w:tcPr>
          <w:p w14:paraId="2EB95F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ind w:right="-107" w:rightChars="-51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19E6722F">
        <w:trPr>
          <w:cantSplit/>
          <w:trHeight w:val="579" w:hRule="atLeast"/>
          <w:jc w:val="center"/>
        </w:trPr>
        <w:tc>
          <w:tcPr>
            <w:tcW w:w="2076" w:type="dxa"/>
            <w:gridSpan w:val="3"/>
            <w:noWrap w:val="0"/>
            <w:vAlign w:val="center"/>
          </w:tcPr>
          <w:p w14:paraId="756F1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highlight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</w:rPr>
              <w:t>岗位编码</w:t>
            </w:r>
          </w:p>
        </w:tc>
        <w:tc>
          <w:tcPr>
            <w:tcW w:w="6841" w:type="dxa"/>
            <w:gridSpan w:val="7"/>
            <w:noWrap w:val="0"/>
            <w:vAlign w:val="center"/>
          </w:tcPr>
          <w:p w14:paraId="2B4F90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359F2F0A">
        <w:trPr>
          <w:cantSplit/>
          <w:trHeight w:val="579" w:hRule="atLeast"/>
          <w:jc w:val="center"/>
        </w:trPr>
        <w:tc>
          <w:tcPr>
            <w:tcW w:w="2076" w:type="dxa"/>
            <w:gridSpan w:val="3"/>
            <w:noWrap w:val="0"/>
            <w:vAlign w:val="center"/>
          </w:tcPr>
          <w:p w14:paraId="43D57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2062" w:type="dxa"/>
            <w:gridSpan w:val="4"/>
            <w:noWrap w:val="0"/>
            <w:vAlign w:val="center"/>
          </w:tcPr>
          <w:p w14:paraId="69E518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441" w:type="dxa"/>
            <w:noWrap w:val="0"/>
            <w:vAlign w:val="center"/>
          </w:tcPr>
          <w:p w14:paraId="1F03A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 w14:paraId="61E099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731BA77C">
        <w:trPr>
          <w:cantSplit/>
          <w:trHeight w:val="3845" w:hRule="exact"/>
          <w:jc w:val="center"/>
        </w:trPr>
        <w:tc>
          <w:tcPr>
            <w:tcW w:w="940" w:type="dxa"/>
            <w:noWrap w:val="0"/>
            <w:vAlign w:val="center"/>
          </w:tcPr>
          <w:p w14:paraId="791D5A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个</w:t>
            </w:r>
          </w:p>
          <w:p w14:paraId="7A8E3F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人</w:t>
            </w:r>
          </w:p>
          <w:p w14:paraId="7F1B8F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简</w:t>
            </w:r>
          </w:p>
          <w:p w14:paraId="0DC79E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历</w:t>
            </w:r>
          </w:p>
        </w:tc>
        <w:tc>
          <w:tcPr>
            <w:tcW w:w="7977" w:type="dxa"/>
            <w:gridSpan w:val="9"/>
            <w:noWrap w:val="0"/>
            <w:vAlign w:val="center"/>
          </w:tcPr>
          <w:p w14:paraId="6127DDF8">
            <w:pPr>
              <w:rPr>
                <w:rFonts w:hint="eastAsia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6C801794">
            <w:pPr>
              <w:rPr>
                <w:rFonts w:hint="eastAsia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6590F16C">
            <w:pP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39E54EC3">
            <w:pP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74E2008C">
            <w:pP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5D64692B">
            <w:pP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1AD846A5">
            <w:pP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  <w:lang w:eastAsia="zh-CN"/>
              </w:rPr>
            </w:pPr>
          </w:p>
          <w:p w14:paraId="5235808F">
            <w:pP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0D27170D">
        <w:trPr>
          <w:cantSplit/>
          <w:trHeight w:val="2929" w:hRule="atLeast"/>
          <w:jc w:val="center"/>
        </w:trPr>
        <w:tc>
          <w:tcPr>
            <w:tcW w:w="940" w:type="dxa"/>
            <w:noWrap w:val="0"/>
            <w:vAlign w:val="center"/>
          </w:tcPr>
          <w:p w14:paraId="69B4E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工作</w:t>
            </w:r>
          </w:p>
          <w:p w14:paraId="57E0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>成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绩</w:t>
            </w:r>
          </w:p>
          <w:p w14:paraId="177AE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</w:rPr>
              <w:t>（成果</w:t>
            </w:r>
          </w:p>
          <w:p w14:paraId="4485F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</w:rPr>
              <w:t>、取得技术职称或证书等）</w:t>
            </w:r>
          </w:p>
        </w:tc>
        <w:tc>
          <w:tcPr>
            <w:tcW w:w="7977" w:type="dxa"/>
            <w:gridSpan w:val="9"/>
            <w:noWrap w:val="0"/>
            <w:vAlign w:val="center"/>
          </w:tcPr>
          <w:p w14:paraId="5F988F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6FBBFEAA">
        <w:trPr>
          <w:cantSplit/>
          <w:trHeight w:val="579" w:hRule="atLeast"/>
          <w:jc w:val="center"/>
        </w:trPr>
        <w:tc>
          <w:tcPr>
            <w:tcW w:w="940" w:type="dxa"/>
            <w:vMerge w:val="restart"/>
            <w:noWrap w:val="0"/>
            <w:vAlign w:val="center"/>
          </w:tcPr>
          <w:p w14:paraId="3EC124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家庭成员及主要社会关系</w:t>
            </w:r>
          </w:p>
        </w:tc>
        <w:tc>
          <w:tcPr>
            <w:tcW w:w="917" w:type="dxa"/>
            <w:noWrap w:val="0"/>
            <w:vAlign w:val="center"/>
          </w:tcPr>
          <w:p w14:paraId="23986E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关系</w:t>
            </w:r>
          </w:p>
        </w:tc>
        <w:tc>
          <w:tcPr>
            <w:tcW w:w="968" w:type="dxa"/>
            <w:gridSpan w:val="2"/>
            <w:noWrap w:val="0"/>
            <w:vAlign w:val="center"/>
          </w:tcPr>
          <w:p w14:paraId="07566D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姓名</w:t>
            </w:r>
          </w:p>
        </w:tc>
        <w:tc>
          <w:tcPr>
            <w:tcW w:w="1107" w:type="dxa"/>
            <w:gridSpan w:val="2"/>
            <w:noWrap w:val="0"/>
            <w:vAlign w:val="center"/>
          </w:tcPr>
          <w:p w14:paraId="06D6E3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出生年月</w:t>
            </w:r>
          </w:p>
        </w:tc>
        <w:tc>
          <w:tcPr>
            <w:tcW w:w="1647" w:type="dxa"/>
            <w:gridSpan w:val="2"/>
            <w:noWrap w:val="0"/>
            <w:vAlign w:val="center"/>
          </w:tcPr>
          <w:p w14:paraId="38A7C5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政治面貌</w:t>
            </w:r>
          </w:p>
        </w:tc>
        <w:tc>
          <w:tcPr>
            <w:tcW w:w="3338" w:type="dxa"/>
            <w:gridSpan w:val="2"/>
            <w:noWrap w:val="0"/>
            <w:vAlign w:val="center"/>
          </w:tcPr>
          <w:p w14:paraId="28D88B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ind w:left="-107" w:leftChars="-51" w:right="-151" w:rightChars="-72" w:firstLine="1"/>
              <w:jc w:val="center"/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Cs w:val="21"/>
                <w:highlight w:val="none"/>
              </w:rPr>
              <w:t>工作单位及职务</w:t>
            </w:r>
          </w:p>
        </w:tc>
      </w:tr>
      <w:tr w14:paraId="5D972B23">
        <w:trPr>
          <w:cantSplit/>
          <w:trHeight w:val="579" w:hRule="atLeast"/>
          <w:jc w:val="center"/>
        </w:trPr>
        <w:tc>
          <w:tcPr>
            <w:tcW w:w="940" w:type="dxa"/>
            <w:vMerge w:val="continue"/>
            <w:noWrap w:val="0"/>
            <w:vAlign w:val="center"/>
          </w:tcPr>
          <w:p w14:paraId="2932A1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17" w:type="dxa"/>
            <w:noWrap w:val="0"/>
            <w:vAlign w:val="center"/>
          </w:tcPr>
          <w:p w14:paraId="45E7F4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206C8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11F071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704050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3338" w:type="dxa"/>
            <w:gridSpan w:val="2"/>
            <w:noWrap w:val="0"/>
            <w:vAlign w:val="center"/>
          </w:tcPr>
          <w:p w14:paraId="465E20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526564F8">
        <w:trPr>
          <w:cantSplit/>
          <w:trHeight w:val="579" w:hRule="atLeast"/>
          <w:jc w:val="center"/>
        </w:trPr>
        <w:tc>
          <w:tcPr>
            <w:tcW w:w="940" w:type="dxa"/>
            <w:vMerge w:val="continue"/>
            <w:noWrap w:val="0"/>
            <w:vAlign w:val="center"/>
          </w:tcPr>
          <w:p w14:paraId="17BC1F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17" w:type="dxa"/>
            <w:noWrap w:val="0"/>
            <w:vAlign w:val="center"/>
          </w:tcPr>
          <w:p w14:paraId="67A6B4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6E1DFD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2E7CB0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48FD94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3338" w:type="dxa"/>
            <w:gridSpan w:val="2"/>
            <w:noWrap w:val="0"/>
            <w:vAlign w:val="center"/>
          </w:tcPr>
          <w:p w14:paraId="3757B4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4917A8C5">
        <w:trPr>
          <w:cantSplit/>
          <w:trHeight w:val="579" w:hRule="atLeast"/>
          <w:jc w:val="center"/>
        </w:trPr>
        <w:tc>
          <w:tcPr>
            <w:tcW w:w="940" w:type="dxa"/>
            <w:vMerge w:val="continue"/>
            <w:noWrap w:val="0"/>
            <w:vAlign w:val="center"/>
          </w:tcPr>
          <w:p w14:paraId="60F957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17" w:type="dxa"/>
            <w:noWrap w:val="0"/>
            <w:vAlign w:val="center"/>
          </w:tcPr>
          <w:p w14:paraId="1E1B2C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8F288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0606B4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121227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3338" w:type="dxa"/>
            <w:gridSpan w:val="2"/>
            <w:noWrap w:val="0"/>
            <w:vAlign w:val="center"/>
          </w:tcPr>
          <w:p w14:paraId="68D088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13AA40BC">
        <w:trPr>
          <w:cantSplit/>
          <w:trHeight w:val="579" w:hRule="atLeast"/>
          <w:jc w:val="center"/>
        </w:trPr>
        <w:tc>
          <w:tcPr>
            <w:tcW w:w="940" w:type="dxa"/>
            <w:vMerge w:val="continue"/>
            <w:noWrap w:val="0"/>
            <w:vAlign w:val="center"/>
          </w:tcPr>
          <w:p w14:paraId="751A0A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17" w:type="dxa"/>
            <w:noWrap w:val="0"/>
            <w:vAlign w:val="center"/>
          </w:tcPr>
          <w:p w14:paraId="79260D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405097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413F13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123573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3338" w:type="dxa"/>
            <w:gridSpan w:val="2"/>
            <w:noWrap w:val="0"/>
            <w:vAlign w:val="center"/>
          </w:tcPr>
          <w:p w14:paraId="5EF254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767702A5">
        <w:trPr>
          <w:cantSplit/>
          <w:trHeight w:val="703" w:hRule="atLeast"/>
          <w:jc w:val="center"/>
        </w:trPr>
        <w:tc>
          <w:tcPr>
            <w:tcW w:w="940" w:type="dxa"/>
            <w:vMerge w:val="continue"/>
            <w:noWrap w:val="0"/>
            <w:vAlign w:val="center"/>
          </w:tcPr>
          <w:p w14:paraId="0AABC6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17" w:type="dxa"/>
            <w:noWrap w:val="0"/>
            <w:vAlign w:val="center"/>
          </w:tcPr>
          <w:p w14:paraId="3E6BD4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751D5E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07" w:type="dxa"/>
            <w:gridSpan w:val="2"/>
            <w:noWrap w:val="0"/>
            <w:vAlign w:val="center"/>
          </w:tcPr>
          <w:p w14:paraId="03608D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37C025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3338" w:type="dxa"/>
            <w:gridSpan w:val="2"/>
            <w:noWrap w:val="0"/>
            <w:vAlign w:val="center"/>
          </w:tcPr>
          <w:p w14:paraId="3B6AC3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248EF4AB">
        <w:trPr>
          <w:cantSplit/>
          <w:trHeight w:val="1905" w:hRule="atLeast"/>
          <w:jc w:val="center"/>
        </w:trPr>
        <w:tc>
          <w:tcPr>
            <w:tcW w:w="940" w:type="dxa"/>
            <w:noWrap w:val="0"/>
            <w:vAlign w:val="center"/>
          </w:tcPr>
          <w:p w14:paraId="11FF8E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何时受过何种奖励</w:t>
            </w:r>
          </w:p>
        </w:tc>
        <w:tc>
          <w:tcPr>
            <w:tcW w:w="7977" w:type="dxa"/>
            <w:gridSpan w:val="9"/>
            <w:noWrap w:val="0"/>
            <w:vAlign w:val="center"/>
          </w:tcPr>
          <w:p w14:paraId="041C96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  <w:p w14:paraId="0A43B8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578" w:lineRule="exact"/>
              <w:ind w:firstLine="3135" w:firstLineChars="1493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highlight w:val="none"/>
              </w:rPr>
            </w:pPr>
          </w:p>
        </w:tc>
      </w:tr>
      <w:tr w14:paraId="5670E810">
        <w:trPr>
          <w:cantSplit/>
          <w:trHeight w:val="3772" w:hRule="atLeast"/>
          <w:jc w:val="center"/>
        </w:trPr>
        <w:tc>
          <w:tcPr>
            <w:tcW w:w="940" w:type="dxa"/>
            <w:noWrap w:val="0"/>
            <w:vAlign w:val="center"/>
          </w:tcPr>
          <w:p w14:paraId="152C8F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本人</w:t>
            </w:r>
          </w:p>
          <w:p w14:paraId="305CAA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承诺</w:t>
            </w:r>
          </w:p>
        </w:tc>
        <w:tc>
          <w:tcPr>
            <w:tcW w:w="7977" w:type="dxa"/>
            <w:gridSpan w:val="9"/>
            <w:noWrap w:val="0"/>
            <w:vAlign w:val="top"/>
          </w:tcPr>
          <w:p w14:paraId="4B37FD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firstLine="480" w:firstLineChars="200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highlight w:val="none"/>
              </w:rPr>
            </w:pPr>
          </w:p>
          <w:p w14:paraId="45712D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firstLine="480" w:firstLineChars="200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4"/>
                <w:highlight w:val="none"/>
              </w:rPr>
            </w:pPr>
          </w:p>
          <w:p w14:paraId="223AF5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firstLine="480" w:firstLineChars="200"/>
              <w:rPr>
                <w:rFonts w:hint="default" w:ascii="Times New Roman" w:hAnsi="Times New Roman" w:eastAsia="仿宋" w:cs="Times New Roman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kern w:val="0"/>
                <w:sz w:val="24"/>
                <w:highlight w:val="none"/>
              </w:rPr>
              <w:t>本人所填写的信息准确无误，所提交的证件、资料、照片真实有效，若有虚假，所产生的一切后果由本人承担。</w:t>
            </w:r>
          </w:p>
          <w:p w14:paraId="023CBE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本人签名：                  年   月   日</w:t>
            </w:r>
          </w:p>
        </w:tc>
      </w:tr>
      <w:tr w14:paraId="260FD9DA">
        <w:trPr>
          <w:cantSplit/>
          <w:trHeight w:val="3983" w:hRule="exact"/>
          <w:jc w:val="center"/>
        </w:trPr>
        <w:tc>
          <w:tcPr>
            <w:tcW w:w="940" w:type="dxa"/>
            <w:noWrap w:val="0"/>
            <w:vAlign w:val="center"/>
          </w:tcPr>
          <w:p w14:paraId="13DC42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Cs w:val="21"/>
                <w:highlight w:val="none"/>
              </w:rPr>
              <w:t>资格审核意见</w:t>
            </w:r>
          </w:p>
        </w:tc>
        <w:tc>
          <w:tcPr>
            <w:tcW w:w="7977" w:type="dxa"/>
            <w:gridSpan w:val="9"/>
            <w:noWrap w:val="0"/>
            <w:vAlign w:val="top"/>
          </w:tcPr>
          <w:p w14:paraId="0C7D98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509934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660686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7637B11A">
            <w:pPr>
              <w:pStyle w:val="4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6BEA6859">
            <w:pP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1CBBD6BE">
            <w:pPr>
              <w:pStyle w:val="4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  <w:p w14:paraId="73619D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5C888B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08CDCD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  <w:p w14:paraId="63F0CA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N/>
              <w:bidi w:val="0"/>
              <w:spacing w:line="578" w:lineRule="exact"/>
              <w:ind w:right="590" w:rightChars="281"/>
              <w:jc w:val="right"/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0"/>
                <w:szCs w:val="21"/>
                <w:highlight w:val="none"/>
              </w:rPr>
              <w:t>年   月   日</w:t>
            </w:r>
          </w:p>
        </w:tc>
      </w:tr>
    </w:tbl>
    <w:p w14:paraId="1DC8D9A2">
      <w:pPr>
        <w:rPr>
          <w:rFonts w:hint="default" w:ascii="Times New Roman" w:hAnsi="Times New Roman" w:cs="Times New Roman"/>
          <w:b w:val="0"/>
          <w:bCs w:val="0"/>
          <w:highlight w:val="none"/>
        </w:rPr>
      </w:pPr>
    </w:p>
    <w:p w14:paraId="0DAD48C0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swiss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260E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94170C4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4170C4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6A99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96D4D54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6D4D54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C48E4"/>
    <w:multiLevelType w:val="singleLevel"/>
    <w:tmpl w:val="0B0C48E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D64D893"/>
    <w:multiLevelType w:val="singleLevel"/>
    <w:tmpl w:val="1D64D89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2E0AB2"/>
    <w:multiLevelType w:val="singleLevel"/>
    <w:tmpl w:val="582E0AB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68356"/>
    <w:rsid w:val="6F7FBFAA"/>
    <w:rsid w:val="BFB68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ind w:left="420" w:leftChars="200"/>
    </w:p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2026-09-14T18:20:00Z</dcterms:created>
  <dc:creator>樱</dc:creator>
  <cp:lastModifiedBy>樱</cp:lastModifiedBy>
  <dcterms:modified xsi:type="dcterms:W3CDTF">2026-09-14T18:28:16Z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50AC82916B2A34DC40CCA76A07F2325B_43</vt:lpwstr>
  </property>
</Properties>
</file>