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952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附件3</w:t>
      </w:r>
    </w:p>
    <w:p w14:paraId="6719DB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3626FD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特警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职位专业能力测试实施细则</w:t>
      </w:r>
    </w:p>
    <w:p w14:paraId="4FAACFF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</w:pPr>
    </w:p>
    <w:p w14:paraId="1E05BC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  <w:t>专项体能测试</w:t>
      </w:r>
    </w:p>
    <w:p w14:paraId="600DDF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color w:val="auto"/>
          <w:lang w:eastAsia="zh-CN"/>
        </w:rPr>
      </w:pPr>
    </w:p>
    <w:p w14:paraId="03BD7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一、坐位体前屈</w:t>
      </w:r>
    </w:p>
    <w:p w14:paraId="7669E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报考人员需通过坐位体前屈，测试其柔韧性，此项科目为合格制，未达到合格标准的测试人员不得参加后续环节测试。</w:t>
      </w:r>
    </w:p>
    <w:p w14:paraId="50EA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测试方法：报考人员坐在仪器软垫上，双腿完全伸直，膝盖不得弯曲，双脚赤脚，脚掌平蹬仪器竖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两脚分开10-15厘米，脚跟贴住板，不得抬离挡板；双臂并拢伸直，掌心向下，双手中指指尖同时顶住游标挡板；上体缓慢前屈，匀速平稳向前推动游标，禁止猛弹、惯性冲推，推到推不动为止。每人测试2次，取其中最好一次有效成绩作为最终成绩。</w:t>
      </w:r>
    </w:p>
    <w:p w14:paraId="252DF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二、立定跳远</w:t>
      </w:r>
    </w:p>
    <w:p w14:paraId="741F0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试方法：报考人员双脚自然开立，站于起跳线后，不得踩线。准备就绪后，报考人员可自行开始。起跳时，必须双脚同时蹬地，不得有垫步、连跳动作。落地时，以身体触地的最近点与起跳线之间的垂直距离为最终成绩。每人可连续跳2次，取其中最好一次有效成绩为最终成绩。成绩以厘米为单位记录。若起跳时踩线，则该次成绩无效。</w:t>
      </w:r>
    </w:p>
    <w:p w14:paraId="1A9F1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三、投掷实心球</w:t>
      </w:r>
    </w:p>
    <w:p w14:paraId="144C6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测试方法：报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员采用原地双手头顶向前投掷实心球，报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员分组测试。报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听到开始口令后，双脚平行或前后站在起掷线后方，投掷出球之前双脚不允许移动、离地，禁止助跑、垫步、跳投；双手裸露手掌持球，球举至头顶上方，双手向前将球掷出，不允许单手投掷；球出手后身体任何部位不能碰到起掷线以及线前落地区域，踩线即本次成绩无效；投掷结束后必须从投掷线后方退出投掷区。每人连续试掷3次，取其中最好一次有效成绩作为最终成绩。</w:t>
      </w:r>
    </w:p>
    <w:p w14:paraId="4B4AB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四、10米×4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往返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跑</w:t>
      </w:r>
    </w:p>
    <w:p w14:paraId="2508F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测试方法：在10米长直线跑道，起跑线（S1）上放置1个木块，折返线（S2）上放置2个木块。报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员采用站立式起跑，听到发令后从S1线外起跑，当跑到S2线前面时，推倒一个木块，折返跑回S1线推倒一个木块，再折返跑到S2线前推倒另一个木块，最后冲出S1线，记录跑完全程的时间。当报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员推倒木块时，脚不得踩越S1、S2线。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每人连续测试2次，取其中最好一次有效成绩作为最终成绩。</w:t>
      </w:r>
    </w:p>
    <w:p w14:paraId="0A741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五、1500米</w:t>
      </w:r>
    </w:p>
    <w:p w14:paraId="38BD2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测试方法：报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员采用站立式起跑，分组进行测试。当听到口令或哨音后开始起跑，计时员同时开始计时。报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员沿逆时针方向在跑道上完成1500米的距离。到达终点后，计时员停表。记录员负责登记每人的成绩，登记成绩以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分、秒为单位，毫秒采取四舍五入方式计入秒单位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。测试过程中，报考人员不得抢跑、妨碍他人，违反规定或未完成全程距离者，成绩无效。</w:t>
      </w:r>
    </w:p>
    <w:p w14:paraId="7ECFC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六、综合越障（含9项障碍）</w:t>
      </w:r>
    </w:p>
    <w:p w14:paraId="6831C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测试方法：报考人员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由裁判引导至起点，听到“开始”口令后，依次按顺序通过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高架梯、穿梭梯、悬孔板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高低栏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云梯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地桩网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、滚筒桥、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横渡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绳、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横栏组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个障碍物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全程约220米，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到达终点后计时停止。</w:t>
      </w:r>
    </w:p>
    <w:p w14:paraId="5FD72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3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越障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要求：</w:t>
      </w:r>
    </w:p>
    <w:p w14:paraId="32902A0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高架梯：报考人员通过时须从正面攀爬软梯从高架顶部翻越，再从另一侧落地，脚接触地面之前手不能脱离软梯。</w:t>
      </w:r>
    </w:p>
    <w:p w14:paraId="55CB92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穿梭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梯：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报考人员通过时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须在横杆“上、下”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依次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交替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穿行，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行进间身体不得接触地面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332149E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孔板：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通过时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须从下方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悬孔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处进入，进入后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从底台处离开。</w:t>
      </w:r>
    </w:p>
    <w:p w14:paraId="71B8C70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高低栏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通过时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须先登上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栏，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bidi="ar"/>
        </w:rPr>
        <w:t>从低栏直接翻越高栏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 w:bidi="ar"/>
        </w:rPr>
        <w:t>，从低栏到高栏不得接触地面。</w:t>
      </w:r>
    </w:p>
    <w:p w14:paraId="73E29F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云梯：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通过时须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用手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触碰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端黄色横杆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和末端的铃铛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，行进间脚不得接触地面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6F0FADE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桩网：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低姿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匍匐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从网下通过。</w:t>
      </w:r>
    </w:p>
    <w:p w14:paraId="6612BC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滚筒桥：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利用滚轮滚动方式逐一通过，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末端触碰小黑钟并触发灯闪视为通过，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行进间脚不得接触地面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57B25DE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绳：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通过时须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从始端黄色区域上方进入，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触碰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铃铛后落地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，行进间脚不得接触地面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424D853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栏组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报考人员通过时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须依次翻越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6个横栏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569FB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68" w:firstLineChars="20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auto"/>
          <w:spacing w:val="7"/>
          <w:sz w:val="32"/>
          <w:szCs w:val="32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  <w:t>专业技能测试</w:t>
      </w:r>
    </w:p>
    <w:p w14:paraId="499DA628">
      <w:pPr>
        <w:pStyle w:val="2"/>
        <w:rPr>
          <w:rFonts w:hint="default" w:ascii="Times New Roman" w:hAnsi="Times New Roman" w:cs="Times New Roman"/>
          <w:color w:val="auto"/>
          <w:lang w:eastAsia="zh-CN"/>
        </w:rPr>
      </w:pPr>
    </w:p>
    <w:p w14:paraId="3C88FDDD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一、92G型手枪精度射击</w:t>
      </w:r>
    </w:p>
    <w:p w14:paraId="50107D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科目设置：</w:t>
      </w:r>
    </w:p>
    <w:p w14:paraId="005393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距离20米；目标胸环靶；弹药10发；时间90秒；立姿射击。</w:t>
      </w:r>
    </w:p>
    <w:p w14:paraId="40751F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科目流程：</w:t>
      </w:r>
    </w:p>
    <w:p w14:paraId="74CC83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（一）考前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准备</w:t>
      </w:r>
    </w:p>
    <w:p w14:paraId="7C39A6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报考人员携带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手枪、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2个空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弹匣，完成验枪；在集结区集结，参加检录后转至候场区；在发弹区领取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3发校枪弹和10发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测试弹，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在第1次测试前，组织对所用枪支进行校准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；校枪结束后，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按照现场考官要求，枪入套、枪弹分离，进入准备区待命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697B7F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测试方法</w:t>
      </w:r>
    </w:p>
    <w:p w14:paraId="44D09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射击地线放置弹匣2个、子弹10发，报考人员将枪装入手枪套。听到计时器“滴”声后，对每个弹匣分别压弹5发，枪弹结合，开始射击，射击5发子弹后，更换弹匣，再次射击5发子弹。</w:t>
      </w:r>
    </w:p>
    <w:p w14:paraId="211FE8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（三）成绩判定</w:t>
      </w:r>
    </w:p>
    <w:p w14:paraId="7023C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规定时间内，计算命中环数；超时完成的，扣除超出弹数最高环。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每人测试2次，第2次测试不领取校枪弹，取其中最好一次有效成绩作为最终成绩。</w:t>
      </w:r>
    </w:p>
    <w:p w14:paraId="224C1337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二、92G型手枪应用射击</w:t>
      </w:r>
    </w:p>
    <w:p w14:paraId="54AE32D2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科目设置：</w:t>
      </w:r>
    </w:p>
    <w:p w14:paraId="20E3C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距离15米；弹药6发；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个目标靶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。其中，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1号靶置于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号射击区，2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-6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号靶置于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号射击区。</w:t>
      </w:r>
    </w:p>
    <w:p w14:paraId="660BC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1号靶：1个直径10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厘米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白色圆形跌落钢板靶，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在前方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两侧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分别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放置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个直径20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厘米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红色圆形禁射钢板靶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禁射钢板靶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间距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8.5厘米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。靶标下沿离地约1.5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米。</w:t>
      </w:r>
    </w:p>
    <w:p w14:paraId="28A4CCF3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-6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个直径15厘米白色圆形跌落钢板靶，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靶标下沿离地约1.5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米。</w:t>
      </w:r>
    </w:p>
    <w:p w14:paraId="75EDFF42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科目流程：</w:t>
      </w:r>
    </w:p>
    <w:p w14:paraId="185F4325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（一）考前准备</w:t>
      </w:r>
    </w:p>
    <w:p w14:paraId="7F1D7D32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报考人员携带1支手枪、1个空弹匣，完成验枪；在集结区集结，参加检录后转至候场区；在发弹区领取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3发校枪弹和6发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测试弹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在第1次测试前，组织对所用枪支进行校准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；校枪结束后，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将6发子弹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入弹匣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按照现场考官要求，枪入套、枪弹分离，进入准备区待命。</w:t>
      </w:r>
    </w:p>
    <w:p w14:paraId="41994F37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（二）测试方法</w:t>
      </w:r>
    </w:p>
    <w:p w14:paraId="29492F7F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报考人员携带手枪1支（已枪弹结合，配有6发子弹）。在射击地线立姿准备，听到“开始”口令后，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自起点出发，跑动60米至1号射击区，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15米处1个直径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厘米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白色圆形跌落钢板靶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进行射击。后横向跑动至2号射击区，对15米处5个15厘米圆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跌落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靶进行射击，射击完毕后，关保险枪入套后转身，跑动至终点，停止计时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。</w:t>
      </w:r>
    </w:p>
    <w:p w14:paraId="54C61A89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（三）成绩判定</w:t>
      </w:r>
    </w:p>
    <w:p w14:paraId="204EACBE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成绩按完成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总用时（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自然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用时+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判罚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加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时）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计算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，从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考官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下达“开始”口令开始计时，完成全部规定内容返回终点停止计时。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每人测试2次，第2次测试不领取校枪弹，取其中最好一次有效成绩作为最终成绩。</w:t>
      </w:r>
    </w:p>
    <w:p w14:paraId="4505FA53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未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击中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击落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1号靶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，加时30秒。</w:t>
      </w:r>
    </w:p>
    <w:p w14:paraId="43E06666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2.未击中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击落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2-6号靶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加时15秒/个。</w:t>
      </w:r>
    </w:p>
    <w:p w14:paraId="780B0608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3.击中击落红色禁射靶的，加时20秒/个。</w:t>
      </w:r>
    </w:p>
    <w:p w14:paraId="56529A75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射中靶杆震倒、震落目标的，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该目标视为未击中。</w:t>
      </w:r>
    </w:p>
    <w:p w14:paraId="6B6E8C51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三、95式自动步枪应用射击</w:t>
      </w:r>
    </w:p>
    <w:p w14:paraId="6B49B98D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Style w:val="14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科目设置：</w:t>
      </w:r>
    </w:p>
    <w:p w14:paraId="026CA2D9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Style w:val="14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距离130米；弹药9发；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个目标靶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每3个一组，置于距离起点130米处，靶间距1米，组间距4米。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-9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目标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分别为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直径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厘米的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白色圆形跌落靶。靶标下沿离地约1.5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米。</w:t>
      </w:r>
    </w:p>
    <w:p w14:paraId="0DDB8AB2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Style w:val="14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科目流程：</w:t>
      </w:r>
    </w:p>
    <w:p w14:paraId="7CEF6AE3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Style w:val="14"/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（一）考前准备</w:t>
      </w:r>
    </w:p>
    <w:p w14:paraId="18F8AD64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报考人员携带1支95步枪、2个空弹匣，完成验枪；在集结区集结，参加检录后转至候场区；在发弹区领取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3发校枪弹和9发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测试弹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在第1次测试前，组织对所用枪支进行校准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。校枪结束后，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6发、3发分别压入2个弹匣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；按照现场考官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枪弹结合（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装弹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6发的弹匣，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关保险、不上膛），进入准备区待命。</w:t>
      </w:r>
    </w:p>
    <w:p w14:paraId="6030B8CC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Style w:val="14"/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（二）测试方法</w:t>
      </w:r>
    </w:p>
    <w:p w14:paraId="2986759D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队员由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考官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引导至起点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准备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成持枪戒备姿势，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听到“开始”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口令后，自起点出发，跑动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米（期间翻越1个1米高的矮墙）至1号射击区，卧姿无依托对70米处1-3号目标靶进行射击，后关保险、起身向前跑动20米至2号射击区，跪姿对50米处4-6号目标靶进行射击。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更换弹匣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（弹匣内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发子弹）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并关闭保险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向前跑动20米至3号射击区，立姿对30米处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7-9号目标靶进行射击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射击完毕后，关保险、背枪，跑动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米至终点，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停止计时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。</w:t>
      </w:r>
    </w:p>
    <w:p w14:paraId="6A78EEC1">
      <w:pPr>
        <w:pStyle w:val="2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（三）成绩判定</w:t>
      </w:r>
    </w:p>
    <w:p w14:paraId="1E4181E3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成绩按完成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总用时（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自然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用时+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判罚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加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时）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计算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，从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考官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下达“开始”口令开始计时，完成全部规定内容返回终点停止计时。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每人测试2次，第2次测试不领取校枪弹，取其中最好一次有效成绩作为最终成绩。</w:t>
      </w:r>
    </w:p>
    <w:p w14:paraId="6D6F3A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未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击中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击落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2"/>
          <w:sz w:val="32"/>
          <w:szCs w:val="32"/>
          <w:highlight w:val="none"/>
          <w:lang w:val="en-US" w:eastAsia="zh-CN" w:bidi="ar-SA"/>
        </w:rPr>
        <w:t>1-9号靶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2"/>
          <w:sz w:val="32"/>
          <w:szCs w:val="32"/>
          <w:highlight w:val="none"/>
          <w:lang w:val="en-US" w:eastAsia="zh-CN" w:bidi="ar-SA"/>
        </w:rPr>
        <w:t>，加时30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秒/个。</w:t>
      </w:r>
    </w:p>
    <w:p w14:paraId="465815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射中靶杆震倒、震落目标的，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该目标视为击中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0E591BF5">
      <w:pPr>
        <w:adjustRightInd/>
        <w:snapToGrid/>
        <w:spacing w:line="579" w:lineRule="exact"/>
        <w:ind w:left="0" w:leftChars="0" w:right="0" w:rightChars="0" w:firstLine="640" w:firstLineChars="200"/>
        <w:jc w:val="both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在射击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外进行射击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命中目标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的，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该目标视为未击中，额外加时15秒/个。</w:t>
      </w:r>
    </w:p>
    <w:p w14:paraId="5FEE47D0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四、7.62毫米高精度狙击步枪精度射击</w:t>
      </w:r>
    </w:p>
    <w:p w14:paraId="3E9A1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科目设置：</w:t>
      </w:r>
    </w:p>
    <w:p w14:paraId="5FA2FA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距离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（无角度）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230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（俯角）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；目标：小环靶、胸环靶；弹药6发；每个距离时间45秒；卧姿射击。</w:t>
      </w:r>
    </w:p>
    <w:p w14:paraId="3122F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科目流程：</w:t>
      </w:r>
    </w:p>
    <w:p w14:paraId="69C8C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（一）考前准备</w:t>
      </w:r>
    </w:p>
    <w:p w14:paraId="6AC5E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报考人员携带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1支狙击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步枪、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2个空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弹匣，完成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验枪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；在集结区集结，参加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检录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后转至候场区；在发弹区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领取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3发校枪弹和6发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测试弹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在第1次测试前，组织对所用枪支进行校准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。校枪结束后，对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每个弹匣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分别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3发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，按照现场考官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枪弹分离，进入准备区待命。</w:t>
      </w:r>
    </w:p>
    <w:p w14:paraId="5FADF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（二）测试方法</w:t>
      </w:r>
    </w:p>
    <w:p w14:paraId="33094A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考官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引导至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射击地线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准备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枪弹分离，开保险、立姿持枪准备，听到“开始”的口令后，卧姿枪弹结合，先进行150米精度射击，小环靶射击3发子弹，45秒内完成。后转换至230米俯角射击点位准备，枪弹分离，开保险、立姿持枪准备，听到“开始”的口令后，卧姿枪弹结合，进行230米精度射击，胸环靶射击3发子弹，45秒内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4152B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（三）成绩判定</w:t>
      </w:r>
    </w:p>
    <w:p w14:paraId="575EC7D7"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规定时间内，计算命中环数；超时完成的，扣除超出弹数最高环。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每人测试2次，第2次测试不领取校枪弹，取其中最好一次有效成绩作为最终成绩。</w:t>
      </w:r>
    </w:p>
    <w:p w14:paraId="74BA084B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五、7.62毫米高精度狙击步枪应用射击</w:t>
      </w:r>
    </w:p>
    <w:p w14:paraId="20A0FE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科目设置：</w:t>
      </w:r>
    </w:p>
    <w:p w14:paraId="00B9DF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距离120米内；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个目标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。其中，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1号靶置于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号射击区，2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5号靶置于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号射击区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。</w:t>
      </w:r>
    </w:p>
    <w:p w14:paraId="5BEB5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1号靶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100米玻璃后目标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：1个直径5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厘米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白色圆形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玻璃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靶，放置于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5厘米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红色方形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玻璃夹缝后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20厘米处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6134C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2-5号靶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120米固定目标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个直径10厘米白色圆形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玻璃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靶。</w:t>
      </w:r>
    </w:p>
    <w:p w14:paraId="611838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科目流程：</w:t>
      </w:r>
    </w:p>
    <w:p w14:paraId="48F05A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（一）考前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准备</w:t>
      </w:r>
    </w:p>
    <w:p w14:paraId="63EEC7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报考人员携带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1支狙击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步枪、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1个空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弹匣，完成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验枪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；在集结区集结，参加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检录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后转至候场区；在发弹区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领取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3发校枪弹和5发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测试弹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在第1次测试前，组织对所用枪支进行校准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。校枪结束后，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5发子弹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弹匣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，按照现场考官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枪弹分离，进入准备区待命。</w:t>
      </w:r>
    </w:p>
    <w:p w14:paraId="6ECE5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（二）测试方法</w:t>
      </w:r>
    </w:p>
    <w:p w14:paraId="05A9A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队员由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考官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引导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起点准备，听到“开始”口令后出发，跑动100米至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掩体射击区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，枪弹结合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利用掩体5个不同高度（姿势自选）先对100米处1号靶、再对120米处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5号靶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射击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。射击完毕后，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“拉开枪机”“退弹匣”“背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枪”“转身”，跑动30米至终点，计时停止。</w:t>
      </w:r>
    </w:p>
    <w:p w14:paraId="3F0B4B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（三）成绩判定</w:t>
      </w:r>
    </w:p>
    <w:p w14:paraId="01A5688A">
      <w:pPr>
        <w:keepNext w:val="0"/>
        <w:keepLines w:val="0"/>
        <w:pageBreakBefore w:val="0"/>
        <w:kinsoku/>
        <w:wordWrap/>
        <w:topLinePunct w:val="0"/>
        <w:bidi w:val="0"/>
        <w:snapToGrid/>
        <w:spacing w:line="579" w:lineRule="exact"/>
        <w:ind w:right="0" w:rightChars="0" w:firstLine="640" w:firstLineChars="200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成绩按完成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总用时（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自然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用时+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判罚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加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时）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计算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，从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eastAsia="zh-CN"/>
        </w:rPr>
        <w:t>考官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</w:rPr>
        <w:t>下达“开始”口令开始计时，完成全部规定内容返回终点停止计时。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每人测试2次，第2次测试不领取校枪弹，取其中最好一次有效成绩作为最终成绩。</w:t>
      </w:r>
    </w:p>
    <w:p w14:paraId="5C034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  <w:t>未将目标靶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击中击碎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加时30秒/个。</w:t>
      </w:r>
    </w:p>
    <w:p w14:paraId="725689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2.击中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0"/>
          <w:sz w:val="32"/>
          <w:szCs w:val="32"/>
          <w:highlight w:val="none"/>
        </w:rPr>
        <w:t>1号靶前侧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0"/>
          <w:sz w:val="32"/>
          <w:szCs w:val="32"/>
          <w:highlight w:val="none"/>
          <w:lang w:eastAsia="zh-CN"/>
        </w:rPr>
        <w:t>红色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0"/>
          <w:sz w:val="32"/>
          <w:szCs w:val="32"/>
          <w:highlight w:val="none"/>
        </w:rPr>
        <w:t>玻璃的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加时20秒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。</w:t>
      </w:r>
    </w:p>
    <w:p w14:paraId="6600A7FD">
      <w:pPr>
        <w:ind w:firstLine="640" w:firstLineChars="2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eastAsia="zh-CN"/>
        </w:rPr>
        <w:t>掩体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  <w:t>射击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  <w:t>外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击中击碎目标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该目标视为未击中，额外加时15秒/个。</w:t>
      </w:r>
    </w:p>
    <w:p w14:paraId="4B7DA558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4.未利用掩体射击或者未完全利用5个不同高度射击的，加时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sz w:val="32"/>
          <w:szCs w:val="32"/>
          <w:highlight w:val="none"/>
          <w:lang w:val="en-US" w:eastAsia="zh-CN"/>
        </w:rPr>
        <w:t>30秒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color w:val="auto"/>
          <w:kern w:val="2"/>
          <w:sz w:val="32"/>
          <w:szCs w:val="32"/>
          <w:highlight w:val="none"/>
          <w:lang w:val="en-US" w:eastAsia="zh-CN" w:bidi="ar-SA"/>
        </w:rPr>
        <w:t>/次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。</w:t>
      </w:r>
    </w:p>
    <w:p w14:paraId="6C2ADEDD">
      <w:pPr>
        <w:pStyle w:val="2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5F59B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测试检查</w:t>
      </w:r>
    </w:p>
    <w:p w14:paraId="298EB5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报考队员由考官引导至成绩登记区确认成绩并签字确认，后根据现场考官要求，完成验枪后返回。</w:t>
      </w:r>
    </w:p>
    <w:p w14:paraId="0F6CF7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68B05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注意事项</w:t>
      </w:r>
    </w:p>
    <w:p w14:paraId="7788BC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1.须在射击区内方可操枪，完成对应目标的射击。</w:t>
      </w:r>
    </w:p>
    <w:p w14:paraId="1DCA52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2.报考队员确保枪支始终指向射击区域。</w:t>
      </w:r>
    </w:p>
    <w:p w14:paraId="0FE0B3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3.在完成射击后，原地等待考官指令。</w:t>
      </w:r>
    </w:p>
    <w:p w14:paraId="50B47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测试过程中出现哑弹、卡壳、枪械故障，由报考队员自行排除（排除故障时，计时不停止），无法排除故障的，喊“报告”并举弱手示意考官，经考官同意，将枪支和弹匣置地，枪口朝向射击区域，示意后计时停止，成绩以规定时间内，计算命中环数。</w:t>
      </w:r>
    </w:p>
    <w:p w14:paraId="0B291A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9" w:lineRule="exact"/>
        <w:ind w:right="0" w:rightChars="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5.测试过程中违反实弹射击安全规定，不服从管理的，取消全部测试资格。</w:t>
      </w:r>
    </w:p>
    <w:p w14:paraId="74C1FA4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29DA04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tbl>
      <w:tblPr>
        <w:tblStyle w:val="11"/>
        <w:tblW w:w="931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767"/>
        <w:gridCol w:w="294"/>
        <w:gridCol w:w="793"/>
        <w:gridCol w:w="50"/>
        <w:gridCol w:w="534"/>
        <w:gridCol w:w="393"/>
        <w:gridCol w:w="739"/>
        <w:gridCol w:w="188"/>
        <w:gridCol w:w="50"/>
        <w:gridCol w:w="927"/>
        <w:gridCol w:w="62"/>
        <w:gridCol w:w="865"/>
        <w:gridCol w:w="50"/>
        <w:gridCol w:w="162"/>
        <w:gridCol w:w="753"/>
        <w:gridCol w:w="488"/>
        <w:gridCol w:w="427"/>
        <w:gridCol w:w="50"/>
        <w:gridCol w:w="915"/>
        <w:gridCol w:w="136"/>
        <w:gridCol w:w="668"/>
      </w:tblGrid>
      <w:tr w14:paraId="340B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729" w:hRule="atLeast"/>
        </w:trPr>
        <w:tc>
          <w:tcPr>
            <w:tcW w:w="86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特警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职位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专业能力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测试评分标准</w:t>
            </w:r>
          </w:p>
        </w:tc>
      </w:tr>
      <w:tr w14:paraId="16CFB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449" w:hRule="atLeast"/>
        </w:trPr>
        <w:tc>
          <w:tcPr>
            <w:tcW w:w="106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AA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</w:p>
          <w:p w14:paraId="6F9D8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（分数）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F8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坐位体前屈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7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立定跳远</w:t>
            </w:r>
          </w:p>
          <w:p w14:paraId="381D4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FE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投掷实心球</w:t>
            </w:r>
          </w:p>
          <w:p w14:paraId="482ED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（米）</w:t>
            </w: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41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10米×4</w:t>
            </w:r>
          </w:p>
          <w:p w14:paraId="31D5E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（秒）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D4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1500米</w:t>
            </w:r>
          </w:p>
          <w:p w14:paraId="145F7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（分）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C3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综合越障</w:t>
            </w:r>
          </w:p>
          <w:p w14:paraId="21159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（分）</w:t>
            </w:r>
          </w:p>
        </w:tc>
      </w:tr>
      <w:tr w14:paraId="79F92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DC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37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F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测试人员需通过坐位体前屈测试（10.7厘米），此项科目为合格制，未通过者不得参加后续环节测试。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9A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CF81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18.5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3EB5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8″70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4B36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3′55″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DE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1′22″00</w:t>
            </w:r>
          </w:p>
        </w:tc>
      </w:tr>
      <w:tr w14:paraId="4F993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1A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E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AD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28D9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18.4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CB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8″72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063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3′56″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2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1′22″25</w:t>
            </w:r>
          </w:p>
        </w:tc>
      </w:tr>
      <w:tr w14:paraId="72CF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B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74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A6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578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18.3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F7F5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8″74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9A5A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3′57″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5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1′22″50</w:t>
            </w:r>
          </w:p>
        </w:tc>
      </w:tr>
      <w:tr w14:paraId="384B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9A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3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C4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EB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18.2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464D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8″76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07F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3′58″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0C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1′22″75</w:t>
            </w:r>
          </w:p>
        </w:tc>
      </w:tr>
      <w:tr w14:paraId="269D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B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65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69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A286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18.1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F1C6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8″78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793B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3′59″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E7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1′23″00</w:t>
            </w:r>
          </w:p>
        </w:tc>
      </w:tr>
      <w:tr w14:paraId="1AA6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F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5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C7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04D8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18.0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DA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8″80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179F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4′00″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97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1′23″25</w:t>
            </w:r>
          </w:p>
        </w:tc>
      </w:tr>
      <w:tr w14:paraId="4C1B1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FC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2E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63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FE8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17.9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7A59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8″82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374E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4′01″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1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1′23″50</w:t>
            </w:r>
          </w:p>
        </w:tc>
      </w:tr>
      <w:tr w14:paraId="5C39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C8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66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F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A7E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17.8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3B94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8″84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363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4′02″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C0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1′23″75</w:t>
            </w:r>
          </w:p>
        </w:tc>
      </w:tr>
      <w:tr w14:paraId="5070F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A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2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4B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FDD1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17.7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C9A3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8″86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5304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4′03″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0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1′24″00</w:t>
            </w:r>
          </w:p>
        </w:tc>
      </w:tr>
      <w:tr w14:paraId="4DDAC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FD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4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10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F0CD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17.6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C803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8″88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691F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4′04″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8F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1′24″25</w:t>
            </w:r>
          </w:p>
        </w:tc>
      </w:tr>
      <w:tr w14:paraId="2E036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4F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0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3B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7B5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17.5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C4D9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8″90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3C1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4′05″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6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1′24″50</w:t>
            </w:r>
          </w:p>
        </w:tc>
      </w:tr>
      <w:tr w14:paraId="0178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F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A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F4C0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17.4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83B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8″92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5B2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4′06″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D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1′24″75</w:t>
            </w:r>
          </w:p>
        </w:tc>
      </w:tr>
      <w:tr w14:paraId="36E0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0F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31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92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8055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17.3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6682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8″94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B408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4′07″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5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1′25″00</w:t>
            </w:r>
          </w:p>
        </w:tc>
      </w:tr>
      <w:tr w14:paraId="62A41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41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1F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BD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BEAE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17.2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FC0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8″96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DC9C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4′08″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E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1′25″25</w:t>
            </w:r>
          </w:p>
        </w:tc>
      </w:tr>
      <w:tr w14:paraId="60E2B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B5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5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EB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28F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17.1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A01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8″98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8ACE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4′09″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B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1′25″50</w:t>
            </w:r>
          </w:p>
        </w:tc>
      </w:tr>
      <w:tr w14:paraId="0CF7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2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F7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B0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5AB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17.0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8F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9″00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D22B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4′10″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18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1′25″75</w:t>
            </w:r>
          </w:p>
        </w:tc>
      </w:tr>
      <w:tr w14:paraId="2614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BE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1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E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5D15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16.9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8914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9″02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308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4′11″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7D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1′26″00</w:t>
            </w:r>
          </w:p>
        </w:tc>
      </w:tr>
      <w:tr w14:paraId="5C93D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F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F5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7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94DA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16.8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6F3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9″04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1D9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4′12″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4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1′26″25</w:t>
            </w:r>
          </w:p>
        </w:tc>
      </w:tr>
      <w:tr w14:paraId="379F0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4F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A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34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3B15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16.7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CFC5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9″06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F873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4′13″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7E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1′26″50</w:t>
            </w:r>
          </w:p>
        </w:tc>
      </w:tr>
      <w:tr w14:paraId="0D13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9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B7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6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F36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16.6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5B6C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9″08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2B1B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4′14″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5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1′26″75</w:t>
            </w:r>
          </w:p>
        </w:tc>
      </w:tr>
      <w:tr w14:paraId="122C9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11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8A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5022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929C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9″10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C114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4′15″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9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1′27″00</w:t>
            </w:r>
          </w:p>
        </w:tc>
      </w:tr>
      <w:tr w14:paraId="56AE0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98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0C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82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DA13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16.4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1573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9″12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D86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4′16″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6B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1′27″25</w:t>
            </w:r>
          </w:p>
        </w:tc>
      </w:tr>
      <w:tr w14:paraId="3C9CE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E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E6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B8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D18F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16.3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4228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9″14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1AD2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4′17″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1′27″50</w:t>
            </w:r>
          </w:p>
        </w:tc>
      </w:tr>
      <w:tr w14:paraId="74DD5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11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C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7B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BA9E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16.2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B898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9″16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28E4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4′18″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9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1′27″75</w:t>
            </w:r>
          </w:p>
        </w:tc>
      </w:tr>
      <w:tr w14:paraId="25AB0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6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8D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1D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CA00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16.1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C07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9″18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73F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4′19″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BD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1′28″00</w:t>
            </w:r>
          </w:p>
        </w:tc>
      </w:tr>
      <w:tr w14:paraId="11FA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E0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3B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2513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16.0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5C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9″20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77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4′20″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CE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1′28″25</w:t>
            </w:r>
          </w:p>
        </w:tc>
      </w:tr>
      <w:tr w14:paraId="07C3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89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D8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8C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494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15.9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8724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9″22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E21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4′21″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93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1′28″50</w:t>
            </w:r>
          </w:p>
        </w:tc>
      </w:tr>
      <w:tr w14:paraId="5C738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0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0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8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1B3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15.8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E9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9″24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01B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4′22″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00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1′28″75</w:t>
            </w:r>
          </w:p>
        </w:tc>
      </w:tr>
      <w:tr w14:paraId="03BD6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77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C2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D4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992A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15.7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730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9″26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2D1F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4′23″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64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1′29″00</w:t>
            </w:r>
          </w:p>
        </w:tc>
      </w:tr>
      <w:tr w14:paraId="10ED5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16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E1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92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B9A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15.6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B298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9″28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C6F1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4′24″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38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1′29″25</w:t>
            </w:r>
          </w:p>
        </w:tc>
      </w:tr>
      <w:tr w14:paraId="5804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23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8A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F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B8B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15.5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889D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9″30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954A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4′25″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FB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1′29″50</w:t>
            </w:r>
          </w:p>
        </w:tc>
      </w:tr>
      <w:tr w14:paraId="3663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F2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5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74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765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15.4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373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9″32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BD5B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4′26″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2F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1′29″75</w:t>
            </w:r>
          </w:p>
        </w:tc>
      </w:tr>
      <w:tr w14:paraId="6DA05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7B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2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1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707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15.3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588D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9″34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75EE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4′27″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9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1′30″00</w:t>
            </w:r>
          </w:p>
        </w:tc>
      </w:tr>
      <w:tr w14:paraId="6F3A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BF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7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25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4D54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15.2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7CA4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9″36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279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4′28″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1′30″25</w:t>
            </w:r>
          </w:p>
        </w:tc>
      </w:tr>
      <w:tr w14:paraId="345B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8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C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43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AE98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15.1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64A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9″38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3AE8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4′29″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5A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1′30″50</w:t>
            </w:r>
          </w:p>
        </w:tc>
      </w:tr>
      <w:tr w14:paraId="73F0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0E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7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ED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C118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15.0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369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9″40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4C0A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4′30″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3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1′30″75</w:t>
            </w:r>
          </w:p>
        </w:tc>
      </w:tr>
      <w:tr w14:paraId="06907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7A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E1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80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A6D9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14.9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D76A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9″42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BD8B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4′31″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ED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1′31″00</w:t>
            </w:r>
          </w:p>
        </w:tc>
      </w:tr>
      <w:tr w14:paraId="1B7B0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F2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14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38CB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14.8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184D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9″44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45C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4′32″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1′31″25</w:t>
            </w:r>
          </w:p>
        </w:tc>
      </w:tr>
      <w:tr w14:paraId="73249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5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FC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0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06AA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14.7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D051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9″46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1375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4′33″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B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1′31″50</w:t>
            </w:r>
          </w:p>
        </w:tc>
      </w:tr>
      <w:tr w14:paraId="19C6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6E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1B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8D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E731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14.6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0C12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9″48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465C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4′34″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4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1′31″75</w:t>
            </w:r>
          </w:p>
        </w:tc>
      </w:tr>
      <w:tr w14:paraId="57EED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2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0B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41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39B2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14.5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E9F2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9″50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8A40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4′35″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1′32″00</w:t>
            </w:r>
          </w:p>
        </w:tc>
      </w:tr>
      <w:tr w14:paraId="0E5B1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99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E7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A4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FD21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14.4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428D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9″52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9DAB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4′36″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B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1′33″00</w:t>
            </w:r>
          </w:p>
        </w:tc>
      </w:tr>
      <w:tr w14:paraId="001F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A4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A6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A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0091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14.3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79CF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9″54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3EC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4′37″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A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1′34″00</w:t>
            </w:r>
          </w:p>
        </w:tc>
      </w:tr>
      <w:tr w14:paraId="6BA3C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43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03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55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4A9F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14.2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8ED6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9″56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F7D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4′38″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49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1′35″00</w:t>
            </w:r>
          </w:p>
        </w:tc>
      </w:tr>
      <w:tr w14:paraId="2F329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B1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57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20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2152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14.1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2FD8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9″58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AEF0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4′39″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1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1′36″00</w:t>
            </w:r>
          </w:p>
        </w:tc>
      </w:tr>
      <w:tr w14:paraId="194F1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52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EB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76B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14.0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74BC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9″60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67D6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4′40″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7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1′37″00</w:t>
            </w:r>
          </w:p>
        </w:tc>
      </w:tr>
      <w:tr w14:paraId="32F58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D2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8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70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B37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13.9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9145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9″62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39E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4′41″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78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1′38″00</w:t>
            </w:r>
          </w:p>
        </w:tc>
      </w:tr>
      <w:tr w14:paraId="7E6B6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F8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27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FF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AFED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13.8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906F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9″64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C7BD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4′42″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5F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1′39″00</w:t>
            </w:r>
          </w:p>
        </w:tc>
      </w:tr>
      <w:tr w14:paraId="6D3FB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1A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81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6E68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13.7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0CD5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9″66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0F5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4′43″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84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1′40″00</w:t>
            </w:r>
          </w:p>
        </w:tc>
      </w:tr>
      <w:tr w14:paraId="26952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D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B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BE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F112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13.6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4B46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9″68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B662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4′44″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89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1′41″00</w:t>
            </w:r>
          </w:p>
        </w:tc>
      </w:tr>
      <w:tr w14:paraId="4429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8" w:type="dxa"/>
          <w:trHeight w:val="215" w:hRule="exact"/>
        </w:trPr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FC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37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D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92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2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1FF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13.5 </w:t>
            </w:r>
          </w:p>
        </w:tc>
        <w:tc>
          <w:tcPr>
            <w:tcW w:w="1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6E20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9″70</w:t>
            </w: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2ED6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4′45″</w:t>
            </w:r>
          </w:p>
        </w:tc>
        <w:tc>
          <w:tcPr>
            <w:tcW w:w="1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9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1′42″00</w:t>
            </w:r>
          </w:p>
        </w:tc>
      </w:tr>
      <w:tr w14:paraId="00D6A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520" w:hRule="atLeast"/>
        </w:trPr>
        <w:tc>
          <w:tcPr>
            <w:tcW w:w="9311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3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特警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职位专业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能力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测试评分标准</w:t>
            </w:r>
          </w:p>
        </w:tc>
      </w:tr>
      <w:tr w14:paraId="60D27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486" w:hRule="atLeast"/>
        </w:trPr>
        <w:tc>
          <w:tcPr>
            <w:tcW w:w="18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A73EC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92G手枪精度射击</w:t>
            </w:r>
          </w:p>
        </w:tc>
        <w:tc>
          <w:tcPr>
            <w:tcW w:w="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BF317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1E29B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92G手枪应用射击</w:t>
            </w:r>
          </w:p>
        </w:tc>
        <w:tc>
          <w:tcPr>
            <w:tcW w:w="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FF60C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668CF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95式自动步枪射击</w:t>
            </w:r>
          </w:p>
        </w:tc>
        <w:tc>
          <w:tcPr>
            <w:tcW w:w="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2D7B9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39F22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7.62高精度狙击步枪精度射击</w:t>
            </w:r>
          </w:p>
        </w:tc>
        <w:tc>
          <w:tcPr>
            <w:tcW w:w="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D6888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CF6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7.62高精度狙击步枪应用射击</w:t>
            </w:r>
          </w:p>
        </w:tc>
      </w:tr>
      <w:tr w14:paraId="1A224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493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FC6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5B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51FCC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7BD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A82F3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秒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3C43F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A1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52834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3E6ED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33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D1994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E622">
            <w:pPr>
              <w:spacing w:line="240" w:lineRule="auto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258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8D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秒</w:t>
            </w:r>
          </w:p>
        </w:tc>
      </w:tr>
      <w:tr w14:paraId="75035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CE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7A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98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97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8382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FD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8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68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97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43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F1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5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50″</w:t>
            </w:r>
          </w:p>
        </w:tc>
      </w:tr>
      <w:tr w14:paraId="66C21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F3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51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D3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83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24A7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50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65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A8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25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0C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79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2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F4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DF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51″</w:t>
            </w:r>
          </w:p>
        </w:tc>
      </w:tr>
      <w:tr w14:paraId="699A3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D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C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40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D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E13E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7B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76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C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1′11″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05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00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14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2F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33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CC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52″</w:t>
            </w:r>
          </w:p>
        </w:tc>
      </w:tr>
      <w:tr w14:paraId="7F3A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F8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3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F5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6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01A4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BA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BB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F6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1′12″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91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B8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C5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33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A3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53″</w:t>
            </w:r>
          </w:p>
        </w:tc>
      </w:tr>
      <w:tr w14:paraId="4446C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E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8E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0A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D2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D5CF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4B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57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1A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1′13″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7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A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1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94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58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4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54″</w:t>
            </w:r>
          </w:p>
        </w:tc>
      </w:tr>
      <w:tr w14:paraId="6595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44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8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C9B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62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D1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04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1′14″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20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5F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51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48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1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2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55″</w:t>
            </w:r>
          </w:p>
        </w:tc>
      </w:tr>
      <w:tr w14:paraId="03572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CD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18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9D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DE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226B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31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3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5C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1′15″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4B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7A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3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13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4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55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56″</w:t>
            </w:r>
          </w:p>
        </w:tc>
      </w:tr>
      <w:tr w14:paraId="6848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6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80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9C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D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07CE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B6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75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7B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1′16″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DB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CA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E7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4D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8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35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57″</w:t>
            </w:r>
          </w:p>
        </w:tc>
      </w:tr>
      <w:tr w14:paraId="7E2F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9A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DE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44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C7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75D7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9B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A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67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1′17″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E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C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0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EE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8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A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58″</w:t>
            </w:r>
          </w:p>
        </w:tc>
      </w:tr>
      <w:tr w14:paraId="05FBA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61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C0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2D27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99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C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03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1′18″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44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F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85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3C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9A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BF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59″</w:t>
            </w:r>
          </w:p>
        </w:tc>
      </w:tr>
      <w:tr w14:paraId="703DB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73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D4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2E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3D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1B2F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B2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9F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D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63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DF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8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FA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E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1′00″</w:t>
            </w:r>
          </w:p>
        </w:tc>
      </w:tr>
      <w:tr w14:paraId="46FAB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5F93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9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0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791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47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A9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A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11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21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D4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C8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CA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1′01″</w:t>
            </w:r>
          </w:p>
        </w:tc>
      </w:tr>
      <w:tr w14:paraId="6FDA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554DB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78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2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088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87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8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4B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1′21″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8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80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1A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8A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30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D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1′02″</w:t>
            </w:r>
          </w:p>
        </w:tc>
      </w:tr>
      <w:tr w14:paraId="7A573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7EB4B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5B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3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C7D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69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FA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34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1′22″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E4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4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10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A3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E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2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1′03″</w:t>
            </w:r>
          </w:p>
        </w:tc>
      </w:tr>
      <w:tr w14:paraId="67CD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1B67A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3A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DF9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88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E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FC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1′23″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89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14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0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58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5A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6A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1′04″</w:t>
            </w:r>
          </w:p>
        </w:tc>
      </w:tr>
      <w:tr w14:paraId="7A85E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8179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E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4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8D1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57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A1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4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1′24″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E5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74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F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AD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1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23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1′05″</w:t>
            </w:r>
          </w:p>
        </w:tc>
      </w:tr>
      <w:tr w14:paraId="75D23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7B164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B0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8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56C1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F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B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3B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1′25″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5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16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A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DD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B2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F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1′06″</w:t>
            </w:r>
          </w:p>
        </w:tc>
      </w:tr>
      <w:tr w14:paraId="3170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78CF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A9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21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B69F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3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AF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31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1′26″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CE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E5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2F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0F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F1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11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1′07″</w:t>
            </w:r>
          </w:p>
        </w:tc>
      </w:tr>
      <w:tr w14:paraId="5AF98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11488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C8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A3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5E2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69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5D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31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1′27″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4E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5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ED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5C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F0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AD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1′08″</w:t>
            </w:r>
          </w:p>
        </w:tc>
      </w:tr>
      <w:tr w14:paraId="10427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01F28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37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28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8182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86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6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55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1′28″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BA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C6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1F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61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B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1D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1′09″</w:t>
            </w:r>
          </w:p>
        </w:tc>
      </w:tr>
      <w:tr w14:paraId="5627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3972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8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9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7A8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1′00″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2C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C1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E3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B2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CE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58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30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1′10″</w:t>
            </w:r>
          </w:p>
        </w:tc>
      </w:tr>
      <w:tr w14:paraId="3CD8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4C602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94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0437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D4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66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2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D5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8B35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C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59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C6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1′11″</w:t>
            </w:r>
          </w:p>
        </w:tc>
      </w:tr>
      <w:tr w14:paraId="5198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192C3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F0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568CF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09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B2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FD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1′31″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16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78BD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51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32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22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1′12″</w:t>
            </w:r>
          </w:p>
        </w:tc>
      </w:tr>
      <w:tr w14:paraId="29072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6CDF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C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60C59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1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73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53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1′32″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DF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7A95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68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C6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1A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1′13″</w:t>
            </w:r>
          </w:p>
        </w:tc>
      </w:tr>
      <w:tr w14:paraId="759CC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46417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99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385D3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23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3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D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1′33″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E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220C2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3B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F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FE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1′14″</w:t>
            </w:r>
          </w:p>
        </w:tc>
      </w:tr>
      <w:tr w14:paraId="31FFC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8F51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C0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7C397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D8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80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9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1′34″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FB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656C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81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C1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34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1′15″</w:t>
            </w:r>
          </w:p>
        </w:tc>
      </w:tr>
      <w:tr w14:paraId="21B0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334F0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F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49B80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8D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CE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4F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1′35″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CA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264FB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80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9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52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1′16″</w:t>
            </w:r>
          </w:p>
        </w:tc>
      </w:tr>
      <w:tr w14:paraId="2360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3589D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96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597C9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29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F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78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1′36″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13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AD67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17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8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1′17″</w:t>
            </w:r>
          </w:p>
        </w:tc>
      </w:tr>
      <w:tr w14:paraId="0CB09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4628F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69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7D397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EB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91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44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1′37″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16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794D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EC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F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B7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1′18″</w:t>
            </w:r>
          </w:p>
        </w:tc>
      </w:tr>
      <w:tr w14:paraId="065D2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44FE5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7C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30BBA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F0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F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DB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1′38″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AE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691C5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EE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7B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1′19″</w:t>
            </w:r>
          </w:p>
        </w:tc>
      </w:tr>
      <w:tr w14:paraId="7C53E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06E56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24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706C3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40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8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B0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BE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778D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62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E0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A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1′20″</w:t>
            </w:r>
          </w:p>
        </w:tc>
      </w:tr>
      <w:tr w14:paraId="7A1B4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741CC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B9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7E67E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0F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1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1′40″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5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7005A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73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C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E9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1′21″</w:t>
            </w:r>
          </w:p>
        </w:tc>
      </w:tr>
      <w:tr w14:paraId="0E2C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AAD7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F5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57EF5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7B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B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2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1′41″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E7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67600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4D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47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22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1′22″</w:t>
            </w:r>
          </w:p>
        </w:tc>
      </w:tr>
      <w:tr w14:paraId="1F69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5864E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3C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4139C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5C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7B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DB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1′42″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C1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794C3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D4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76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66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1′23″</w:t>
            </w:r>
          </w:p>
        </w:tc>
      </w:tr>
      <w:tr w14:paraId="4949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3C0A6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F6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7F2A1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B9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99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C2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1′43″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2B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037A8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56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2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07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1′24″</w:t>
            </w:r>
          </w:p>
        </w:tc>
      </w:tr>
      <w:tr w14:paraId="5497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677D5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BA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27544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FC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C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D6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1′44″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41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7D662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D6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A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53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1′25″</w:t>
            </w:r>
          </w:p>
        </w:tc>
      </w:tr>
      <w:tr w14:paraId="27E83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61287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0B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4F424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6E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5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3C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1′45″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24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71D2C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AF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F5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18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1′26″</w:t>
            </w:r>
          </w:p>
        </w:tc>
      </w:tr>
      <w:tr w14:paraId="27AD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0605A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B5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38C5C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BE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2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0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1′46″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9E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0FFF5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3D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23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1′27″</w:t>
            </w:r>
          </w:p>
        </w:tc>
      </w:tr>
      <w:tr w14:paraId="2AD65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074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44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60670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37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01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9C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1′47″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A0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0C5E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E1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2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09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1′28″</w:t>
            </w:r>
          </w:p>
        </w:tc>
      </w:tr>
      <w:tr w14:paraId="2DA2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28753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59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3E94F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D6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5F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1D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1′48″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27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64ECA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00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E1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B4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1′29″</w:t>
            </w:r>
          </w:p>
        </w:tc>
      </w:tr>
      <w:tr w14:paraId="3F4C9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0" w:hRule="atLeast"/>
        </w:trPr>
        <w:tc>
          <w:tcPr>
            <w:tcW w:w="18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/>
            <w:vAlign w:val="center"/>
          </w:tcPr>
          <w:p w14:paraId="7B621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CB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54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26DFF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C3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DD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1′49″</w:t>
            </w: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CF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30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23371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6A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3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66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1′30″</w:t>
            </w:r>
          </w:p>
        </w:tc>
      </w:tr>
    </w:tbl>
    <w:p w14:paraId="4731E9F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EB95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B8205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B8205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3A28"/>
    <w:rsid w:val="01B30A28"/>
    <w:rsid w:val="01CA45F7"/>
    <w:rsid w:val="03DE0AD2"/>
    <w:rsid w:val="03DE2060"/>
    <w:rsid w:val="04B84686"/>
    <w:rsid w:val="080C7857"/>
    <w:rsid w:val="09600D99"/>
    <w:rsid w:val="10C00A9A"/>
    <w:rsid w:val="13923532"/>
    <w:rsid w:val="15787A6D"/>
    <w:rsid w:val="16091281"/>
    <w:rsid w:val="16314C91"/>
    <w:rsid w:val="16441570"/>
    <w:rsid w:val="1C7300FE"/>
    <w:rsid w:val="1C871CE1"/>
    <w:rsid w:val="1DAE3FFD"/>
    <w:rsid w:val="1F6A6DF1"/>
    <w:rsid w:val="21CA683D"/>
    <w:rsid w:val="237F4296"/>
    <w:rsid w:val="261C3610"/>
    <w:rsid w:val="264025C2"/>
    <w:rsid w:val="269624D5"/>
    <w:rsid w:val="27BB4393"/>
    <w:rsid w:val="27F33729"/>
    <w:rsid w:val="29DC5A70"/>
    <w:rsid w:val="2BBE9205"/>
    <w:rsid w:val="2BCA0F6E"/>
    <w:rsid w:val="2DC42006"/>
    <w:rsid w:val="2E2A1674"/>
    <w:rsid w:val="2E35596B"/>
    <w:rsid w:val="2EB93005"/>
    <w:rsid w:val="3145421C"/>
    <w:rsid w:val="32EC21A2"/>
    <w:rsid w:val="33767973"/>
    <w:rsid w:val="362F3EA5"/>
    <w:rsid w:val="373719D7"/>
    <w:rsid w:val="374766EE"/>
    <w:rsid w:val="375A39B8"/>
    <w:rsid w:val="37E978E0"/>
    <w:rsid w:val="38B46DC1"/>
    <w:rsid w:val="39375E03"/>
    <w:rsid w:val="3C1021B4"/>
    <w:rsid w:val="3C8C60D9"/>
    <w:rsid w:val="3CBA5F37"/>
    <w:rsid w:val="3D9B2D1F"/>
    <w:rsid w:val="3DA77EE0"/>
    <w:rsid w:val="3F7C2256"/>
    <w:rsid w:val="407813C3"/>
    <w:rsid w:val="45067AF1"/>
    <w:rsid w:val="45220002"/>
    <w:rsid w:val="45CF3728"/>
    <w:rsid w:val="46127A10"/>
    <w:rsid w:val="48570C44"/>
    <w:rsid w:val="486E72AC"/>
    <w:rsid w:val="49764701"/>
    <w:rsid w:val="4A6A3F91"/>
    <w:rsid w:val="4AB2111A"/>
    <w:rsid w:val="4B9C4F5D"/>
    <w:rsid w:val="4CAF2EE4"/>
    <w:rsid w:val="4FFC3B2C"/>
    <w:rsid w:val="533A76DB"/>
    <w:rsid w:val="54BD4596"/>
    <w:rsid w:val="55650171"/>
    <w:rsid w:val="560D74B2"/>
    <w:rsid w:val="570E53A2"/>
    <w:rsid w:val="57750D2E"/>
    <w:rsid w:val="58410391"/>
    <w:rsid w:val="58CF0F50"/>
    <w:rsid w:val="59731D6B"/>
    <w:rsid w:val="5A5C2A72"/>
    <w:rsid w:val="5F072D5A"/>
    <w:rsid w:val="5F9E6D7B"/>
    <w:rsid w:val="5FB10542"/>
    <w:rsid w:val="5FF4DBC3"/>
    <w:rsid w:val="5FFB4510"/>
    <w:rsid w:val="60695BA9"/>
    <w:rsid w:val="632C7380"/>
    <w:rsid w:val="65693803"/>
    <w:rsid w:val="65A46453"/>
    <w:rsid w:val="67491E88"/>
    <w:rsid w:val="6B2663EB"/>
    <w:rsid w:val="6B934D65"/>
    <w:rsid w:val="6BBA3348"/>
    <w:rsid w:val="6CDB5365"/>
    <w:rsid w:val="6D2FA568"/>
    <w:rsid w:val="6E446222"/>
    <w:rsid w:val="6EFF625D"/>
    <w:rsid w:val="70132596"/>
    <w:rsid w:val="70913B0B"/>
    <w:rsid w:val="71B95B87"/>
    <w:rsid w:val="71EF18F0"/>
    <w:rsid w:val="74544239"/>
    <w:rsid w:val="74FD9ABC"/>
    <w:rsid w:val="75523A0E"/>
    <w:rsid w:val="773F4B35"/>
    <w:rsid w:val="790665B5"/>
    <w:rsid w:val="7C305B40"/>
    <w:rsid w:val="7D5DFD67"/>
    <w:rsid w:val="7D7E6F8C"/>
    <w:rsid w:val="7DF03B68"/>
    <w:rsid w:val="7DF7D194"/>
    <w:rsid w:val="7F737048"/>
    <w:rsid w:val="7F7E1B33"/>
    <w:rsid w:val="7F7E244D"/>
    <w:rsid w:val="7F7E269D"/>
    <w:rsid w:val="7F930BCA"/>
    <w:rsid w:val="7FAE6E89"/>
    <w:rsid w:val="7FC34D5A"/>
    <w:rsid w:val="7FCD6C30"/>
    <w:rsid w:val="7FDF40B9"/>
    <w:rsid w:val="7FEFD873"/>
    <w:rsid w:val="7FFF616D"/>
    <w:rsid w:val="9BF47048"/>
    <w:rsid w:val="B36DCB64"/>
    <w:rsid w:val="B9CF4E96"/>
    <w:rsid w:val="BB29381A"/>
    <w:rsid w:val="BFBF9732"/>
    <w:rsid w:val="BFFFD5C2"/>
    <w:rsid w:val="C7D33D77"/>
    <w:rsid w:val="D0FF4CC0"/>
    <w:rsid w:val="DFFC831A"/>
    <w:rsid w:val="EEF5FE54"/>
    <w:rsid w:val="EF8B62A1"/>
    <w:rsid w:val="F2FD5EEE"/>
    <w:rsid w:val="F3335B8C"/>
    <w:rsid w:val="FA7D9435"/>
    <w:rsid w:val="FBBFECAE"/>
    <w:rsid w:val="FBFA5165"/>
    <w:rsid w:val="FDFD68D5"/>
    <w:rsid w:val="FF2F71CB"/>
    <w:rsid w:val="FFF3A396"/>
    <w:rsid w:val="FFF7B949"/>
    <w:rsid w:val="FFFCF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qFormat/>
    <w:uiPriority w:val="0"/>
    <w:rPr>
      <w:rFonts w:ascii="Calibri" w:hAnsi="Calibri"/>
      <w:szCs w:val="24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Cs w:val="24"/>
    </w:rPr>
  </w:style>
  <w:style w:type="paragraph" w:styleId="6">
    <w:name w:val="Body Text Indent"/>
    <w:basedOn w:val="1"/>
    <w:next w:val="1"/>
    <w:qFormat/>
    <w:uiPriority w:val="0"/>
    <w:pPr>
      <w:spacing w:after="120"/>
      <w:ind w:left="20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6"/>
    <w:qFormat/>
    <w:uiPriority w:val="0"/>
    <w:pPr>
      <w:spacing w:line="240" w:lineRule="atLeast"/>
      <w:jc w:val="center"/>
    </w:pPr>
    <w:rPr>
      <w:rFonts w:ascii="Arial" w:hAnsi="Arial" w:eastAsia="黑体"/>
      <w:sz w:val="5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mphasis"/>
    <w:basedOn w:val="13"/>
    <w:qFormat/>
    <w:uiPriority w:val="0"/>
    <w:rPr>
      <w:i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正文首行缩进 22"/>
    <w:basedOn w:val="17"/>
    <w:qFormat/>
    <w:uiPriority w:val="0"/>
    <w:pPr>
      <w:widowControl/>
      <w:ind w:firstLine="420"/>
    </w:pPr>
    <w:rPr>
      <w:kern w:val="0"/>
      <w:sz w:val="20"/>
      <w:szCs w:val="20"/>
    </w:rPr>
  </w:style>
  <w:style w:type="paragraph" w:customStyle="1" w:styleId="17">
    <w:name w:val="正文文本缩进1"/>
    <w:basedOn w:val="18"/>
    <w:qFormat/>
    <w:uiPriority w:val="0"/>
    <w:pPr>
      <w:ind w:firstLine="560" w:firstLineChars="200"/>
    </w:pPr>
    <w:rPr>
      <w:rFonts w:ascii="Calibri" w:hAnsi="Calibri" w:eastAsia="仿宋_GB2312"/>
      <w:sz w:val="28"/>
    </w:rPr>
  </w:style>
  <w:style w:type="paragraph" w:customStyle="1" w:styleId="18">
    <w:name w:val="正文 New New New New New New New New New"/>
    <w:next w:val="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正文首行缩进 21"/>
    <w:basedOn w:val="20"/>
    <w:qFormat/>
    <w:uiPriority w:val="0"/>
    <w:pPr>
      <w:widowControl/>
      <w:ind w:firstLine="420"/>
    </w:pPr>
    <w:rPr>
      <w:kern w:val="0"/>
      <w:sz w:val="20"/>
      <w:szCs w:val="20"/>
    </w:rPr>
  </w:style>
  <w:style w:type="paragraph" w:customStyle="1" w:styleId="20">
    <w:name w:val="正文文本缩进2"/>
    <w:basedOn w:val="21"/>
    <w:qFormat/>
    <w:uiPriority w:val="0"/>
    <w:pPr>
      <w:ind w:firstLine="560" w:firstLineChars="200"/>
    </w:pPr>
    <w:rPr>
      <w:rFonts w:ascii="Calibri" w:hAnsi="Calibri" w:eastAsia="仿宋_GB2312"/>
      <w:sz w:val="28"/>
    </w:rPr>
  </w:style>
  <w:style w:type="paragraph" w:customStyle="1" w:styleId="21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2014-11-07T12:08:00Z</dcterms:created>
  <dc:creator>Lenovo</dc:creator>
  <cp:lastModifiedBy>user</cp:lastModifiedBy>
  <cp:lastPrinted>2026-09-15T11:58:00Z</cp:lastPrinted>
  <dcterms:modified xsi:type="dcterms:W3CDTF">2026-09-16T10:01:49Z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AF91B86D4F0A46A3698C8F6AC3E020B9_43</vt:lpwstr>
  </property>
</Properties>
</file>