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1DF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方正黑体简体" w:hAnsi="方正黑体简体" w:eastAsia="方正黑体简体" w:cs="方正黑体简体"/>
          <w:spacing w:val="0"/>
          <w:w w:val="100"/>
          <w:kern w:val="0"/>
          <w:sz w:val="28"/>
          <w:szCs w:val="28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pacing w:val="0"/>
          <w:w w:val="100"/>
          <w:kern w:val="0"/>
          <w:sz w:val="28"/>
          <w:szCs w:val="28"/>
          <w:lang w:val="en-US" w:eastAsia="zh-CN"/>
        </w:rPr>
        <w:t>附件1</w:t>
      </w:r>
    </w:p>
    <w:tbl>
      <w:tblPr>
        <w:tblStyle w:val="3"/>
        <w:tblpPr w:leftFromText="180" w:rightFromText="180" w:vertAnchor="text" w:horzAnchor="page" w:tblpX="753" w:tblpY="684"/>
        <w:tblOverlap w:val="never"/>
        <w:tblW w:w="15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1546"/>
        <w:gridCol w:w="2165"/>
        <w:gridCol w:w="847"/>
        <w:gridCol w:w="1349"/>
        <w:gridCol w:w="4353"/>
        <w:gridCol w:w="3979"/>
        <w:gridCol w:w="736"/>
      </w:tblGrid>
      <w:tr w14:paraId="1C98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0" w:hRule="atLeast"/>
          <w:tblHeader/>
          <w:jc w:val="center"/>
        </w:trPr>
        <w:tc>
          <w:tcPr>
            <w:tcW w:w="561" w:type="dxa"/>
            <w:tcBorders>
              <w:tl2br w:val="nil"/>
              <w:tr2bl w:val="nil"/>
            </w:tcBorders>
            <w:noWrap w:val="0"/>
            <w:vAlign w:val="center"/>
          </w:tcPr>
          <w:p w14:paraId="0E60A03C">
            <w:pPr>
              <w:widowControl/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noWrap w:val="0"/>
            <w:vAlign w:val="center"/>
          </w:tcPr>
          <w:p w14:paraId="6B801679">
            <w:pPr>
              <w:widowControl/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岗位编号</w:t>
            </w:r>
          </w:p>
        </w:tc>
        <w:tc>
          <w:tcPr>
            <w:tcW w:w="2165" w:type="dxa"/>
            <w:tcBorders>
              <w:tl2br w:val="nil"/>
              <w:tr2bl w:val="nil"/>
            </w:tcBorders>
            <w:noWrap w:val="0"/>
            <w:vAlign w:val="center"/>
          </w:tcPr>
          <w:p w14:paraId="46FBF14E">
            <w:pPr>
              <w:widowControl/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岗位名称</w:t>
            </w:r>
          </w:p>
        </w:tc>
        <w:tc>
          <w:tcPr>
            <w:tcW w:w="847" w:type="dxa"/>
            <w:tcBorders>
              <w:tl2br w:val="nil"/>
              <w:tr2bl w:val="nil"/>
            </w:tcBorders>
            <w:noWrap w:val="0"/>
            <w:vAlign w:val="center"/>
          </w:tcPr>
          <w:p w14:paraId="407A60A2">
            <w:pPr>
              <w:widowControl/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职位数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noWrap w:val="0"/>
            <w:vAlign w:val="center"/>
          </w:tcPr>
          <w:p w14:paraId="65EEC4F7">
            <w:pPr>
              <w:widowControl/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4353" w:type="dxa"/>
            <w:tcBorders>
              <w:tl2br w:val="nil"/>
              <w:tr2bl w:val="nil"/>
            </w:tcBorders>
            <w:noWrap w:val="0"/>
            <w:vAlign w:val="center"/>
          </w:tcPr>
          <w:p w14:paraId="6D018E10">
            <w:pPr>
              <w:widowControl/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岗位职责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noWrap w:val="0"/>
            <w:vAlign w:val="center"/>
          </w:tcPr>
          <w:p w14:paraId="01D62D62">
            <w:pPr>
              <w:widowControl/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任职条件</w:t>
            </w:r>
          </w:p>
        </w:tc>
        <w:tc>
          <w:tcPr>
            <w:tcW w:w="736" w:type="dxa"/>
            <w:tcBorders>
              <w:tl2br w:val="nil"/>
              <w:tr2bl w:val="nil"/>
            </w:tcBorders>
            <w:noWrap w:val="0"/>
            <w:vAlign w:val="center"/>
          </w:tcPr>
          <w:p w14:paraId="590CD927">
            <w:pPr>
              <w:widowControl/>
              <w:spacing w:line="260" w:lineRule="exact"/>
              <w:jc w:val="center"/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70281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3" w:hRule="atLeast"/>
          <w:jc w:val="center"/>
        </w:trPr>
        <w:tc>
          <w:tcPr>
            <w:tcW w:w="561" w:type="dxa"/>
            <w:tcBorders>
              <w:tl2br w:val="nil"/>
              <w:tr2bl w:val="nil"/>
            </w:tcBorders>
            <w:noWrap w:val="0"/>
            <w:vAlign w:val="center"/>
          </w:tcPr>
          <w:p w14:paraId="34638190">
            <w:pPr>
              <w:widowControl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546" w:type="dxa"/>
            <w:tcBorders>
              <w:tl2br w:val="nil"/>
              <w:tr2bl w:val="nil"/>
            </w:tcBorders>
            <w:noWrap w:val="0"/>
            <w:vAlign w:val="center"/>
          </w:tcPr>
          <w:p w14:paraId="514AACF0">
            <w:pPr>
              <w:widowControl/>
              <w:spacing w:line="260" w:lineRule="exact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20260915101</w:t>
            </w:r>
          </w:p>
        </w:tc>
        <w:tc>
          <w:tcPr>
            <w:tcW w:w="2165" w:type="dxa"/>
            <w:tcBorders>
              <w:tl2br w:val="nil"/>
              <w:tr2bl w:val="nil"/>
            </w:tcBorders>
            <w:noWrap w:val="0"/>
            <w:vAlign w:val="center"/>
          </w:tcPr>
          <w:p w14:paraId="2D78EF65">
            <w:pPr>
              <w:widowControl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城厢中心敬老院</w:t>
            </w:r>
          </w:p>
          <w:p w14:paraId="0B26859E">
            <w:pPr>
              <w:widowControl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厨房工作人员</w:t>
            </w:r>
          </w:p>
        </w:tc>
        <w:tc>
          <w:tcPr>
            <w:tcW w:w="847" w:type="dxa"/>
            <w:tcBorders>
              <w:tl2br w:val="nil"/>
              <w:tr2bl w:val="nil"/>
            </w:tcBorders>
            <w:noWrap w:val="0"/>
            <w:vAlign w:val="center"/>
          </w:tcPr>
          <w:p w14:paraId="46F709B7">
            <w:pPr>
              <w:widowControl/>
              <w:spacing w:line="260" w:lineRule="exact"/>
              <w:jc w:val="center"/>
              <w:rPr>
                <w:rFonts w:hint="default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349" w:type="dxa"/>
            <w:tcBorders>
              <w:tl2br w:val="nil"/>
              <w:tr2bl w:val="nil"/>
            </w:tcBorders>
            <w:noWrap w:val="0"/>
            <w:vAlign w:val="center"/>
          </w:tcPr>
          <w:p w14:paraId="7818AA45">
            <w:pPr>
              <w:widowControl/>
              <w:spacing w:line="26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专业不限</w:t>
            </w:r>
          </w:p>
        </w:tc>
        <w:tc>
          <w:tcPr>
            <w:tcW w:w="4353" w:type="dxa"/>
            <w:tcBorders>
              <w:tl2br w:val="nil"/>
              <w:tr2bl w:val="nil"/>
            </w:tcBorders>
            <w:noWrap w:val="0"/>
            <w:vAlign w:val="center"/>
          </w:tcPr>
          <w:p w14:paraId="64B579E2">
            <w:pPr>
              <w:widowControl/>
              <w:spacing w:line="26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1. 落实食材清洗、烹饪加工、食品留样、餐具消毒、后厨消杀等各项工作；</w:t>
            </w:r>
          </w:p>
          <w:p w14:paraId="538A8348">
            <w:pPr>
              <w:widowControl/>
              <w:spacing w:line="26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2. 了解老年人膳食特点，可制作软烂清淡、营养均衡、易消化适合老人的餐食；</w:t>
            </w:r>
          </w:p>
          <w:p w14:paraId="3535FE28">
            <w:pPr>
              <w:widowControl/>
              <w:spacing w:line="260" w:lineRule="exac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3. 卫生安全意识强，认真履职，保持厨房、餐厅环境整洁；开展水、电、燃气日常安全自查，防范食品安全和后厨安全风险。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noWrap w:val="0"/>
            <w:vAlign w:val="center"/>
          </w:tcPr>
          <w:p w14:paraId="26612FE6">
            <w:pPr>
              <w:widowControl/>
              <w:spacing w:line="260" w:lineRule="exact"/>
              <w:rPr>
                <w:rFonts w:hint="default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1.女性48周岁及以下（截至到公告发布当日），男性58周岁及以下（截至到公告发布当日）；</w:t>
            </w:r>
          </w:p>
          <w:p w14:paraId="792A59C5">
            <w:pPr>
              <w:widowControl/>
              <w:spacing w:line="26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2.熟悉食品安全相关法律法规及食堂操作规范；</w:t>
            </w:r>
          </w:p>
          <w:p w14:paraId="438CFFA2">
            <w:pPr>
              <w:widowControl/>
              <w:spacing w:line="260" w:lineRule="exact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3.身体健康，无传染病及传染病史；有爱心、耐心，善于同老年人沟通、交流；</w:t>
            </w:r>
          </w:p>
          <w:p w14:paraId="0EAB0660"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4.同等条件下，具备以下条件者的可优先考虑：①持有厨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  <w:lang w:val="en-US" w:eastAsia="zh-CN"/>
              </w:rPr>
              <w:t>师相关资格证；②有单位食堂、养老食堂从业经验者。</w:t>
            </w:r>
          </w:p>
        </w:tc>
        <w:tc>
          <w:tcPr>
            <w:tcW w:w="736" w:type="dxa"/>
            <w:tcBorders>
              <w:tl2br w:val="nil"/>
              <w:tr2bl w:val="nil"/>
            </w:tcBorders>
            <w:noWrap w:val="0"/>
            <w:vAlign w:val="center"/>
          </w:tcPr>
          <w:p w14:paraId="220C839E"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</w:tr>
    </w:tbl>
    <w:p w14:paraId="78514A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宋体" w:eastAsia="方正小标宋简体" w:cs="宋体"/>
          <w:spacing w:val="0"/>
          <w:w w:val="1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spacing w:val="0"/>
          <w:w w:val="100"/>
          <w:kern w:val="0"/>
          <w:sz w:val="44"/>
          <w:szCs w:val="44"/>
          <w:lang w:val="en-US" w:eastAsia="zh-CN"/>
        </w:rPr>
        <w:t>岗位表</w:t>
      </w:r>
    </w:p>
    <w:p w14:paraId="0A4FA72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0MGJmMmZjNjA5MDEwY2U2OWZlZDhiNDQ5Mzg5YWYifQ=="/>
  </w:docVars>
  <w:rsids>
    <w:rsidRoot w:val="428A684A"/>
    <w:rsid w:val="06303348"/>
    <w:rsid w:val="0D8F4A2C"/>
    <w:rsid w:val="128A080E"/>
    <w:rsid w:val="24F16340"/>
    <w:rsid w:val="2A67474A"/>
    <w:rsid w:val="3A6D058B"/>
    <w:rsid w:val="3E1E14CA"/>
    <w:rsid w:val="428A684A"/>
    <w:rsid w:val="42E43B44"/>
    <w:rsid w:val="50B73A87"/>
    <w:rsid w:val="51043CB7"/>
    <w:rsid w:val="5941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339</Characters>
  <Lines>0</Lines>
  <Paragraphs>0</Paragraphs>
  <TotalTime>3</TotalTime>
  <ScaleCrop>false</ScaleCrop>
  <LinksUpToDate>false</LinksUpToDate>
  <CharactersWithSpaces>342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2024-07-25T06:48:00Z</dcterms:created>
  <dc:creator>陈杰</dc:creator>
  <cp:lastModifiedBy>罗术涛</cp:lastModifiedBy>
  <cp:lastPrinted>2026-03-30T01:16:00Z</cp:lastPrinted>
  <dcterms:modified xsi:type="dcterms:W3CDTF">2026-09-15T08:31:24Z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40AD765BF01D4909887E33F755661688_11</vt:lpwstr>
  </property>
  <property fmtid="{D5CDD505-2E9C-101B-9397-08002B2CF9AE}" pid="4" name="KSOTemplateDocerSaveRecord">
    <vt:lpwstr>eyJoZGlkIjoiYjU1MTdmYzc5YTE1NTlkNTMyNTZmN2VkY2I4MGY2ZDQiLCJ1c2VySWQiOiIxNjg4NTY2ODg5In0=</vt:lpwstr>
  </property>
</Properties>
</file>