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C7CE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right="0"/>
        <w:textAlignment w:val="baseline"/>
        <w:rPr>
          <w:rFonts w:ascii="方正小标宋_GBK" w:hAnsi="方正小标宋_GBK" w:eastAsia="方正小标宋_GBK" w:cs="方正小标宋_GBK"/>
          <w:spacing w:val="8"/>
          <w:sz w:val="43"/>
          <w:szCs w:val="43"/>
        </w:rPr>
      </w:pPr>
      <w:r>
        <w:rPr>
          <w:rFonts w:ascii="黑体" w:hAnsi="黑体" w:eastAsia="黑体" w:cs="黑体"/>
          <w:spacing w:val="-6"/>
          <w:sz w:val="32"/>
          <w:szCs w:val="32"/>
        </w:rPr>
        <w:t>附件</w:t>
      </w:r>
    </w:p>
    <w:p w14:paraId="0BED8E7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right="0"/>
        <w:jc w:val="center"/>
        <w:textAlignment w:val="baseline"/>
        <w:rPr>
          <w:rFonts w:hint="eastAsia" w:ascii="方正小标宋_GBK" w:hAnsi="方正小标宋_GBK" w:eastAsia="方正小标宋_GBK" w:cs="方正小标宋_GBK"/>
          <w:spacing w:val="8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pacing w:val="8"/>
          <w:sz w:val="44"/>
          <w:szCs w:val="44"/>
        </w:rPr>
        <w:t>青岛幼儿师范高等专科学校2026年</w:t>
      </w:r>
      <w:r>
        <w:rPr>
          <w:rFonts w:hint="eastAsia" w:ascii="方正小标宋_GBK" w:hAnsi="方正小标宋_GBK" w:eastAsia="方正小标宋_GBK" w:cs="方正小标宋_GBK"/>
          <w:spacing w:val="7"/>
          <w:sz w:val="44"/>
          <w:szCs w:val="44"/>
        </w:rPr>
        <w:t>博士长期</w:t>
      </w:r>
      <w:r>
        <w:rPr>
          <w:rFonts w:hint="eastAsia" w:ascii="方正小标宋_GBK" w:hAnsi="方正小标宋_GBK" w:eastAsia="方正小标宋_GBK" w:cs="方正小标宋_GBK"/>
          <w:spacing w:val="8"/>
          <w:sz w:val="44"/>
          <w:szCs w:val="44"/>
        </w:rPr>
        <w:t>招聘（第</w:t>
      </w:r>
      <w:r>
        <w:rPr>
          <w:rFonts w:hint="eastAsia" w:ascii="方正小标宋_GBK" w:hAnsi="方正小标宋_GBK" w:eastAsia="方正小标宋_GBK" w:cs="方正小标宋_GBK"/>
          <w:spacing w:val="8"/>
          <w:sz w:val="44"/>
          <w:szCs w:val="44"/>
          <w:lang w:val="en-US" w:eastAsia="zh-CN"/>
        </w:rPr>
        <w:t>一</w:t>
      </w:r>
      <w:r>
        <w:rPr>
          <w:rFonts w:hint="eastAsia" w:ascii="方正小标宋_GBK" w:hAnsi="方正小标宋_GBK" w:eastAsia="方正小标宋_GBK" w:cs="方正小标宋_GBK"/>
          <w:spacing w:val="8"/>
          <w:sz w:val="44"/>
          <w:szCs w:val="44"/>
        </w:rPr>
        <w:t>批第2批次）拟聘用人员名单</w:t>
      </w:r>
    </w:p>
    <w:p w14:paraId="1019DBE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right="0"/>
        <w:jc w:val="center"/>
        <w:textAlignment w:val="baseline"/>
        <w:rPr>
          <w:rFonts w:hint="eastAsia" w:ascii="方正小标宋_GBK" w:hAnsi="方正小标宋_GBK" w:eastAsia="方正小标宋_GBK" w:cs="方正小标宋_GBK"/>
          <w:spacing w:val="8"/>
          <w:sz w:val="44"/>
          <w:szCs w:val="44"/>
        </w:rPr>
      </w:pPr>
    </w:p>
    <w:p w14:paraId="51F3304B">
      <w:pPr>
        <w:spacing w:line="226" w:lineRule="exact"/>
      </w:pPr>
    </w:p>
    <w:tbl>
      <w:tblPr>
        <w:tblStyle w:val="5"/>
        <w:tblW w:w="900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"/>
        <w:gridCol w:w="1274"/>
        <w:gridCol w:w="3523"/>
        <w:gridCol w:w="1586"/>
        <w:gridCol w:w="1743"/>
      </w:tblGrid>
      <w:tr w14:paraId="26D8FC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876" w:type="dxa"/>
            <w:vAlign w:val="top"/>
          </w:tcPr>
          <w:p w14:paraId="35676EDB">
            <w:pPr>
              <w:pStyle w:val="6"/>
              <w:spacing w:before="277" w:line="221" w:lineRule="auto"/>
              <w:ind w:left="124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32"/>
                <w:szCs w:val="32"/>
              </w:rPr>
              <w:t>序号</w:t>
            </w:r>
          </w:p>
        </w:tc>
        <w:tc>
          <w:tcPr>
            <w:tcW w:w="1274" w:type="dxa"/>
            <w:vAlign w:val="top"/>
          </w:tcPr>
          <w:p w14:paraId="189597AF">
            <w:pPr>
              <w:pStyle w:val="6"/>
              <w:spacing w:before="277" w:line="221" w:lineRule="auto"/>
              <w:ind w:left="323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姓名</w:t>
            </w:r>
          </w:p>
        </w:tc>
        <w:tc>
          <w:tcPr>
            <w:tcW w:w="3523" w:type="dxa"/>
            <w:vAlign w:val="top"/>
          </w:tcPr>
          <w:p w14:paraId="1ACBC28F">
            <w:pPr>
              <w:pStyle w:val="6"/>
              <w:spacing w:before="277" w:line="219" w:lineRule="auto"/>
              <w:ind w:left="1138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32"/>
                <w:szCs w:val="32"/>
              </w:rPr>
              <w:t>报名岗位</w:t>
            </w:r>
          </w:p>
        </w:tc>
        <w:tc>
          <w:tcPr>
            <w:tcW w:w="1586" w:type="dxa"/>
            <w:vAlign w:val="top"/>
          </w:tcPr>
          <w:p w14:paraId="7957118D">
            <w:pPr>
              <w:pStyle w:val="6"/>
              <w:spacing w:before="277" w:line="220" w:lineRule="auto"/>
              <w:ind w:left="171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32"/>
                <w:szCs w:val="32"/>
              </w:rPr>
              <w:t>报名序号</w:t>
            </w:r>
          </w:p>
        </w:tc>
        <w:tc>
          <w:tcPr>
            <w:tcW w:w="1743" w:type="dxa"/>
            <w:vAlign w:val="top"/>
          </w:tcPr>
          <w:p w14:paraId="1ACBA2D9">
            <w:pPr>
              <w:pStyle w:val="6"/>
              <w:spacing w:before="75" w:line="230" w:lineRule="auto"/>
              <w:ind w:right="228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5"/>
                <w:sz w:val="32"/>
                <w:szCs w:val="32"/>
              </w:rPr>
              <w:t>考察体检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32"/>
                <w:szCs w:val="32"/>
              </w:rPr>
              <w:t>情况</w:t>
            </w:r>
          </w:p>
        </w:tc>
      </w:tr>
      <w:tr w14:paraId="20A4A4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876" w:type="dxa"/>
            <w:vAlign w:val="top"/>
          </w:tcPr>
          <w:p w14:paraId="72A772B9">
            <w:pPr>
              <w:pStyle w:val="6"/>
              <w:spacing w:before="306" w:line="373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position w:val="1"/>
                <w:sz w:val="32"/>
                <w:szCs w:val="32"/>
              </w:rPr>
              <w:t>1</w:t>
            </w:r>
          </w:p>
        </w:tc>
        <w:tc>
          <w:tcPr>
            <w:tcW w:w="1274" w:type="dxa"/>
            <w:vAlign w:val="top"/>
          </w:tcPr>
          <w:p w14:paraId="5B24892C">
            <w:pPr>
              <w:pStyle w:val="6"/>
              <w:spacing w:before="287" w:line="21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孙文君</w:t>
            </w:r>
          </w:p>
        </w:tc>
        <w:tc>
          <w:tcPr>
            <w:tcW w:w="3523" w:type="dxa"/>
            <w:vAlign w:val="top"/>
          </w:tcPr>
          <w:p w14:paraId="2B532CFF">
            <w:pPr>
              <w:pStyle w:val="6"/>
              <w:spacing w:before="287" w:line="214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俄语教师</w:t>
            </w:r>
          </w:p>
        </w:tc>
        <w:tc>
          <w:tcPr>
            <w:tcW w:w="1586" w:type="dxa"/>
            <w:vAlign w:val="top"/>
          </w:tcPr>
          <w:p w14:paraId="5BDCBD61">
            <w:pPr>
              <w:pStyle w:val="6"/>
              <w:spacing w:before="287" w:line="368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9118</w:t>
            </w:r>
          </w:p>
        </w:tc>
        <w:tc>
          <w:tcPr>
            <w:tcW w:w="1743" w:type="dxa"/>
            <w:vAlign w:val="top"/>
          </w:tcPr>
          <w:p w14:paraId="19FD66A7">
            <w:pPr>
              <w:pStyle w:val="6"/>
              <w:spacing w:before="306" w:line="214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32"/>
                <w:szCs w:val="32"/>
              </w:rPr>
              <w:t>合格</w:t>
            </w:r>
          </w:p>
        </w:tc>
      </w:tr>
    </w:tbl>
    <w:p w14:paraId="5BFA1B8A">
      <w:pPr>
        <w:rPr>
          <w:rFonts w:ascii="Arial"/>
          <w:sz w:val="21"/>
        </w:rPr>
      </w:pPr>
    </w:p>
    <w:sectPr>
      <w:footerReference r:id="rId5" w:type="default"/>
      <w:pgSz w:w="11906" w:h="16839"/>
      <w:pgMar w:top="2098" w:right="1474" w:bottom="1984" w:left="1589" w:header="0" w:footer="82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979FAA">
    <w:pPr>
      <w:spacing w:line="235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109"/>
        <w:sz w:val="28"/>
        <w:szCs w:val="2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260E98"/>
    <w:rsid w:val="0F4C4486"/>
    <w:rsid w:val="166C4301"/>
    <w:rsid w:val="1C8D14AE"/>
    <w:rsid w:val="21EA1D42"/>
    <w:rsid w:val="2E2445EA"/>
    <w:rsid w:val="7A8D29CA"/>
    <w:rsid w:val="7C7545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67</Words>
  <Characters>73</Characters>
  <TotalTime>1</TotalTime>
  <ScaleCrop>false</ScaleCrop>
  <LinksUpToDate>false</LinksUpToDate>
  <CharactersWithSpaces>77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2026-07-13T10:35:00Z</dcterms:created>
  <dc:creator>Administrator</dc:creator>
  <cp:lastModifiedBy>李璐</cp:lastModifiedBy>
  <dcterms:modified xsi:type="dcterms:W3CDTF">2026-09-14T05:49:26Z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2026-07-13T10:56:56Z</vt:filetime>
  </property>
  <property fmtid="{D5CDD505-2E9C-101B-9397-08002B2CF9AE}" pid="4" name="KSOTemplateDocerSaveRecord">
    <vt:lpwstr>eyJoZGlkIjoiZTVkNTA4MGNlNTVhYTI3NzQzOGYxMzRhMmUyYjUzODQiLCJ1c2VySWQiOiIxNjI2ODUwNDc0In0=</vt:lpwstr>
  </property>
  <property fmtid="{D5CDD505-2E9C-101B-9397-08002B2CF9AE}" pid="5" name="KSOProductBuildVer">
    <vt:lpwstr>2052-12.1.0.28043</vt:lpwstr>
  </property>
  <property fmtid="{D5CDD505-2E9C-101B-9397-08002B2CF9AE}" pid="6" name="ICV">
    <vt:lpwstr>F3CC7F5CABCD449EA215A356D0457881_12</vt:lpwstr>
  </property>
</Properties>
</file>