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DC03D9">
      <w:pPr>
        <w:pStyle w:val="2"/>
        <w:rPr>
          <w:rFonts w:hint="eastAsia" w:ascii="方正黑体_GBK" w:hAnsi="方正黑体_GBK" w:eastAsia="方正黑体_GBK" w:cs="方正黑体_GBK"/>
          <w:kern w:val="2"/>
          <w:sz w:val="33"/>
          <w:szCs w:val="33"/>
          <w:lang w:val="en-US" w:eastAsia="zh-CN" w:bidi="ar-SA"/>
        </w:rPr>
      </w:pPr>
      <w:bookmarkStart w:id="0" w:name="_GoBack"/>
      <w:r>
        <w:rPr>
          <w:rFonts w:hint="eastAsia" w:ascii="方正黑体_GBK" w:hAnsi="方正黑体_GBK" w:eastAsia="方正黑体_GBK" w:cs="方正黑体_GBK"/>
          <w:kern w:val="2"/>
          <w:sz w:val="33"/>
          <w:szCs w:val="33"/>
          <w:lang w:val="en-US" w:eastAsia="zh-CN" w:bidi="ar-SA"/>
        </w:rPr>
        <w:t>附件1</w:t>
      </w:r>
    </w:p>
    <w:p w14:paraId="6D62E2A1">
      <w:pPr>
        <w:rPr>
          <w:rFonts w:hint="eastAsia"/>
          <w:lang w:val="en-US" w:eastAsia="zh-CN"/>
        </w:rPr>
      </w:pPr>
    </w:p>
    <w:tbl>
      <w:tblPr>
        <w:tblStyle w:val="5"/>
        <w:tblW w:w="14129" w:type="dxa"/>
        <w:tblInd w:w="-22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5"/>
        <w:gridCol w:w="1275"/>
        <w:gridCol w:w="1125"/>
        <w:gridCol w:w="765"/>
        <w:gridCol w:w="2595"/>
        <w:gridCol w:w="5429"/>
        <w:gridCol w:w="1155"/>
        <w:gridCol w:w="1140"/>
      </w:tblGrid>
      <w:tr w14:paraId="1545A5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412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BFA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_GBK" w:hAnsi="方正小标宋_GBK" w:eastAsia="方正小标宋_GBK" w:cs="方正小标宋_GBK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华蓥市2026年第六批城镇公益性岗位招聘信息表</w:t>
            </w:r>
          </w:p>
        </w:tc>
      </w:tr>
      <w:tr w14:paraId="391D31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A57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540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用人单位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CE3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招聘岗位名称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165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岗位数量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79A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上岗人员条件</w:t>
            </w:r>
          </w:p>
        </w:tc>
        <w:tc>
          <w:tcPr>
            <w:tcW w:w="5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BFF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工作内容及要求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E5B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工资待遇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403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工作地点</w:t>
            </w:r>
          </w:p>
        </w:tc>
      </w:tr>
      <w:tr w14:paraId="2D3B85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9" w:hRule="atLeast"/>
        </w:trPr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94DD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B36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明月镇人民政府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F84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社会治安协管员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008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D81D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具备良好沟通协调能力与团队协作意识；</w:t>
            </w:r>
          </w:p>
          <w:p w14:paraId="088EF4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熟练使用办公软件。</w:t>
            </w:r>
          </w:p>
        </w:tc>
        <w:tc>
          <w:tcPr>
            <w:tcW w:w="5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89B2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工作内容：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开展辖区治安巡查、维稳值守，协助化解邻里、家庭矛盾纠纷；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开展反诈、普法、平安建设宣传，完成上级交办的其他工作。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工作要求：责任心强，思想品德端正，爱岗敬业。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CF8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不低于广安市最低工资标准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336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明月镇人民政府</w:t>
            </w:r>
          </w:p>
        </w:tc>
      </w:tr>
      <w:tr w14:paraId="68530C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9" w:hRule="atLeast"/>
        </w:trPr>
        <w:tc>
          <w:tcPr>
            <w:tcW w:w="6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A745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A79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天池镇人民政府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D2F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11"/>
                <w:lang w:val="en-US" w:eastAsia="zh-CN" w:bidi="ar"/>
              </w:rPr>
              <w:t>综治协理员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CF1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6EC2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做事认真，爱岗敬业；</w:t>
            </w:r>
          </w:p>
          <w:p w14:paraId="4AE360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善于调解群众矛盾纠纷；</w:t>
            </w:r>
          </w:p>
          <w:p w14:paraId="2C02D4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有相关工作经验者优先。</w:t>
            </w:r>
          </w:p>
        </w:tc>
        <w:tc>
          <w:tcPr>
            <w:tcW w:w="5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2298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工作内容：协助维护社会治安和社会稳定，排查上报矛盾纠纷，协助开展流动人口、刑满释放人员、邪教人员的教育、管理与服务工作。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工作要求：责任心强，踏实肯干，严守纪律，作风端正。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3CF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不低于广安市最低工资标准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CD7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天池镇绿水洞社区</w:t>
            </w:r>
          </w:p>
        </w:tc>
      </w:tr>
      <w:tr w14:paraId="562EF4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4" w:hRule="atLeast"/>
        </w:trPr>
        <w:tc>
          <w:tcPr>
            <w:tcW w:w="6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1E7CD73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CF7E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D47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11"/>
                <w:lang w:val="en-US" w:eastAsia="zh-CN" w:bidi="ar"/>
              </w:rPr>
              <w:t>保洁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404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8B5A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身体健康；</w:t>
            </w:r>
          </w:p>
          <w:p w14:paraId="6D493B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工作认真细致，责任心强。</w:t>
            </w:r>
          </w:p>
        </w:tc>
        <w:tc>
          <w:tcPr>
            <w:tcW w:w="5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A86A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工作内容：负责镇机关公共区域、公共卫生间的环境卫生保洁工作。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工作要求：吃苦耐劳，服从工作安排。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802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不低于广安市最低工资标准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F58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天池镇人民政府</w:t>
            </w:r>
          </w:p>
        </w:tc>
      </w:tr>
      <w:tr w14:paraId="418132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4" w:hRule="atLeast"/>
        </w:trPr>
        <w:tc>
          <w:tcPr>
            <w:tcW w:w="6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3675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275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9EB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禄市镇人民政府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60E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保洁员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9BA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DF27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身体健康；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自觉遵守单位各项规章制度。</w:t>
            </w:r>
          </w:p>
        </w:tc>
        <w:tc>
          <w:tcPr>
            <w:tcW w:w="5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8544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工作内容：负责办公区域、公共卫生间、会议室的清扫保洁及垃圾清运工作。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工作要求：责任心强，吃苦耐劳，服从工作安排。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C1D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不低于广安市最低工资标准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EDC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禄市镇人民政府</w:t>
            </w:r>
          </w:p>
        </w:tc>
      </w:tr>
      <w:tr w14:paraId="06B350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</w:trPr>
        <w:tc>
          <w:tcPr>
            <w:tcW w:w="6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B58F805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B8B0CD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FA5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就业社保协理员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A95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2635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熟练操作各类办公软件。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具有良好沟通能力、协调能力和团队合作能力。</w:t>
            </w:r>
          </w:p>
        </w:tc>
        <w:tc>
          <w:tcPr>
            <w:tcW w:w="5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94DD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工作内容：负责禄市镇大坡老村、山门口村日常就业服务工作。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工作要求：责任心强，踏实肯干，服从工作安排，严守纪律。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1CB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不低于广安市最低工资标准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79F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禄市镇凉水井村</w:t>
            </w:r>
          </w:p>
        </w:tc>
      </w:tr>
      <w:tr w14:paraId="6135DA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4" w:hRule="atLeast"/>
        </w:trPr>
        <w:tc>
          <w:tcPr>
            <w:tcW w:w="6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CC54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275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DDA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双河街道办事处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49B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保洁员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6EE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6E3B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身体健康，能够胜任岗位工作；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善于沟通，具备良好的服务意识。</w:t>
            </w:r>
          </w:p>
        </w:tc>
        <w:tc>
          <w:tcPr>
            <w:tcW w:w="5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0085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工作内容：负责社区及零工市场日常保洁、垃圾清运等工作。</w:t>
            </w:r>
          </w:p>
          <w:p w14:paraId="08BF6D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工作要求：责任心强，吃苦耐劳。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AC1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不低于广安市最低工资标准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B1E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双河街道办事处</w:t>
            </w:r>
          </w:p>
        </w:tc>
      </w:tr>
      <w:tr w14:paraId="015E46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9" w:hRule="atLeast"/>
        </w:trPr>
        <w:tc>
          <w:tcPr>
            <w:tcW w:w="6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B185A4F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573F20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132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劳动保障协理员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585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7392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熟练使用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Word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Excel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等常用办公软件；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善于沟通，具备较强的群众服务意识。</w:t>
            </w:r>
          </w:p>
        </w:tc>
        <w:tc>
          <w:tcPr>
            <w:tcW w:w="5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1F40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工作内容：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入户开展住户收支调查，做好政策宣传及安全防火隐患巡查；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办理社保、医保相关业务，协助开展社区日常工作。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工作要求：责任心强，吃苦耐劳，服从工作安排。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0C4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不低于广安市最低工资标准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FCC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双河街道办事处</w:t>
            </w:r>
          </w:p>
        </w:tc>
      </w:tr>
      <w:tr w14:paraId="3FFF21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4" w:hRule="atLeast"/>
        </w:trPr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B780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00E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阳和镇人民政府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723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12"/>
                <w:lang w:val="en-US" w:eastAsia="zh-CN" w:bidi="ar"/>
              </w:rPr>
              <w:t>农民工服务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CAF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A792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</w:t>
            </w:r>
            <w:r>
              <w:rPr>
                <w:rStyle w:val="12"/>
                <w:lang w:val="en-US" w:eastAsia="zh-CN" w:bidi="ar"/>
              </w:rPr>
              <w:t>身体健康；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</w:t>
            </w:r>
            <w:r>
              <w:rPr>
                <w:rStyle w:val="12"/>
                <w:lang w:val="en-US" w:eastAsia="zh-CN" w:bidi="ar"/>
              </w:rPr>
              <w:t>熟练使用办公软件；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</w:t>
            </w:r>
            <w:r>
              <w:rPr>
                <w:rStyle w:val="12"/>
                <w:lang w:val="en-US" w:eastAsia="zh-CN" w:bidi="ar"/>
              </w:rPr>
              <w:t>吃苦耐劳，服从安排。</w:t>
            </w:r>
          </w:p>
        </w:tc>
        <w:tc>
          <w:tcPr>
            <w:tcW w:w="5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BEA4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3"/>
                <w:lang w:val="en-US" w:eastAsia="zh-CN" w:bidi="ar"/>
              </w:rPr>
            </w:pPr>
            <w:r>
              <w:rPr>
                <w:rStyle w:val="13"/>
                <w:lang w:val="en-US" w:eastAsia="zh-CN" w:bidi="ar"/>
              </w:rPr>
              <w:t>工作内容：为农民工提供职业技能培训对接、职业介绍服务，帮助农民工提升就业能力，推荐合适的就业岗位。</w:t>
            </w:r>
          </w:p>
          <w:p w14:paraId="450522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13"/>
                <w:lang w:val="en-US" w:eastAsia="zh-CN" w:bidi="ar"/>
              </w:rPr>
              <w:t>工作要求：具备良好的沟通、协调及团队协作能力，工作认真负责。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06D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不低于广安市最低工资标准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7C7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12"/>
                <w:lang w:val="en-US" w:eastAsia="zh-CN" w:bidi="ar"/>
              </w:rPr>
              <w:t>阳和镇人民政府</w:t>
            </w:r>
          </w:p>
        </w:tc>
      </w:tr>
      <w:tr w14:paraId="3A8981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4" w:hRule="atLeast"/>
        </w:trPr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7840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274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12"/>
                <w:lang w:val="en-US" w:eastAsia="zh-CN" w:bidi="ar"/>
              </w:rPr>
              <w:t>永兴镇人民政府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B4B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就业社保协理员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1A2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2F4F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熟练使用办公软件；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无违法犯罪记录，品行端正，身体健康。</w:t>
            </w:r>
          </w:p>
        </w:tc>
        <w:tc>
          <w:tcPr>
            <w:tcW w:w="5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F067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13"/>
                <w:lang w:val="en-US" w:eastAsia="zh-CN" w:bidi="ar"/>
              </w:rPr>
              <w:t>工作内容：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协助办理城乡居民养老、医保业务，开展就业招聘、技能培训、创业政策宣传，做好劳动力数据采集等工作。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工作要求：服从工作安排，履职尽责，按时完成各项工作任务。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403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不低于广安市最低工资标准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1C3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12"/>
                <w:lang w:val="en-US" w:eastAsia="zh-CN" w:bidi="ar"/>
              </w:rPr>
              <w:t>永兴镇人民政府</w:t>
            </w:r>
          </w:p>
        </w:tc>
      </w:tr>
      <w:tr w14:paraId="01D791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9" w:hRule="atLeast"/>
        </w:trPr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E7D0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3E8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市工商业联合会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AF7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文员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722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4BF3B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</w:t>
            </w:r>
            <w:r>
              <w:rPr>
                <w:rStyle w:val="12"/>
                <w:lang w:val="en-US" w:eastAsia="zh-CN" w:bidi="ar"/>
              </w:rPr>
              <w:t>熟练使用办公软件；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</w:t>
            </w:r>
            <w:r>
              <w:rPr>
                <w:rStyle w:val="12"/>
                <w:lang w:val="en-US" w:eastAsia="zh-CN" w:bidi="ar"/>
              </w:rPr>
              <w:t>具备良好的沟通能力、协调能力和团队合作能力。</w:t>
            </w:r>
          </w:p>
        </w:tc>
        <w:tc>
          <w:tcPr>
            <w:tcW w:w="5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2B4F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12"/>
                <w:lang w:val="en-US" w:eastAsia="zh-CN" w:bidi="ar"/>
              </w:rPr>
              <w:t>工作内容：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</w:t>
            </w:r>
            <w:r>
              <w:rPr>
                <w:rStyle w:val="12"/>
                <w:lang w:val="en-US" w:eastAsia="zh-CN" w:bidi="ar"/>
              </w:rPr>
              <w:t>负责文字处理，协助联系服务企业，统筹协调各项工作，收集整理相关资料；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</w:t>
            </w:r>
            <w:r>
              <w:rPr>
                <w:rStyle w:val="12"/>
                <w:lang w:val="en-US" w:eastAsia="zh-CN" w:bidi="ar"/>
              </w:rPr>
              <w:t>负责公文的接收、流转，协助做好会议会务等工作；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</w:t>
            </w:r>
            <w:r>
              <w:rPr>
                <w:rStyle w:val="12"/>
                <w:lang w:val="en-US" w:eastAsia="zh-CN" w:bidi="ar"/>
              </w:rPr>
              <w:t>完成领导交办的其他工作。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Style w:val="12"/>
                <w:lang w:val="en-US" w:eastAsia="zh-CN" w:bidi="ar"/>
              </w:rPr>
              <w:t>工作要求：服从工作安排，组织协调及团队协作能力强，具备良好沟通能力与服务意识，善于对接企业，及时掌握企业需求和意见。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32B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不低于广安市最低工资标准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9C3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市工商业联合会</w:t>
            </w:r>
          </w:p>
        </w:tc>
      </w:tr>
      <w:tr w14:paraId="1BB081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6" w:hRule="atLeast"/>
        </w:trPr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31ED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BC1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市信访局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7D3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协管员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748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895C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</w:t>
            </w:r>
            <w:r>
              <w:rPr>
                <w:rStyle w:val="12"/>
                <w:lang w:val="en-US" w:eastAsia="zh-CN" w:bidi="ar"/>
              </w:rPr>
              <w:t>熟练使用办公软件；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</w:t>
            </w:r>
            <w:r>
              <w:rPr>
                <w:rStyle w:val="12"/>
                <w:lang w:val="en-US" w:eastAsia="zh-CN" w:bidi="ar"/>
              </w:rPr>
              <w:t>身体健康。</w:t>
            </w:r>
          </w:p>
        </w:tc>
        <w:tc>
          <w:tcPr>
            <w:tcW w:w="5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9267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12"/>
                <w:lang w:val="en-US" w:eastAsia="zh-CN" w:bidi="ar"/>
              </w:rPr>
              <w:t>工作内容：协助做好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12345</w:t>
            </w:r>
            <w:r>
              <w:rPr>
                <w:rStyle w:val="12"/>
                <w:lang w:val="en-US" w:eastAsia="zh-CN" w:bidi="ar"/>
              </w:rPr>
              <w:t>政务服务热线办理、矛盾纠纷化解等工作。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Style w:val="12"/>
                <w:lang w:val="en-US" w:eastAsia="zh-CN" w:bidi="ar"/>
              </w:rPr>
              <w:t>工作要求：服从安排，具有良好的沟通、协调和团队协作能力。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504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不低于广安市最低工资标准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113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12"/>
                <w:lang w:val="en-US" w:eastAsia="zh-CN" w:bidi="ar"/>
              </w:rPr>
              <w:t>市信访局</w:t>
            </w:r>
          </w:p>
        </w:tc>
      </w:tr>
      <w:tr w14:paraId="02084A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9" w:hRule="atLeast"/>
        </w:trPr>
        <w:tc>
          <w:tcPr>
            <w:tcW w:w="6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E4D1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275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3B0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市公务服务中心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510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协管员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6A1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EE61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熟练使用办公软件；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工作负责，踏实肯干，具备良好的沟通协调能力，待人亲和热情，有较强的服务意识。</w:t>
            </w:r>
          </w:p>
        </w:tc>
        <w:tc>
          <w:tcPr>
            <w:tcW w:w="5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E50E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工作内容：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协助做好活动的服务保障；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负责一些其他综合协调类工作；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完成领导安排的其他工作任务。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工作要求：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服从工作安排，责任心强，工作细致耐心，善于沟通，有积极性和主动性；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具备良好的团队合作意识，能够积极配合同事开展工作。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682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不低于广安市最低工资标准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2EA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市公务服务中心</w:t>
            </w:r>
          </w:p>
        </w:tc>
      </w:tr>
      <w:tr w14:paraId="78DC52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4" w:hRule="atLeast"/>
        </w:trPr>
        <w:tc>
          <w:tcPr>
            <w:tcW w:w="6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2A56F39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4886A4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F03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档案管理员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B72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5A47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熟练使用办公软件；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具备良好的沟通协调能力及团队合作意识。</w:t>
            </w:r>
          </w:p>
        </w:tc>
        <w:tc>
          <w:tcPr>
            <w:tcW w:w="5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C92F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工作内容：做好档案管理、物资管理，负责公文的接收、流转，资料的打印、记录和归档。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工作要求：服从工作安排，工作细致认真，责任心强，能够吃苦耐劳。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D3D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不低于广安市最低工资标准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F62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市公务服务中心</w:t>
            </w:r>
          </w:p>
        </w:tc>
      </w:tr>
      <w:tr w14:paraId="304D22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9" w:hRule="atLeast"/>
        </w:trPr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6188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421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市残疾人联合会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5D3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残联专职委员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15D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32CCDB"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具备良好的沟通协调能力，待人亲和，有较强的服务意识；</w:t>
            </w:r>
          </w:p>
          <w:p w14:paraId="73BB8828"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熟练使用办公软件；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有相关经验者优先。</w:t>
            </w:r>
          </w:p>
        </w:tc>
        <w:tc>
          <w:tcPr>
            <w:tcW w:w="5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5D4E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工作内容：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负责残疾人来访日常接待服务，协助开展残疾人相关工；。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完成领导交办的其他工作。</w:t>
            </w:r>
          </w:p>
          <w:p w14:paraId="154D14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工作要求：服从安排，具有良好沟通能力、协调能力和团队合作能力。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101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不低于广安市最低工资标准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FC3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市残疾人联合会</w:t>
            </w:r>
          </w:p>
        </w:tc>
      </w:tr>
      <w:tr w14:paraId="1E261B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7" w:hRule="atLeast"/>
        </w:trPr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9754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720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市档案馆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34B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协管员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A22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04D5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熟练使用办公软件；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身体健康。</w:t>
            </w:r>
          </w:p>
        </w:tc>
        <w:tc>
          <w:tcPr>
            <w:tcW w:w="5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EAD4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工作内容：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协助处理文件收发、信息录入、会务、后勤等日常办公事务；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完成领导交办的其他临时工作。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工作要求：责任心强，服从安排，工作积极细致，具备良好沟通协调能力与团队合作意识。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387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不低于广安市最低工资标准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598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市档案馆</w:t>
            </w:r>
          </w:p>
        </w:tc>
      </w:tr>
      <w:tr w14:paraId="31E13F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9" w:hRule="atLeast"/>
        </w:trPr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3C25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CD6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市交通运输执法大队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27A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档案管理员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4DF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25F0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熟练使用办公软件；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具备良好的沟通协调能力与团队协作意识。</w:t>
            </w:r>
          </w:p>
        </w:tc>
        <w:tc>
          <w:tcPr>
            <w:tcW w:w="5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7856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工作内容：负责档案资料归集整理、业务系统操作运维，协助开展工作协调，完成单位交办的临时性工作任务。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工作要求：责任心强、工作细致严谨，积极配合同事开展各项工作。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5F3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不低于广安市最低工资标准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7F6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市交通运输执法大队</w:t>
            </w:r>
          </w:p>
        </w:tc>
      </w:tr>
      <w:tr w14:paraId="1D51C6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4" w:hRule="atLeast"/>
        </w:trPr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DEC0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2D1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市经济和信息化局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675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劳动保障专干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AE6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6F33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熟练使用办公软件；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有较好的文字功底；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有相关工作经验者优先。</w:t>
            </w:r>
          </w:p>
        </w:tc>
        <w:tc>
          <w:tcPr>
            <w:tcW w:w="5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4A8F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工作内容：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负责统计并更新全市中小企业用工数据，组织开展安全生产、统计业务相关培训；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为求职人员提供岗位咨询、职业指导与就业推荐服务。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工作要求：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讲政治、顾大局、服从工作安排，遵规守纪；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具备正常履职的身体条件。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AB3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不低于广安市最低工资标准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1FF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市经济和信息化局</w:t>
            </w:r>
          </w:p>
        </w:tc>
      </w:tr>
      <w:tr w14:paraId="1360E8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4" w:hRule="atLeast"/>
        </w:trPr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7996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010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市商务局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DF1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协管员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E66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E908D4"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熟悉使用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Word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Excel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PPT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等常用办公软件；</w:t>
            </w:r>
          </w:p>
          <w:p w14:paraId="297D9CA1"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jc w:val="left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身体健康。</w:t>
            </w:r>
          </w:p>
        </w:tc>
        <w:tc>
          <w:tcPr>
            <w:tcW w:w="5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C1D7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工作内容：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协助开展商贸政策宣传解读；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协助开展商贸企业安全生产帮扶。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工作要求：责任心强，吃苦耐劳，服从工作安排。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8BC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不低于广安市最低工资标准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5A8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市商务局</w:t>
            </w:r>
          </w:p>
        </w:tc>
      </w:tr>
    </w:tbl>
    <w:p w14:paraId="72ACE68A">
      <w:pPr>
        <w:bidi w:val="0"/>
        <w:jc w:val="left"/>
        <w:rPr>
          <w:rFonts w:hint="default" w:ascii="Times New Roman" w:hAnsi="Times New Roman" w:eastAsia="方正仿宋_GBK" w:cs="Times New Roman"/>
          <w:lang w:val="en-US" w:eastAsia="zh-CN"/>
        </w:rPr>
      </w:pPr>
    </w:p>
    <w:sectPr>
      <w:pgSz w:w="16838" w:h="11906" w:orient="landscape"/>
      <w:pgMar w:top="2041" w:right="1531" w:bottom="83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325FE8"/>
    <w:rsid w:val="007C717F"/>
    <w:rsid w:val="007D6A53"/>
    <w:rsid w:val="00E030AC"/>
    <w:rsid w:val="01933794"/>
    <w:rsid w:val="02057EFB"/>
    <w:rsid w:val="02A8425B"/>
    <w:rsid w:val="03561F09"/>
    <w:rsid w:val="03D42E2E"/>
    <w:rsid w:val="03FC19E5"/>
    <w:rsid w:val="047419DB"/>
    <w:rsid w:val="04C12C9C"/>
    <w:rsid w:val="04C9670A"/>
    <w:rsid w:val="05465FAD"/>
    <w:rsid w:val="055C132D"/>
    <w:rsid w:val="05A54A82"/>
    <w:rsid w:val="07E76EF1"/>
    <w:rsid w:val="08495703"/>
    <w:rsid w:val="08C1200F"/>
    <w:rsid w:val="097035F9"/>
    <w:rsid w:val="0B4F794E"/>
    <w:rsid w:val="0B6E5916"/>
    <w:rsid w:val="0BE635A6"/>
    <w:rsid w:val="0C032502"/>
    <w:rsid w:val="0CB35CD6"/>
    <w:rsid w:val="0D563B3E"/>
    <w:rsid w:val="0DB500C3"/>
    <w:rsid w:val="0DE13B1F"/>
    <w:rsid w:val="0EE81E73"/>
    <w:rsid w:val="102E040C"/>
    <w:rsid w:val="122630B1"/>
    <w:rsid w:val="125D05FA"/>
    <w:rsid w:val="12F57720"/>
    <w:rsid w:val="13275128"/>
    <w:rsid w:val="14204ACA"/>
    <w:rsid w:val="142E20E6"/>
    <w:rsid w:val="14A95874"/>
    <w:rsid w:val="14C33176"/>
    <w:rsid w:val="152754B3"/>
    <w:rsid w:val="15C86682"/>
    <w:rsid w:val="168E2390"/>
    <w:rsid w:val="17A54DB5"/>
    <w:rsid w:val="17D35235"/>
    <w:rsid w:val="17D46691"/>
    <w:rsid w:val="17E31439"/>
    <w:rsid w:val="181141F9"/>
    <w:rsid w:val="1A6B57AD"/>
    <w:rsid w:val="1BDE0896"/>
    <w:rsid w:val="1CB4154D"/>
    <w:rsid w:val="1D0A3BBC"/>
    <w:rsid w:val="1D1B51B1"/>
    <w:rsid w:val="1DE57CB9"/>
    <w:rsid w:val="1E17746A"/>
    <w:rsid w:val="1F66307C"/>
    <w:rsid w:val="20453AD7"/>
    <w:rsid w:val="208539D6"/>
    <w:rsid w:val="20B1472D"/>
    <w:rsid w:val="21230D1E"/>
    <w:rsid w:val="21FC4E90"/>
    <w:rsid w:val="220A6DF0"/>
    <w:rsid w:val="226F199C"/>
    <w:rsid w:val="22836B6F"/>
    <w:rsid w:val="22F73514"/>
    <w:rsid w:val="236D4403"/>
    <w:rsid w:val="23863CED"/>
    <w:rsid w:val="241F1A4B"/>
    <w:rsid w:val="24883EC3"/>
    <w:rsid w:val="24F4656C"/>
    <w:rsid w:val="25E41C25"/>
    <w:rsid w:val="26011C99"/>
    <w:rsid w:val="26245763"/>
    <w:rsid w:val="264F4FDA"/>
    <w:rsid w:val="26503097"/>
    <w:rsid w:val="26A838FB"/>
    <w:rsid w:val="26D53F50"/>
    <w:rsid w:val="26FA51CF"/>
    <w:rsid w:val="270F3098"/>
    <w:rsid w:val="295D5F3A"/>
    <w:rsid w:val="2A41271B"/>
    <w:rsid w:val="2B5C5333"/>
    <w:rsid w:val="2BB737A7"/>
    <w:rsid w:val="2CC83EEA"/>
    <w:rsid w:val="2CFB5E46"/>
    <w:rsid w:val="2DB2404B"/>
    <w:rsid w:val="2DFB239F"/>
    <w:rsid w:val="2E3215A7"/>
    <w:rsid w:val="2E5B7B24"/>
    <w:rsid w:val="2F457DC6"/>
    <w:rsid w:val="308D19DE"/>
    <w:rsid w:val="30B04157"/>
    <w:rsid w:val="31514CF8"/>
    <w:rsid w:val="31A44643"/>
    <w:rsid w:val="321F3334"/>
    <w:rsid w:val="32AC094E"/>
    <w:rsid w:val="32AF3608"/>
    <w:rsid w:val="33EC194A"/>
    <w:rsid w:val="34125129"/>
    <w:rsid w:val="34142C4F"/>
    <w:rsid w:val="34732F0D"/>
    <w:rsid w:val="34A923B2"/>
    <w:rsid w:val="364D2243"/>
    <w:rsid w:val="37C16C4A"/>
    <w:rsid w:val="381322DB"/>
    <w:rsid w:val="38832151"/>
    <w:rsid w:val="389E51DD"/>
    <w:rsid w:val="38C760D8"/>
    <w:rsid w:val="38CB1241"/>
    <w:rsid w:val="391F4C4C"/>
    <w:rsid w:val="393957B3"/>
    <w:rsid w:val="399F745E"/>
    <w:rsid w:val="39CC1F59"/>
    <w:rsid w:val="3A181523"/>
    <w:rsid w:val="3A2B6F44"/>
    <w:rsid w:val="3B102345"/>
    <w:rsid w:val="3B1B0D67"/>
    <w:rsid w:val="3BD74C8E"/>
    <w:rsid w:val="3CB11983"/>
    <w:rsid w:val="3CBF0783"/>
    <w:rsid w:val="3DC21380"/>
    <w:rsid w:val="3DDF35D7"/>
    <w:rsid w:val="3EAF3CA0"/>
    <w:rsid w:val="3ECE0717"/>
    <w:rsid w:val="3EF32C54"/>
    <w:rsid w:val="3F1F6A24"/>
    <w:rsid w:val="3F327BFC"/>
    <w:rsid w:val="3FC70FA7"/>
    <w:rsid w:val="3FE34229"/>
    <w:rsid w:val="3FF627BF"/>
    <w:rsid w:val="4114428E"/>
    <w:rsid w:val="415D3E87"/>
    <w:rsid w:val="41D229F3"/>
    <w:rsid w:val="41FF010B"/>
    <w:rsid w:val="428B0580"/>
    <w:rsid w:val="42A969CC"/>
    <w:rsid w:val="42D71A17"/>
    <w:rsid w:val="42F4198B"/>
    <w:rsid w:val="43672B48"/>
    <w:rsid w:val="43B41C41"/>
    <w:rsid w:val="442B201A"/>
    <w:rsid w:val="44EB6E66"/>
    <w:rsid w:val="4609638B"/>
    <w:rsid w:val="46AC6D17"/>
    <w:rsid w:val="46D22C21"/>
    <w:rsid w:val="48183977"/>
    <w:rsid w:val="48B54FCB"/>
    <w:rsid w:val="4A273284"/>
    <w:rsid w:val="4A3B0ADD"/>
    <w:rsid w:val="4A657908"/>
    <w:rsid w:val="4C9E20E7"/>
    <w:rsid w:val="4D0E02D6"/>
    <w:rsid w:val="4D3A32CE"/>
    <w:rsid w:val="4DF72F6D"/>
    <w:rsid w:val="507A1C34"/>
    <w:rsid w:val="50B04A39"/>
    <w:rsid w:val="533E519B"/>
    <w:rsid w:val="53A25729"/>
    <w:rsid w:val="54D477A6"/>
    <w:rsid w:val="552117E0"/>
    <w:rsid w:val="559B1AB8"/>
    <w:rsid w:val="563F3595"/>
    <w:rsid w:val="56617E23"/>
    <w:rsid w:val="575D270F"/>
    <w:rsid w:val="57714420"/>
    <w:rsid w:val="595E6596"/>
    <w:rsid w:val="5A325FE8"/>
    <w:rsid w:val="5AC96EA3"/>
    <w:rsid w:val="5B5C08B4"/>
    <w:rsid w:val="5BD65251"/>
    <w:rsid w:val="5D9E3405"/>
    <w:rsid w:val="5E39312E"/>
    <w:rsid w:val="5F1A1B2A"/>
    <w:rsid w:val="5F1D7FA6"/>
    <w:rsid w:val="5F4678B1"/>
    <w:rsid w:val="616404C2"/>
    <w:rsid w:val="61761FA3"/>
    <w:rsid w:val="624B3119"/>
    <w:rsid w:val="627C5F72"/>
    <w:rsid w:val="62CF7BBD"/>
    <w:rsid w:val="62D458C9"/>
    <w:rsid w:val="63C0717D"/>
    <w:rsid w:val="646F3CAB"/>
    <w:rsid w:val="64803865"/>
    <w:rsid w:val="65A44161"/>
    <w:rsid w:val="673C5455"/>
    <w:rsid w:val="68F26A79"/>
    <w:rsid w:val="6949691B"/>
    <w:rsid w:val="6A42336B"/>
    <w:rsid w:val="6AB26742"/>
    <w:rsid w:val="6ABC311D"/>
    <w:rsid w:val="6C553829"/>
    <w:rsid w:val="6E5077FB"/>
    <w:rsid w:val="6FD95F10"/>
    <w:rsid w:val="70560B9A"/>
    <w:rsid w:val="71092E34"/>
    <w:rsid w:val="713A2FED"/>
    <w:rsid w:val="71DF7843"/>
    <w:rsid w:val="72FF629D"/>
    <w:rsid w:val="734F5510"/>
    <w:rsid w:val="735344A6"/>
    <w:rsid w:val="73C155AB"/>
    <w:rsid w:val="74C32D42"/>
    <w:rsid w:val="74F05F9B"/>
    <w:rsid w:val="757C32FB"/>
    <w:rsid w:val="75915985"/>
    <w:rsid w:val="75D27C98"/>
    <w:rsid w:val="763C5112"/>
    <w:rsid w:val="76776D87"/>
    <w:rsid w:val="76D465D3"/>
    <w:rsid w:val="77AA41E1"/>
    <w:rsid w:val="77F21FCA"/>
    <w:rsid w:val="78BE62B2"/>
    <w:rsid w:val="79252C7E"/>
    <w:rsid w:val="79444A09"/>
    <w:rsid w:val="799B6558"/>
    <w:rsid w:val="7AEB5EDF"/>
    <w:rsid w:val="7AFB1EEB"/>
    <w:rsid w:val="7BB271E3"/>
    <w:rsid w:val="7C246D74"/>
    <w:rsid w:val="7C3522B8"/>
    <w:rsid w:val="7C4D47FB"/>
    <w:rsid w:val="7CAA464A"/>
    <w:rsid w:val="7CFD5B1E"/>
    <w:rsid w:val="7D7F63B7"/>
    <w:rsid w:val="7DA53D65"/>
    <w:rsid w:val="7E99707F"/>
    <w:rsid w:val="7FB44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qFormat/>
    <w:uiPriority w:val="0"/>
    <w:pPr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rPr>
      <w:sz w:val="24"/>
    </w:rPr>
  </w:style>
  <w:style w:type="character" w:styleId="7">
    <w:name w:val="Strong"/>
    <w:basedOn w:val="6"/>
    <w:qFormat/>
    <w:uiPriority w:val="0"/>
    <w:rPr>
      <w:b/>
    </w:rPr>
  </w:style>
  <w:style w:type="character" w:customStyle="1" w:styleId="8">
    <w:name w:val="font21"/>
    <w:basedOn w:val="6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9">
    <w:name w:val="font31"/>
    <w:basedOn w:val="6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0">
    <w:name w:val="font41"/>
    <w:basedOn w:val="6"/>
    <w:qFormat/>
    <w:uiPriority w:val="0"/>
    <w:rPr>
      <w:rFonts w:hint="eastAsia" w:ascii="宋体" w:hAnsi="宋体" w:eastAsia="宋体" w:cs="宋体"/>
      <w:b/>
      <w:bCs/>
      <w:color w:val="000000"/>
      <w:sz w:val="18"/>
      <w:szCs w:val="18"/>
      <w:u w:val="none"/>
    </w:rPr>
  </w:style>
  <w:style w:type="character" w:customStyle="1" w:styleId="11">
    <w:name w:val="font51"/>
    <w:basedOn w:val="6"/>
    <w:uiPriority w:val="0"/>
    <w:rPr>
      <w:rFonts w:hint="eastAsia"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12">
    <w:name w:val="font61"/>
    <w:basedOn w:val="6"/>
    <w:uiPriority w:val="0"/>
    <w:rPr>
      <w:rFonts w:hint="eastAsia"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13">
    <w:name w:val="font71"/>
    <w:basedOn w:val="6"/>
    <w:uiPriority w:val="0"/>
    <w:rPr>
      <w:rFonts w:hint="eastAsia" w:ascii="方正仿宋_GBK" w:hAnsi="方正仿宋_GBK" w:eastAsia="方正仿宋_GBK" w:cs="方正仿宋_GBK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789e8e60-1d5d-4e97-b48c-e613c80f5c76</errorID>
      <errorWord>拥护中国共产党的领导</errorWord>
      <group>L1_Political</group>
      <groupName>政治性问题</groupName>
      <ability>L2_Keyword</ability>
      <abilityName>固定表述</abilityName>
      <candidateList>
        <item>拥护中国共产党领导</item>
      </candidateList>
      <explain>词汇“拥护中国共产党领导”在特定场景下为固定表述形式，请确认此处的“拥护中国共产党的领导”是否存在不当。</explain>
      <paraID>299267F0</paraID>
      <start>83</start>
      <end>92</end>
      <status>modified</status>
      <modifiedWord>拥护中国共产党领导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3b8d8f7b-5e91-489b-be86-0dd310decab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673</Words>
  <Characters>689</Characters>
  <Lines>0</Lines>
  <Paragraphs>0</Paragraphs>
  <TotalTime>2</TotalTime>
  <ScaleCrop>false</ScaleCrop>
  <LinksUpToDate>false</LinksUpToDate>
  <CharactersWithSpaces>689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2026-01-12T08:24:00Z</dcterms:created>
  <dc:creator>思琪</dc:creator>
  <cp:lastModifiedBy>yoiokeio</cp:lastModifiedBy>
  <cp:lastPrinted>2026-09-11T01:28:00Z</cp:lastPrinted>
  <dcterms:modified xsi:type="dcterms:W3CDTF">2026-09-11T02:56:27Z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F06ECF9022354ED1A195C48B6311A222_13</vt:lpwstr>
  </property>
  <property fmtid="{D5CDD505-2E9C-101B-9397-08002B2CF9AE}" pid="4" name="KSOTemplateDocerSaveRecord">
    <vt:lpwstr>eyJoZGlkIjoiNDM0NzlhZTNjZDMzZmU5ZGMyZWMzYTY1MWFhMjNjYWUiLCJ1c2VySWQiOiI3MDg1NTQ5MzgifQ==</vt:lpwstr>
  </property>
</Properties>
</file>