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987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附件2：</w:t>
      </w:r>
    </w:p>
    <w:p w14:paraId="1C8E5F46">
      <w:pPr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原阳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县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政府专职消防员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体能测试项目及标准</w:t>
      </w:r>
    </w:p>
    <w:bookmarkEnd w:id="0"/>
    <w:p w14:paraId="7F1F807E"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731"/>
        <w:gridCol w:w="717"/>
        <w:gridCol w:w="717"/>
        <w:gridCol w:w="717"/>
        <w:gridCol w:w="717"/>
        <w:gridCol w:w="717"/>
        <w:gridCol w:w="717"/>
        <w:gridCol w:w="717"/>
        <w:gridCol w:w="717"/>
        <w:gridCol w:w="725"/>
        <w:gridCol w:w="739"/>
      </w:tblGrid>
      <w:tr w14:paraId="7C6B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2769D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B04EB3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体能测试成绩对应分值、测试办法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AD4AA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备注</w:t>
            </w:r>
          </w:p>
        </w:tc>
      </w:tr>
      <w:tr w14:paraId="3DC2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554A1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6CCD8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10分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AAF04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20分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3856A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30分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63B4E3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40分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1DE48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50分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2BB89A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60分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489F0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70分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34134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80分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953F6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90分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C367B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100分</w:t>
            </w:r>
          </w:p>
        </w:tc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062C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55C5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DD9B7D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000米跑</w:t>
            </w:r>
          </w:p>
          <w:p w14:paraId="5C00D04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（分、秒）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03A3B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5″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877B18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4′20″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08980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4′15″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AB66E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4′10″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0E9329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4′05″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60FE6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4′00″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85CCB9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3′55″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73DE2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3′50″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CC37D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3′45″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12C68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3′40″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D852A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3D1D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78388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209E80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分组考核；</w:t>
            </w:r>
          </w:p>
          <w:p w14:paraId="77C1159C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在跑道或平地上标出起点线，考生从起点线处听到起跑口令后起跑，完成1000米距离到达终点线，记录时间；</w:t>
            </w:r>
          </w:p>
          <w:p w14:paraId="08382E81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考核以完成时间计算成绩。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C88E5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44B1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642F4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立定跳远</w:t>
            </w:r>
          </w:p>
          <w:p w14:paraId="44DB366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（米）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F357AD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2.0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82512A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2.13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BE1A2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2.17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3665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2.21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6382F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2.25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2BCB2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2.29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C59D1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2.33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5C7C4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2.37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B95D3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2.41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618E0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2.45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BE87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4D16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F8609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999442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单个或分组考核；</w:t>
            </w:r>
          </w:p>
          <w:p w14:paraId="19BBCB77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在跑道或平地上标出起跳线，考生站立在起跳线后，脚尖不得踩线，脚尖不得离开地面，两脚原地同时起跳，不得有助跑、垫步或者连跳动作，测量起跳线后沿至身体任何着地最近点后沿的垂直距离。两次测试，记录成绩较好的1次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  <w:t>；</w:t>
            </w:r>
          </w:p>
          <w:p w14:paraId="215C5B67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考核以完成跳出长度计算成绩。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C4ACC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03DA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4061A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单杠</w:t>
            </w:r>
          </w:p>
          <w:p w14:paraId="3902A34A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引体向上</w:t>
            </w:r>
          </w:p>
          <w:p w14:paraId="6A4F8DCB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（次/2分钟）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1A105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00BB7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F7186B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C200BB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6487A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0A1AF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5C4EFB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4BD3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81191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9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7FEC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10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9476E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11E1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AD404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7F590F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单个或分组考核；</w:t>
            </w:r>
          </w:p>
          <w:p w14:paraId="6F8DCD82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按照规定动作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  <w:t>要领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完成动作。引体时下颌高于杠面，身体不得借助振浪或摆动，悬垂时双关节伸直；脚触及地面或立柱，结束考核；</w:t>
            </w:r>
          </w:p>
          <w:p w14:paraId="206559B8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考核以完成次数计算成绩。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407D5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5186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0D11A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俯卧撑</w:t>
            </w:r>
          </w:p>
          <w:p w14:paraId="1AD7639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（次/2分钟）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3C606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120F8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20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00CA9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25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5987C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30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97BE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35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B83B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40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EBECB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18EB0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88E1A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55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085A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60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A133BB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44F7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D398A8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C31E4C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单个或分组考核；</w:t>
            </w:r>
          </w:p>
          <w:p w14:paraId="1BA30E8A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按照规定动作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  <w:t>要领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完成动作。曲臂时肩关节高于肘关节，伸臂时，双肘关节未伸直、做动作时身体未保持平直，该次动作不计数，除手脚以外身体其他部位触及地面，结束考核；</w:t>
            </w:r>
          </w:p>
          <w:p w14:paraId="1987595D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考核以完成次数计算成绩。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8B6103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67CD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1609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100米跑</w:t>
            </w:r>
          </w:p>
          <w:p w14:paraId="55DB63D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18"/>
                <w:szCs w:val="18"/>
              </w:rPr>
              <w:t>（秒）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AA695A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23C3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16″4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40F5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16″1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2B562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15″8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2A6806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15″5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15C18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15″2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F2852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14″9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0FA219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14″6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7571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14″3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AFF30A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14″0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B3999D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69D3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395D5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71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B1BC88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分组考核；</w:t>
            </w:r>
          </w:p>
          <w:p w14:paraId="386380E3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在100米长直线跑道上标出起跑线和终点线，考生从起跑线处听到起跑口令后起跑，通过终点线记录时间，抢跑犯规，重新组织起跑，跑出本跑道或用其他方式干扰、阻碍他人者不记录成绩；</w:t>
            </w:r>
          </w:p>
          <w:p w14:paraId="5146324B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u w:val="none" w:color="auto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考核以完成时间计算成绩。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59D40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</w:tbl>
    <w:p w14:paraId="31216F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B7812"/>
    <w:rsid w:val="175B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hint="default" w:ascii="Times New Roman" w:hAnsi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2026-09-10T08:54:00Z</dcterms:created>
  <dc:creator>新乡消防</dc:creator>
  <cp:lastModifiedBy>新乡消防</cp:lastModifiedBy>
  <dcterms:modified xsi:type="dcterms:W3CDTF">2026-09-10T08:55:22Z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4C5C064B695E4B49900F0EE4AAB4C3FB_11</vt:lpwstr>
  </property>
  <property fmtid="{D5CDD505-2E9C-101B-9397-08002B2CF9AE}" pid="4" name="KSOTemplateDocerSaveRecord">
    <vt:lpwstr>eyJoZGlkIjoiZDExZDVjNDBmMGRlOTQ0Y2ZhMzY4MDIzZWM0M2ZiYmEiLCJ1c2VySWQiOiIxODA5ODY5Nzc0In0=</vt:lpwstr>
  </property>
</Properties>
</file>