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F13CF">
      <w:pPr>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重庆市万州区</w:t>
      </w:r>
      <w:r>
        <w:rPr>
          <w:rFonts w:hint="default" w:ascii="Times New Roman" w:hAnsi="Times New Roman" w:eastAsia="方正小标宋_GBK" w:cs="Times New Roman"/>
          <w:sz w:val="44"/>
          <w:szCs w:val="44"/>
          <w:lang w:eastAsia="zh-CN"/>
        </w:rPr>
        <w:t>新田镇</w:t>
      </w:r>
      <w:r>
        <w:rPr>
          <w:rFonts w:hint="default" w:ascii="Times New Roman" w:hAnsi="Times New Roman" w:eastAsia="方正小标宋_GBK" w:cs="Times New Roman"/>
          <w:sz w:val="44"/>
          <w:szCs w:val="44"/>
        </w:rPr>
        <w:t>人民政府</w:t>
      </w:r>
    </w:p>
    <w:p w14:paraId="792E6A44">
      <w:pPr>
        <w:jc w:val="center"/>
        <w:rPr>
          <w:rFonts w:hint="default" w:ascii="Times New Roman" w:hAnsi="Times New Roman" w:cs="Times New Roman"/>
          <w:sz w:val="44"/>
          <w:szCs w:val="44"/>
        </w:rPr>
      </w:pPr>
      <w:r>
        <w:rPr>
          <w:rFonts w:hint="default" w:ascii="Times New Roman" w:hAnsi="Times New Roman" w:eastAsia="方正小标宋_GBK" w:cs="Times New Roman"/>
          <w:sz w:val="44"/>
          <w:szCs w:val="44"/>
        </w:rPr>
        <w:t>202</w:t>
      </w:r>
      <w:r>
        <w:rPr>
          <w:rFonts w:hint="eastAsia" w:ascii="Times New Roman" w:hAnsi="Times New Roman" w:eastAsia="方正小标宋_GBK" w:cs="Times New Roman"/>
          <w:sz w:val="44"/>
          <w:szCs w:val="44"/>
          <w:lang w:val="en-US" w:eastAsia="zh-CN"/>
        </w:rPr>
        <w:t>6</w:t>
      </w:r>
      <w:r>
        <w:rPr>
          <w:rFonts w:hint="default" w:ascii="Times New Roman" w:hAnsi="Times New Roman" w:eastAsia="方正小标宋_GBK" w:cs="Times New Roman"/>
          <w:sz w:val="44"/>
          <w:szCs w:val="44"/>
        </w:rPr>
        <w:t>年</w:t>
      </w:r>
      <w:r>
        <w:rPr>
          <w:rFonts w:hint="eastAsia" w:ascii="Times New Roman" w:hAnsi="Times New Roman" w:eastAsia="方正小标宋_GBK" w:cs="Times New Roman"/>
          <w:sz w:val="44"/>
          <w:szCs w:val="44"/>
          <w:lang w:val="en-US" w:eastAsia="zh-CN"/>
        </w:rPr>
        <w:t>9月</w:t>
      </w:r>
      <w:r>
        <w:rPr>
          <w:rFonts w:hint="default" w:ascii="Times New Roman" w:hAnsi="Times New Roman" w:eastAsia="方正小标宋_GBK" w:cs="Times New Roman"/>
          <w:sz w:val="44"/>
          <w:szCs w:val="44"/>
        </w:rPr>
        <w:t>公益性岗位招聘简章</w:t>
      </w:r>
    </w:p>
    <w:p w14:paraId="1AE2CC1C">
      <w:pPr>
        <w:rPr>
          <w:rFonts w:hint="default" w:ascii="Times New Roman" w:hAnsi="Times New Roman" w:cs="Times New Roman"/>
        </w:rPr>
      </w:pPr>
      <w:r>
        <w:rPr>
          <w:rFonts w:hint="default" w:ascii="Times New Roman" w:hAnsi="Times New Roman" w:cs="Times New Roman"/>
        </w:rPr>
        <w:t> </w:t>
      </w:r>
    </w:p>
    <w:p w14:paraId="284F848B">
      <w:pPr>
        <w:rPr>
          <w:rFonts w:hint="default" w:ascii="Times New Roman" w:hAnsi="Times New Roman" w:eastAsia="方正仿宋_GBK" w:cs="Times New Roman"/>
        </w:rPr>
      </w:pPr>
    </w:p>
    <w:p w14:paraId="6FB6AAA7">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根据《重庆市公益性岗位开发和管理办法》渝人社发〔2016〕239号、重庆市就业服务管理局《关于印发〈公益性岗位开发管理经办规程（试行）〉的通知》（渝就发〔2023〕22号）和《重庆市万州区公益性岗位开发和管理的实施细则》万州人社发〔2023〕44号文件要求，结合</w:t>
      </w:r>
      <w:r>
        <w:rPr>
          <w:rFonts w:hint="default" w:ascii="Times New Roman" w:hAnsi="Times New Roman" w:eastAsia="方正仿宋_GBK" w:cs="Times New Roman"/>
          <w:sz w:val="28"/>
          <w:szCs w:val="28"/>
          <w:lang w:eastAsia="zh-CN"/>
        </w:rPr>
        <w:t>新田镇</w:t>
      </w:r>
      <w:r>
        <w:rPr>
          <w:rFonts w:hint="default" w:ascii="Times New Roman" w:hAnsi="Times New Roman" w:eastAsia="方正仿宋_GBK" w:cs="Times New Roman"/>
          <w:sz w:val="28"/>
          <w:szCs w:val="28"/>
        </w:rPr>
        <w:t>实际工作需求，现特面向社会公开招聘公益性岗位人员</w:t>
      </w:r>
      <w:r>
        <w:rPr>
          <w:rFonts w:hint="eastAsia" w:ascii="Times New Roman" w:hAnsi="Times New Roman" w:eastAsia="方正仿宋_GBK" w:cs="Times New Roman"/>
          <w:sz w:val="28"/>
          <w:szCs w:val="28"/>
          <w:lang w:val="en-US" w:eastAsia="zh-CN"/>
        </w:rPr>
        <w:t>3</w:t>
      </w:r>
      <w:r>
        <w:rPr>
          <w:rFonts w:hint="default" w:ascii="Times New Roman" w:hAnsi="Times New Roman" w:eastAsia="方正仿宋_GBK" w:cs="Times New Roman"/>
          <w:sz w:val="28"/>
          <w:szCs w:val="28"/>
        </w:rPr>
        <w:t>名。现将有关事项公告如下：</w:t>
      </w:r>
    </w:p>
    <w:p w14:paraId="4B16DC9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一、招聘原则</w:t>
      </w:r>
    </w:p>
    <w:p w14:paraId="05E4ADE5">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按照公开、公平、公正的原则进行择优招聘。</w:t>
      </w:r>
    </w:p>
    <w:p w14:paraId="3364E9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二、拟招聘岗位及数量</w:t>
      </w:r>
    </w:p>
    <w:p w14:paraId="43FF11F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eastAsia" w:ascii="Times New Roman" w:hAnsi="Times New Roman" w:eastAsia="方正仿宋_GBK" w:cs="Times New Roman"/>
          <w:sz w:val="28"/>
          <w:szCs w:val="28"/>
          <w:lang w:val="en-US" w:eastAsia="zh-CN"/>
        </w:rPr>
        <w:t>本次招聘全日制1名，非全日制公益性岗位2名（详见附件）</w:t>
      </w:r>
    </w:p>
    <w:p w14:paraId="7016A27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三、招聘对象及条件</w:t>
      </w:r>
    </w:p>
    <w:p w14:paraId="66BDA622">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（一）招聘对象</w:t>
      </w:r>
    </w:p>
    <w:p w14:paraId="6A2A002F">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身体健康、有劳动能力、有就业需求的登记失业3个月以上的“4050”人员、</w:t>
      </w:r>
      <w:r>
        <w:rPr>
          <w:rFonts w:hint="eastAsia" w:ascii="Times New Roman" w:hAnsi="Times New Roman" w:eastAsia="方正仿宋_GBK" w:cs="Times New Roman"/>
          <w:sz w:val="28"/>
          <w:szCs w:val="28"/>
          <w:lang w:val="en-US" w:eastAsia="zh-CN"/>
        </w:rPr>
        <w:t>脱贫人口、残疾人、</w:t>
      </w:r>
      <w:r>
        <w:rPr>
          <w:rFonts w:hint="default" w:ascii="Times New Roman" w:hAnsi="Times New Roman" w:eastAsia="方正仿宋_GBK" w:cs="Times New Roman"/>
          <w:sz w:val="28"/>
          <w:szCs w:val="28"/>
        </w:rPr>
        <w:t>低保家庭人员、离校两年内有就业需求的高校毕业生及其他符合规定的就业困难人员</w:t>
      </w:r>
      <w:r>
        <w:rPr>
          <w:rFonts w:hint="eastAsia" w:ascii="Times New Roman" w:hAnsi="Times New Roman" w:eastAsia="方正仿宋_GBK" w:cs="Times New Roman"/>
          <w:sz w:val="28"/>
          <w:szCs w:val="28"/>
          <w:lang w:eastAsia="zh-CN"/>
        </w:rPr>
        <w:t>。</w:t>
      </w:r>
      <w:r>
        <w:rPr>
          <w:rFonts w:hint="default" w:ascii="Times New Roman" w:hAnsi="Times New Roman" w:eastAsia="方正仿宋_GBK" w:cs="Times New Roman"/>
          <w:sz w:val="28"/>
          <w:szCs w:val="28"/>
        </w:rPr>
        <w:t>（具体见附件）</w:t>
      </w:r>
    </w:p>
    <w:p w14:paraId="43AAED02">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（二）招聘条件</w:t>
      </w:r>
    </w:p>
    <w:p w14:paraId="40FFF7CE">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拥护党的路线、方针、政策，遵纪守法、爱岗敬业、服从安排；身体健康，无重大疾病和传染性疾病</w:t>
      </w:r>
      <w:r>
        <w:rPr>
          <w:rFonts w:hint="eastAsia" w:ascii="Times New Roman" w:hAnsi="Times New Roman" w:eastAsia="方正仿宋_GBK" w:cs="Times New Roman"/>
          <w:sz w:val="28"/>
          <w:szCs w:val="28"/>
          <w:lang w:eastAsia="zh-CN"/>
        </w:rPr>
        <w:t>；户籍地、</w:t>
      </w:r>
      <w:r>
        <w:rPr>
          <w:rFonts w:hint="default" w:ascii="Times New Roman" w:hAnsi="Times New Roman" w:eastAsia="方正仿宋_GBK" w:cs="Times New Roman"/>
          <w:sz w:val="28"/>
          <w:szCs w:val="28"/>
        </w:rPr>
        <w:t>居住地在新田镇辖区内者优先。</w:t>
      </w:r>
    </w:p>
    <w:p w14:paraId="7EE8156C">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（三）以下人员不纳入招聘范围：</w:t>
      </w:r>
    </w:p>
    <w:p w14:paraId="6EC4216F">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1、已通过其他途径实现就业创业人员；</w:t>
      </w:r>
    </w:p>
    <w:p w14:paraId="62E495BA">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2、办理了工商营业执照人员；</w:t>
      </w:r>
    </w:p>
    <w:p w14:paraId="10E1BBB4">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3、有单位缴纳社会保险人员；</w:t>
      </w:r>
    </w:p>
    <w:p w14:paraId="377DE97D">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4、已享受养老保险待遇人员；</w:t>
      </w:r>
    </w:p>
    <w:p w14:paraId="75101068">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5</w:t>
      </w:r>
      <w:r>
        <w:rPr>
          <w:rFonts w:hint="default" w:ascii="Times New Roman" w:hAnsi="Times New Roman" w:eastAsia="方正仿宋_GBK" w:cs="Times New Roman"/>
          <w:sz w:val="28"/>
          <w:szCs w:val="28"/>
        </w:rPr>
        <w:t>、无劳动能力、丧失劳动能力、因残疾或患重病不能胜任岗位工作要求的人员；</w:t>
      </w:r>
    </w:p>
    <w:p w14:paraId="62D1F26A">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6、向外投资入股20万以上；</w:t>
      </w:r>
    </w:p>
    <w:p w14:paraId="5302341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7、失信被执行人员；</w:t>
      </w:r>
    </w:p>
    <w:p w14:paraId="36983FDA">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eastAsia" w:ascii="Times New Roman" w:hAnsi="Times New Roman" w:eastAsia="方正仿宋_GBK" w:cs="Times New Roman"/>
          <w:sz w:val="28"/>
          <w:szCs w:val="28"/>
          <w:lang w:val="en-US" w:eastAsia="zh-CN"/>
        </w:rPr>
        <w:t>8</w:t>
      </w:r>
      <w:r>
        <w:rPr>
          <w:rFonts w:hint="default" w:ascii="Times New Roman" w:hAnsi="Times New Roman" w:eastAsia="方正仿宋_GBK" w:cs="Times New Roman"/>
          <w:sz w:val="28"/>
          <w:szCs w:val="28"/>
        </w:rPr>
        <w:t>、其他不符合安置条件的人员。</w:t>
      </w:r>
    </w:p>
    <w:p w14:paraId="5364D7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四、报名及资格审查</w:t>
      </w:r>
    </w:p>
    <w:p w14:paraId="58CBCBC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（一）报名</w:t>
      </w:r>
    </w:p>
    <w:p w14:paraId="27B4790C">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本次招聘采用现场报名和资格审查相结合的方式进行。</w:t>
      </w:r>
    </w:p>
    <w:p w14:paraId="5A52A910">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1、报名时间： 20</w:t>
      </w:r>
      <w:r>
        <w:rPr>
          <w:rFonts w:hint="eastAsia" w:ascii="Times New Roman" w:hAnsi="Times New Roman" w:eastAsia="方正仿宋_GBK" w:cs="Times New Roman"/>
          <w:sz w:val="28"/>
          <w:szCs w:val="28"/>
          <w:lang w:val="en-US" w:eastAsia="zh-CN"/>
        </w:rPr>
        <w:t>26</w:t>
      </w:r>
      <w:r>
        <w:rPr>
          <w:rFonts w:hint="default" w:ascii="Times New Roman" w:hAnsi="Times New Roman" w:eastAsia="方正仿宋_GBK" w:cs="Times New Roman"/>
          <w:sz w:val="28"/>
          <w:szCs w:val="28"/>
        </w:rPr>
        <w:t>年</w:t>
      </w:r>
      <w:r>
        <w:rPr>
          <w:rFonts w:hint="eastAsia"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rPr>
        <w:t>月</w:t>
      </w:r>
      <w:r>
        <w:rPr>
          <w:rFonts w:hint="eastAsia" w:ascii="Times New Roman" w:hAnsi="Times New Roman" w:eastAsia="方正仿宋_GBK" w:cs="Times New Roman"/>
          <w:sz w:val="28"/>
          <w:szCs w:val="28"/>
          <w:lang w:val="en-US" w:eastAsia="zh-CN"/>
        </w:rPr>
        <w:t>10</w:t>
      </w:r>
      <w:r>
        <w:rPr>
          <w:rFonts w:hint="default" w:ascii="Times New Roman" w:hAnsi="Times New Roman" w:eastAsia="方正仿宋_GBK" w:cs="Times New Roman"/>
          <w:sz w:val="28"/>
          <w:szCs w:val="28"/>
        </w:rPr>
        <w:t>日-202</w:t>
      </w:r>
      <w:r>
        <w:rPr>
          <w:rFonts w:hint="eastAsia"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rPr>
        <w:t>年</w:t>
      </w:r>
      <w:r>
        <w:rPr>
          <w:rFonts w:hint="eastAsia"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rPr>
        <w:t>月</w:t>
      </w:r>
      <w:r>
        <w:rPr>
          <w:rFonts w:hint="eastAsia" w:ascii="Times New Roman" w:hAnsi="Times New Roman" w:eastAsia="方正仿宋_GBK" w:cs="Times New Roman"/>
          <w:sz w:val="28"/>
          <w:szCs w:val="28"/>
          <w:lang w:val="en-US" w:eastAsia="zh-CN"/>
        </w:rPr>
        <w:t>16</w:t>
      </w:r>
      <w:r>
        <w:rPr>
          <w:rFonts w:hint="default" w:ascii="Times New Roman" w:hAnsi="Times New Roman" w:eastAsia="方正仿宋_GBK" w:cs="Times New Roman"/>
          <w:sz w:val="28"/>
          <w:szCs w:val="28"/>
        </w:rPr>
        <w:t>日（上午09:00-下午5:00）。   </w:t>
      </w:r>
    </w:p>
    <w:p w14:paraId="3244C61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2、报名地点：</w:t>
      </w:r>
      <w:r>
        <w:rPr>
          <w:rFonts w:hint="default" w:ascii="Times New Roman" w:hAnsi="Times New Roman" w:eastAsia="方正仿宋_GBK" w:cs="Times New Roman"/>
          <w:sz w:val="28"/>
          <w:szCs w:val="28"/>
          <w:lang w:eastAsia="zh-CN"/>
        </w:rPr>
        <w:t>新田镇</w:t>
      </w:r>
      <w:r>
        <w:rPr>
          <w:rFonts w:hint="eastAsia" w:ascii="Times New Roman" w:hAnsi="Times New Roman" w:eastAsia="方正仿宋_GBK" w:cs="Times New Roman"/>
          <w:sz w:val="28"/>
          <w:szCs w:val="28"/>
          <w:lang w:eastAsia="zh-CN"/>
        </w:rPr>
        <w:t>便民服务中心</w:t>
      </w:r>
      <w:r>
        <w:rPr>
          <w:rFonts w:hint="default" w:ascii="Times New Roman" w:hAnsi="Times New Roman" w:eastAsia="方正仿宋_GBK" w:cs="Times New Roman"/>
          <w:sz w:val="28"/>
          <w:szCs w:val="28"/>
        </w:rPr>
        <w:t>。</w:t>
      </w:r>
    </w:p>
    <w:p w14:paraId="6A18FD02">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3、报名材料：身份证原件复印件、本人一寸照片2张、毕业证及学位证原件及复印件相关资料。</w:t>
      </w:r>
    </w:p>
    <w:p w14:paraId="12AFDEB7">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（二）资格审查</w:t>
      </w:r>
    </w:p>
    <w:p w14:paraId="34358C55">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由</w:t>
      </w:r>
      <w:r>
        <w:rPr>
          <w:rFonts w:hint="default" w:ascii="Times New Roman" w:hAnsi="Times New Roman" w:eastAsia="方正仿宋_GBK" w:cs="Times New Roman"/>
          <w:sz w:val="28"/>
          <w:szCs w:val="28"/>
          <w:lang w:eastAsia="zh-CN"/>
        </w:rPr>
        <w:t>新田镇</w:t>
      </w:r>
      <w:r>
        <w:rPr>
          <w:rFonts w:hint="default" w:ascii="Times New Roman" w:hAnsi="Times New Roman" w:eastAsia="方正仿宋_GBK" w:cs="Times New Roman"/>
          <w:sz w:val="28"/>
          <w:szCs w:val="28"/>
        </w:rPr>
        <w:t>相关工作人员对报名者提交的材料，对照岗位报名要求，进行资格审查，并当场告知报名者是否符合报名条件。凡弄虚作假的，一经查实，立即取消应聘资格。</w:t>
      </w:r>
    </w:p>
    <w:p w14:paraId="17EDB6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五、招聘方式</w:t>
      </w:r>
    </w:p>
    <w:p w14:paraId="033C4BCB">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本次招聘主要采取综合考察的方式进行，择优录取。由</w:t>
      </w:r>
      <w:r>
        <w:rPr>
          <w:rFonts w:hint="default" w:ascii="Times New Roman" w:hAnsi="Times New Roman" w:eastAsia="方正仿宋_GBK" w:cs="Times New Roman"/>
          <w:sz w:val="28"/>
          <w:szCs w:val="28"/>
          <w:lang w:eastAsia="zh-CN"/>
        </w:rPr>
        <w:t>新田镇</w:t>
      </w:r>
      <w:r>
        <w:rPr>
          <w:rFonts w:hint="default" w:ascii="Times New Roman" w:hAnsi="Times New Roman" w:eastAsia="方正仿宋_GBK" w:cs="Times New Roman"/>
          <w:sz w:val="28"/>
          <w:szCs w:val="28"/>
        </w:rPr>
        <w:t>人民政府组织实施。</w:t>
      </w:r>
    </w:p>
    <w:p w14:paraId="71704A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六、考察结果和公示</w:t>
      </w:r>
    </w:p>
    <w:p w14:paraId="07C0A487">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根据现场报名审核结果和综合考察情况确定拟录用人员，考察合格后的拟聘人员在辖区公众信息网和</w:t>
      </w:r>
      <w:r>
        <w:rPr>
          <w:rFonts w:hint="default" w:ascii="Times New Roman" w:hAnsi="Times New Roman" w:eastAsia="方正仿宋_GBK" w:cs="Times New Roman"/>
          <w:sz w:val="28"/>
          <w:szCs w:val="28"/>
          <w:lang w:eastAsia="zh-CN"/>
        </w:rPr>
        <w:t>新田镇</w:t>
      </w:r>
      <w:r>
        <w:rPr>
          <w:rFonts w:hint="default" w:ascii="Times New Roman" w:hAnsi="Times New Roman" w:eastAsia="方正仿宋_GBK" w:cs="Times New Roman"/>
          <w:sz w:val="28"/>
          <w:szCs w:val="28"/>
        </w:rPr>
        <w:t>公示栏向社会公示5个工作日。</w:t>
      </w:r>
    </w:p>
    <w:p w14:paraId="077F99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七、聘用</w:t>
      </w:r>
    </w:p>
    <w:p w14:paraId="7913C79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经公示无异议，</w:t>
      </w:r>
      <w:r>
        <w:rPr>
          <w:rFonts w:hint="default" w:ascii="Times New Roman" w:hAnsi="Times New Roman" w:eastAsia="方正仿宋_GBK" w:cs="Times New Roman"/>
          <w:sz w:val="28"/>
          <w:szCs w:val="28"/>
          <w:lang w:eastAsia="zh-CN"/>
        </w:rPr>
        <w:t>新田镇</w:t>
      </w:r>
      <w:r>
        <w:rPr>
          <w:rFonts w:hint="default" w:ascii="Times New Roman" w:hAnsi="Times New Roman" w:eastAsia="方正仿宋_GBK" w:cs="Times New Roman"/>
          <w:sz w:val="28"/>
          <w:szCs w:val="28"/>
        </w:rPr>
        <w:t>按照相关规定与聘用人员签订劳务协议，期限为1年。期限届满，</w:t>
      </w:r>
      <w:r>
        <w:rPr>
          <w:rFonts w:hint="default" w:ascii="Times New Roman" w:hAnsi="Times New Roman" w:eastAsia="方正仿宋_GBK" w:cs="Times New Roman"/>
          <w:sz w:val="28"/>
          <w:szCs w:val="28"/>
          <w:lang w:eastAsia="zh-CN"/>
        </w:rPr>
        <w:t>新田镇</w:t>
      </w:r>
      <w:r>
        <w:rPr>
          <w:rFonts w:hint="default" w:ascii="Times New Roman" w:hAnsi="Times New Roman" w:eastAsia="方正仿宋_GBK" w:cs="Times New Roman"/>
          <w:sz w:val="28"/>
          <w:szCs w:val="28"/>
        </w:rPr>
        <w:t>根据工作需要、</w:t>
      </w:r>
      <w:r>
        <w:rPr>
          <w:rFonts w:hint="eastAsia" w:ascii="Times New Roman" w:hAnsi="Times New Roman" w:eastAsia="方正仿宋_GBK" w:cs="Times New Roman"/>
          <w:sz w:val="28"/>
          <w:szCs w:val="28"/>
          <w:lang w:eastAsia="zh-CN"/>
        </w:rPr>
        <w:t>综合</w:t>
      </w:r>
      <w:r>
        <w:rPr>
          <w:rFonts w:hint="default" w:ascii="Times New Roman" w:hAnsi="Times New Roman" w:eastAsia="方正仿宋_GBK" w:cs="Times New Roman"/>
          <w:sz w:val="28"/>
          <w:szCs w:val="28"/>
        </w:rPr>
        <w:t>评价、本人意向等，经协商一致可按规定续签，服务期限最长不超过3年。</w:t>
      </w:r>
    </w:p>
    <w:p w14:paraId="39E802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八、在岗待遇</w:t>
      </w:r>
    </w:p>
    <w:p w14:paraId="130C66B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全日制公益性岗位劳动报酬标准不低于当年重庆市最低工资标准，按国家规定为签约的公益性岗位人员缴纳社会保险费，个人应缴纳部分由个人承担；非全日制公益性岗位待遇以补贴方式发放，每月补贴金额为1150元，参工伤保险。公益性岗位劳动合同不适用劳动合同法有关无固定期限劳动合同的规定及支付经济补偿的规定，如因政策变动或有其他新规定，按新的要求执行。</w:t>
      </w:r>
    </w:p>
    <w:p w14:paraId="405A1D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九、其他</w:t>
      </w:r>
    </w:p>
    <w:p w14:paraId="33A780AE">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本招聘公告最终解释权归重庆市万州区</w:t>
      </w:r>
      <w:r>
        <w:rPr>
          <w:rFonts w:hint="default" w:ascii="Times New Roman" w:hAnsi="Times New Roman" w:eastAsia="方正仿宋_GBK" w:cs="Times New Roman"/>
          <w:sz w:val="28"/>
          <w:szCs w:val="28"/>
          <w:lang w:eastAsia="zh-CN"/>
        </w:rPr>
        <w:t>新田镇</w:t>
      </w:r>
      <w:r>
        <w:rPr>
          <w:rFonts w:hint="default" w:ascii="Times New Roman" w:hAnsi="Times New Roman" w:eastAsia="方正仿宋_GBK" w:cs="Times New Roman"/>
          <w:sz w:val="28"/>
          <w:szCs w:val="28"/>
        </w:rPr>
        <w:t>人民政府。</w:t>
      </w:r>
    </w:p>
    <w:p w14:paraId="15C39F4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附件：万州区新田镇人民政府202</w:t>
      </w:r>
      <w:r>
        <w:rPr>
          <w:rFonts w:hint="eastAsia"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rPr>
        <w:t>年</w:t>
      </w:r>
      <w:r>
        <w:rPr>
          <w:rFonts w:hint="eastAsia" w:ascii="Times New Roman" w:hAnsi="Times New Roman" w:eastAsia="方正仿宋_GBK" w:cs="Times New Roman"/>
          <w:sz w:val="28"/>
          <w:szCs w:val="28"/>
          <w:lang w:val="en-US" w:eastAsia="zh-CN"/>
        </w:rPr>
        <w:t>9月</w:t>
      </w:r>
      <w:r>
        <w:rPr>
          <w:rFonts w:hint="default" w:ascii="Times New Roman" w:hAnsi="Times New Roman" w:eastAsia="方正仿宋_GBK" w:cs="Times New Roman"/>
          <w:sz w:val="28"/>
          <w:szCs w:val="28"/>
        </w:rPr>
        <w:t>公益性</w:t>
      </w:r>
      <w:bookmarkStart w:id="0" w:name="_GoBack"/>
      <w:bookmarkEnd w:id="0"/>
      <w:r>
        <w:rPr>
          <w:rFonts w:hint="default" w:ascii="Times New Roman" w:hAnsi="Times New Roman" w:eastAsia="方正仿宋_GBK" w:cs="Times New Roman"/>
          <w:sz w:val="28"/>
          <w:szCs w:val="28"/>
        </w:rPr>
        <w:t>岗位计划招聘一览表 </w:t>
      </w:r>
    </w:p>
    <w:p w14:paraId="343DDD50">
      <w:pPr>
        <w:jc w:val="righ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重庆市万州区</w:t>
      </w:r>
      <w:r>
        <w:rPr>
          <w:rFonts w:hint="default" w:ascii="Times New Roman" w:hAnsi="Times New Roman" w:eastAsia="方正仿宋_GBK" w:cs="Times New Roman"/>
          <w:sz w:val="28"/>
          <w:szCs w:val="28"/>
          <w:lang w:eastAsia="zh-CN"/>
        </w:rPr>
        <w:t>新田镇</w:t>
      </w:r>
      <w:r>
        <w:rPr>
          <w:rFonts w:hint="default" w:ascii="Times New Roman" w:hAnsi="Times New Roman" w:eastAsia="方正仿宋_GBK" w:cs="Times New Roman"/>
          <w:sz w:val="28"/>
          <w:szCs w:val="28"/>
        </w:rPr>
        <w:t>人民政府</w:t>
      </w:r>
    </w:p>
    <w:p w14:paraId="04DFC9CE">
      <w:pPr>
        <w:keepNext w:val="0"/>
        <w:keepLines w:val="0"/>
        <w:pageBreakBefore w:val="0"/>
        <w:widowControl w:val="0"/>
        <w:kinsoku/>
        <w:wordWrap w:val="0"/>
        <w:overflowPunct/>
        <w:topLinePunct w:val="0"/>
        <w:autoSpaceDE/>
        <w:autoSpaceDN/>
        <w:bidi w:val="0"/>
        <w:adjustRightInd/>
        <w:snapToGrid/>
        <w:ind w:firstLine="0" w:firstLineChars="0"/>
        <w:jc w:val="right"/>
        <w:textAlignment w:val="auto"/>
        <w:rPr>
          <w:rFonts w:hint="default" w:ascii="Times New Roman" w:hAnsi="Times New Roman" w:eastAsia="方正仿宋_GBK" w:cs="Times New Roman"/>
          <w:sz w:val="28"/>
          <w:szCs w:val="28"/>
          <w:lang w:val="en-US" w:eastAsia="zh-CN"/>
        </w:rPr>
        <w:sectPr>
          <w:pgSz w:w="11906" w:h="16838"/>
          <w:pgMar w:top="1440" w:right="1800" w:bottom="1440" w:left="1800" w:header="851" w:footer="992" w:gutter="0"/>
          <w:cols w:space="425" w:num="1"/>
          <w:docGrid w:type="lines" w:linePitch="312" w:charSpace="0"/>
        </w:sectPr>
      </w:pPr>
      <w:r>
        <w:rPr>
          <w:rFonts w:hint="default" w:ascii="Times New Roman" w:hAnsi="Times New Roman" w:eastAsia="方正仿宋_GBK" w:cs="Times New Roman"/>
          <w:sz w:val="28"/>
          <w:szCs w:val="28"/>
        </w:rPr>
        <w:t>                                202</w:t>
      </w:r>
      <w:r>
        <w:rPr>
          <w:rFonts w:hint="eastAsia"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rPr>
        <w:t>年</w:t>
      </w:r>
      <w:r>
        <w:rPr>
          <w:rFonts w:hint="eastAsia"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rPr>
        <w:t>月</w:t>
      </w:r>
      <w:r>
        <w:rPr>
          <w:rFonts w:hint="eastAsia"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rPr>
        <w:t>日</w:t>
      </w:r>
      <w:r>
        <w:rPr>
          <w:rFonts w:hint="eastAsia" w:ascii="Times New Roman" w:hAnsi="Times New Roman" w:eastAsia="方正仿宋_GBK" w:cs="Times New Roman"/>
          <w:sz w:val="28"/>
          <w:szCs w:val="28"/>
          <w:lang w:val="en-US" w:eastAsia="zh-CN"/>
        </w:rPr>
        <w:t xml:space="preserve">       </w:t>
      </w:r>
    </w:p>
    <w:p w14:paraId="7B4C2639">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方正黑体_GBK" w:hAnsi="方正黑体_GBK" w:eastAsia="方正黑体_GBK" w:cs="方正黑体_GBK"/>
          <w:b/>
          <w:bCs/>
          <w:sz w:val="32"/>
          <w:szCs w:val="32"/>
          <w:lang w:val="en-US" w:eastAsia="zh-CN"/>
        </w:rPr>
      </w:pPr>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sz w:val="32"/>
          <w:szCs w:val="32"/>
          <w:lang w:val="en-US" w:eastAsia="zh-CN"/>
        </w:rPr>
        <w:tab/>
      </w:r>
    </w:p>
    <w:p w14:paraId="0148B7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z w:val="40"/>
          <w:szCs w:val="40"/>
        </w:rPr>
      </w:pPr>
      <w:r>
        <w:rPr>
          <w:rFonts w:hint="default" w:ascii="Times New Roman" w:hAnsi="Times New Roman" w:eastAsia="方正小标宋_GBK" w:cs="Times New Roman"/>
          <w:sz w:val="40"/>
          <w:szCs w:val="40"/>
          <w:lang w:val="en-US" w:eastAsia="zh-CN"/>
        </w:rPr>
        <w:t>万州区新田镇人民政府</w:t>
      </w:r>
      <w:r>
        <w:rPr>
          <w:rFonts w:hint="default" w:ascii="Times New Roman" w:hAnsi="Times New Roman" w:eastAsia="方正小标宋_GBK" w:cs="Times New Roman"/>
          <w:sz w:val="40"/>
          <w:szCs w:val="40"/>
        </w:rPr>
        <w:t>202</w:t>
      </w:r>
      <w:r>
        <w:rPr>
          <w:rFonts w:hint="eastAsia" w:ascii="Times New Roman" w:hAnsi="Times New Roman" w:eastAsia="方正小标宋_GBK" w:cs="Times New Roman"/>
          <w:sz w:val="40"/>
          <w:szCs w:val="40"/>
          <w:lang w:val="en-US" w:eastAsia="zh-CN"/>
        </w:rPr>
        <w:t>6</w:t>
      </w:r>
      <w:r>
        <w:rPr>
          <w:rFonts w:hint="default" w:ascii="Times New Roman" w:hAnsi="Times New Roman" w:eastAsia="方正小标宋_GBK" w:cs="Times New Roman"/>
          <w:sz w:val="40"/>
          <w:szCs w:val="40"/>
        </w:rPr>
        <w:t>年</w:t>
      </w:r>
      <w:r>
        <w:rPr>
          <w:rFonts w:hint="eastAsia" w:ascii="Times New Roman" w:hAnsi="Times New Roman" w:eastAsia="方正小标宋_GBK" w:cs="Times New Roman"/>
          <w:sz w:val="40"/>
          <w:szCs w:val="40"/>
          <w:lang w:val="en-US" w:eastAsia="zh-CN"/>
        </w:rPr>
        <w:t>9月</w:t>
      </w:r>
      <w:r>
        <w:rPr>
          <w:rFonts w:hint="default" w:ascii="Times New Roman" w:hAnsi="Times New Roman" w:eastAsia="方正小标宋_GBK" w:cs="Times New Roman"/>
          <w:sz w:val="40"/>
          <w:szCs w:val="40"/>
        </w:rPr>
        <w:t>公益性岗位计划招聘一览表</w:t>
      </w:r>
      <w:r>
        <w:rPr>
          <w:rFonts w:hint="default" w:ascii="Times New Roman" w:hAnsi="Times New Roman" w:eastAsia="方正小标宋_GBK" w:cs="Times New Roman"/>
          <w:b/>
          <w:bCs/>
          <w:sz w:val="40"/>
          <w:szCs w:val="40"/>
        </w:rPr>
        <w:t> </w:t>
      </w:r>
    </w:p>
    <w:tbl>
      <w:tblPr>
        <w:tblStyle w:val="3"/>
        <w:tblW w:w="111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07"/>
        <w:gridCol w:w="2072"/>
        <w:gridCol w:w="764"/>
        <w:gridCol w:w="1194"/>
        <w:gridCol w:w="1964"/>
        <w:gridCol w:w="2809"/>
        <w:gridCol w:w="1492"/>
      </w:tblGrid>
      <w:tr w14:paraId="4E6A7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0" w:hRule="atLeast"/>
          <w:jc w:val="center"/>
        </w:trPr>
        <w:tc>
          <w:tcPr>
            <w:tcW w:w="8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7DB8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小标宋_GBK" w:cs="Times New Roman"/>
                <w:i w:val="0"/>
                <w:color w:val="000000"/>
                <w:sz w:val="24"/>
                <w:szCs w:val="24"/>
                <w:u w:val="none"/>
              </w:rPr>
            </w:pPr>
            <w:r>
              <w:rPr>
                <w:rFonts w:hint="default" w:ascii="Times New Roman" w:hAnsi="Times New Roman" w:eastAsia="方正小标宋_GBK" w:cs="Times New Roman"/>
                <w:i w:val="0"/>
                <w:color w:val="000000"/>
                <w:kern w:val="0"/>
                <w:sz w:val="24"/>
                <w:szCs w:val="24"/>
                <w:u w:val="none"/>
                <w:lang w:val="en-US" w:eastAsia="zh-CN" w:bidi="ar"/>
              </w:rPr>
              <w:t>序号</w:t>
            </w:r>
          </w:p>
        </w:tc>
        <w:tc>
          <w:tcPr>
            <w:tcW w:w="20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185E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小标宋_GBK" w:cs="Times New Roman"/>
                <w:i w:val="0"/>
                <w:color w:val="000000"/>
                <w:sz w:val="24"/>
                <w:szCs w:val="24"/>
                <w:u w:val="none"/>
              </w:rPr>
            </w:pPr>
            <w:r>
              <w:rPr>
                <w:rFonts w:hint="default" w:ascii="Times New Roman" w:hAnsi="Times New Roman" w:eastAsia="方正小标宋_GBK" w:cs="Times New Roman"/>
                <w:i w:val="0"/>
                <w:color w:val="000000"/>
                <w:kern w:val="0"/>
                <w:sz w:val="24"/>
                <w:szCs w:val="24"/>
                <w:u w:val="none"/>
                <w:lang w:val="en-US" w:eastAsia="zh-CN" w:bidi="ar"/>
              </w:rPr>
              <w:t>岗位名称</w:t>
            </w:r>
          </w:p>
        </w:tc>
        <w:tc>
          <w:tcPr>
            <w:tcW w:w="7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3181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小标宋_GBK" w:cs="Times New Roman"/>
                <w:i w:val="0"/>
                <w:color w:val="000000"/>
                <w:kern w:val="0"/>
                <w:sz w:val="24"/>
                <w:szCs w:val="24"/>
                <w:u w:val="none"/>
                <w:lang w:val="en-US" w:eastAsia="zh-CN" w:bidi="ar"/>
              </w:rPr>
            </w:pPr>
            <w:r>
              <w:rPr>
                <w:rFonts w:hint="default" w:ascii="Times New Roman" w:hAnsi="Times New Roman" w:eastAsia="方正小标宋_GBK" w:cs="Times New Roman"/>
                <w:i w:val="0"/>
                <w:color w:val="000000"/>
                <w:kern w:val="0"/>
                <w:sz w:val="24"/>
                <w:szCs w:val="24"/>
                <w:u w:val="none"/>
                <w:lang w:val="en-US" w:eastAsia="zh-CN" w:bidi="ar"/>
              </w:rPr>
              <w:t>招聘</w:t>
            </w:r>
          </w:p>
          <w:p w14:paraId="1DF915B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小标宋_GBK" w:cs="Times New Roman"/>
                <w:i w:val="0"/>
                <w:color w:val="000000"/>
                <w:sz w:val="24"/>
                <w:szCs w:val="24"/>
                <w:u w:val="none"/>
              </w:rPr>
            </w:pPr>
            <w:r>
              <w:rPr>
                <w:rFonts w:hint="default" w:ascii="Times New Roman" w:hAnsi="Times New Roman" w:eastAsia="方正小标宋_GBK" w:cs="Times New Roman"/>
                <w:i w:val="0"/>
                <w:color w:val="000000"/>
                <w:kern w:val="0"/>
                <w:sz w:val="24"/>
                <w:szCs w:val="24"/>
                <w:u w:val="none"/>
                <w:lang w:val="en-US" w:eastAsia="zh-CN" w:bidi="ar"/>
              </w:rPr>
              <w:t>数量</w:t>
            </w:r>
          </w:p>
        </w:tc>
        <w:tc>
          <w:tcPr>
            <w:tcW w:w="11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EE38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小标宋_GBK" w:cs="Times New Roman"/>
                <w:i w:val="0"/>
                <w:color w:val="000000"/>
                <w:kern w:val="0"/>
                <w:sz w:val="24"/>
                <w:szCs w:val="24"/>
                <w:u w:val="none"/>
                <w:lang w:val="en-US" w:eastAsia="zh-CN" w:bidi="ar"/>
              </w:rPr>
            </w:pPr>
            <w:r>
              <w:rPr>
                <w:rFonts w:hint="eastAsia" w:ascii="Times New Roman" w:hAnsi="Times New Roman" w:eastAsia="方正小标宋_GBK" w:cs="Times New Roman"/>
                <w:i w:val="0"/>
                <w:color w:val="000000"/>
                <w:kern w:val="0"/>
                <w:sz w:val="24"/>
                <w:szCs w:val="24"/>
                <w:u w:val="none"/>
                <w:lang w:val="en-US" w:eastAsia="zh-CN" w:bidi="ar"/>
              </w:rPr>
              <w:t>用工性质</w:t>
            </w:r>
          </w:p>
        </w:tc>
        <w:tc>
          <w:tcPr>
            <w:tcW w:w="19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B95B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小标宋_GBK" w:cs="Times New Roman"/>
                <w:i w:val="0"/>
                <w:color w:val="000000"/>
                <w:kern w:val="0"/>
                <w:sz w:val="24"/>
                <w:szCs w:val="24"/>
                <w:u w:val="none"/>
                <w:lang w:val="en-US" w:eastAsia="zh-CN" w:bidi="ar"/>
              </w:rPr>
            </w:pPr>
            <w:r>
              <w:rPr>
                <w:rFonts w:hint="eastAsia" w:ascii="Times New Roman" w:hAnsi="Times New Roman" w:eastAsia="方正小标宋_GBK" w:cs="Times New Roman"/>
                <w:i w:val="0"/>
                <w:color w:val="000000"/>
                <w:kern w:val="0"/>
                <w:sz w:val="24"/>
                <w:szCs w:val="24"/>
                <w:u w:val="none"/>
                <w:lang w:val="en-US" w:eastAsia="zh-CN" w:bidi="ar"/>
              </w:rPr>
              <w:t>岗位要求</w:t>
            </w:r>
          </w:p>
        </w:tc>
        <w:tc>
          <w:tcPr>
            <w:tcW w:w="28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A1CC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小标宋_GBK" w:cs="Times New Roman"/>
                <w:i w:val="0"/>
                <w:color w:val="000000"/>
                <w:kern w:val="0"/>
                <w:sz w:val="24"/>
                <w:szCs w:val="24"/>
                <w:u w:val="none"/>
                <w:lang w:val="en-US" w:eastAsia="zh-CN" w:bidi="ar"/>
              </w:rPr>
            </w:pPr>
            <w:r>
              <w:rPr>
                <w:rFonts w:hint="eastAsia" w:ascii="Times New Roman" w:hAnsi="Times New Roman" w:eastAsia="方正小标宋_GBK" w:cs="Times New Roman"/>
                <w:i w:val="0"/>
                <w:color w:val="000000"/>
                <w:kern w:val="0"/>
                <w:sz w:val="24"/>
                <w:szCs w:val="24"/>
                <w:u w:val="none"/>
                <w:lang w:val="en-US" w:eastAsia="zh-CN" w:bidi="ar"/>
              </w:rPr>
              <w:t>工作内容</w:t>
            </w:r>
          </w:p>
        </w:tc>
        <w:tc>
          <w:tcPr>
            <w:tcW w:w="14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BE6B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小标宋_GBK" w:cs="Times New Roman"/>
                <w:i w:val="0"/>
                <w:color w:val="000000"/>
                <w:sz w:val="24"/>
                <w:szCs w:val="24"/>
                <w:u w:val="none"/>
                <w:lang w:val="en-US" w:eastAsia="zh-CN"/>
              </w:rPr>
            </w:pPr>
            <w:r>
              <w:rPr>
                <w:rFonts w:hint="eastAsia" w:ascii="Times New Roman" w:hAnsi="Times New Roman" w:eastAsia="方正小标宋_GBK" w:cs="Times New Roman"/>
                <w:i w:val="0"/>
                <w:color w:val="000000"/>
                <w:sz w:val="24"/>
                <w:szCs w:val="24"/>
                <w:u w:val="none"/>
                <w:lang w:val="en-US" w:eastAsia="zh-CN"/>
              </w:rPr>
              <w:t>工作地点</w:t>
            </w:r>
          </w:p>
        </w:tc>
      </w:tr>
      <w:tr w14:paraId="7E7B3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8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A2A01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1</w:t>
            </w:r>
          </w:p>
        </w:tc>
        <w:tc>
          <w:tcPr>
            <w:tcW w:w="20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5037B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就业社保协管员</w:t>
            </w:r>
          </w:p>
        </w:tc>
        <w:tc>
          <w:tcPr>
            <w:tcW w:w="7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B0B7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1</w:t>
            </w:r>
          </w:p>
        </w:tc>
        <w:tc>
          <w:tcPr>
            <w:tcW w:w="11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33155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全日制</w:t>
            </w:r>
          </w:p>
        </w:tc>
        <w:tc>
          <w:tcPr>
            <w:tcW w:w="19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277F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离校两年</w:t>
            </w:r>
            <w:r>
              <w:rPr>
                <w:rFonts w:hint="eastAsia" w:ascii="Times New Roman" w:hAnsi="Times New Roman" w:eastAsia="方正仿宋_GBK" w:cs="Times New Roman"/>
                <w:i w:val="0"/>
                <w:color w:val="000000"/>
                <w:kern w:val="0"/>
                <w:sz w:val="24"/>
                <w:szCs w:val="24"/>
                <w:u w:val="none"/>
                <w:lang w:val="en-US" w:eastAsia="zh-CN" w:bidi="ar"/>
              </w:rPr>
              <w:t>内</w:t>
            </w:r>
            <w:r>
              <w:rPr>
                <w:rFonts w:hint="default" w:ascii="Times New Roman" w:hAnsi="Times New Roman" w:eastAsia="方正仿宋_GBK" w:cs="Times New Roman"/>
                <w:i w:val="0"/>
                <w:color w:val="000000"/>
                <w:kern w:val="0"/>
                <w:sz w:val="24"/>
                <w:szCs w:val="24"/>
                <w:u w:val="none"/>
                <w:lang w:val="en-US" w:eastAsia="zh-CN" w:bidi="ar"/>
              </w:rPr>
              <w:t>高校毕业生</w:t>
            </w:r>
          </w:p>
        </w:tc>
        <w:tc>
          <w:tcPr>
            <w:tcW w:w="28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B079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负责</w:t>
            </w:r>
            <w:r>
              <w:rPr>
                <w:rFonts w:hint="default" w:ascii="Times New Roman" w:hAnsi="Times New Roman" w:eastAsia="方正仿宋_GBK" w:cs="Times New Roman"/>
                <w:i w:val="0"/>
                <w:color w:val="000000"/>
                <w:kern w:val="0"/>
                <w:sz w:val="24"/>
                <w:szCs w:val="24"/>
                <w:u w:val="none"/>
                <w:lang w:val="en-US" w:eastAsia="zh-CN" w:bidi="ar"/>
              </w:rPr>
              <w:t>协助办理社保、就业相关业务工作</w:t>
            </w:r>
          </w:p>
        </w:tc>
        <w:tc>
          <w:tcPr>
            <w:tcW w:w="14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F145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新田镇便民服务中心</w:t>
            </w:r>
          </w:p>
        </w:tc>
      </w:tr>
      <w:tr w14:paraId="27342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8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3E90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2</w:t>
            </w:r>
          </w:p>
        </w:tc>
        <w:tc>
          <w:tcPr>
            <w:tcW w:w="20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1703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就业社保协管员</w:t>
            </w:r>
          </w:p>
        </w:tc>
        <w:tc>
          <w:tcPr>
            <w:tcW w:w="7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A2BF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1</w:t>
            </w:r>
          </w:p>
        </w:tc>
        <w:tc>
          <w:tcPr>
            <w:tcW w:w="11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4856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非全日制</w:t>
            </w:r>
          </w:p>
        </w:tc>
        <w:tc>
          <w:tcPr>
            <w:tcW w:w="19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6FA7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离校两年</w:t>
            </w:r>
            <w:r>
              <w:rPr>
                <w:rFonts w:hint="eastAsia" w:ascii="Times New Roman" w:hAnsi="Times New Roman" w:eastAsia="方正仿宋_GBK" w:cs="Times New Roman"/>
                <w:i w:val="0"/>
                <w:color w:val="000000"/>
                <w:kern w:val="0"/>
                <w:sz w:val="24"/>
                <w:szCs w:val="24"/>
                <w:u w:val="none"/>
                <w:lang w:val="en-US" w:eastAsia="zh-CN" w:bidi="ar"/>
              </w:rPr>
              <w:t>内</w:t>
            </w:r>
            <w:r>
              <w:rPr>
                <w:rFonts w:hint="default" w:ascii="Times New Roman" w:hAnsi="Times New Roman" w:eastAsia="方正仿宋_GBK" w:cs="Times New Roman"/>
                <w:i w:val="0"/>
                <w:color w:val="000000"/>
                <w:kern w:val="0"/>
                <w:sz w:val="24"/>
                <w:szCs w:val="24"/>
                <w:u w:val="none"/>
                <w:lang w:val="en-US" w:eastAsia="zh-CN" w:bidi="ar"/>
              </w:rPr>
              <w:t>高校毕业生</w:t>
            </w:r>
          </w:p>
        </w:tc>
        <w:tc>
          <w:tcPr>
            <w:tcW w:w="28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2C7B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负责</w:t>
            </w:r>
            <w:r>
              <w:rPr>
                <w:rFonts w:hint="default" w:ascii="Times New Roman" w:hAnsi="Times New Roman" w:eastAsia="方正仿宋_GBK" w:cs="Times New Roman"/>
                <w:i w:val="0"/>
                <w:color w:val="000000"/>
                <w:kern w:val="0"/>
                <w:sz w:val="24"/>
                <w:szCs w:val="24"/>
                <w:u w:val="none"/>
                <w:lang w:val="en-US" w:eastAsia="zh-CN" w:bidi="ar"/>
              </w:rPr>
              <w:t>协助办理社保、就业相关业务工作</w:t>
            </w:r>
          </w:p>
        </w:tc>
        <w:tc>
          <w:tcPr>
            <w:tcW w:w="14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CFAB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新田镇便民服务中心</w:t>
            </w:r>
          </w:p>
        </w:tc>
      </w:tr>
      <w:tr w14:paraId="38A03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8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2B99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3</w:t>
            </w:r>
          </w:p>
        </w:tc>
        <w:tc>
          <w:tcPr>
            <w:tcW w:w="20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E581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公共环境卫生保洁</w:t>
            </w:r>
          </w:p>
        </w:tc>
        <w:tc>
          <w:tcPr>
            <w:tcW w:w="7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69AF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1</w:t>
            </w:r>
          </w:p>
        </w:tc>
        <w:tc>
          <w:tcPr>
            <w:tcW w:w="11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7335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非全日制</w:t>
            </w:r>
          </w:p>
        </w:tc>
        <w:tc>
          <w:tcPr>
            <w:tcW w:w="19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EA53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“4050”人员、脱贫人口、残疾人、低保家庭人员、</w:t>
            </w:r>
            <w:r>
              <w:rPr>
                <w:rFonts w:hint="eastAsia" w:ascii="Times New Roman" w:hAnsi="Times New Roman" w:eastAsia="方正仿宋_GBK" w:cs="Times New Roman"/>
                <w:i w:val="0"/>
                <w:color w:val="000000"/>
                <w:kern w:val="0"/>
                <w:sz w:val="24"/>
                <w:szCs w:val="24"/>
                <w:u w:val="none"/>
                <w:lang w:val="en-US" w:eastAsia="zh-CN" w:bidi="ar"/>
              </w:rPr>
              <w:t>等</w:t>
            </w:r>
          </w:p>
        </w:tc>
        <w:tc>
          <w:tcPr>
            <w:tcW w:w="28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6D83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color w:val="000000"/>
                <w:kern w:val="0"/>
                <w:sz w:val="24"/>
                <w:szCs w:val="24"/>
                <w:u w:val="none"/>
                <w:lang w:val="en-US" w:eastAsia="zh-CN" w:bidi="ar"/>
              </w:rPr>
            </w:pPr>
            <w:r>
              <w:rPr>
                <w:rFonts w:hint="default" w:ascii="Times New Roman" w:hAnsi="Times New Roman" w:eastAsia="方正仿宋_GBK" w:cs="Times New Roman"/>
                <w:i w:val="0"/>
                <w:color w:val="000000"/>
                <w:kern w:val="0"/>
                <w:sz w:val="24"/>
                <w:szCs w:val="24"/>
                <w:u w:val="none"/>
                <w:lang w:val="en-US" w:eastAsia="zh-CN" w:bidi="ar"/>
              </w:rPr>
              <w:t>负责</w:t>
            </w:r>
            <w:r>
              <w:rPr>
                <w:rFonts w:hint="eastAsia" w:ascii="Times New Roman" w:hAnsi="Times New Roman" w:eastAsia="方正仿宋_GBK" w:cs="Times New Roman"/>
                <w:i w:val="0"/>
                <w:color w:val="000000"/>
                <w:kern w:val="0"/>
                <w:sz w:val="24"/>
                <w:szCs w:val="24"/>
                <w:u w:val="none"/>
                <w:lang w:val="en-US" w:eastAsia="zh-CN" w:bidi="ar"/>
              </w:rPr>
              <w:t>新田镇幸家村</w:t>
            </w:r>
            <w:r>
              <w:rPr>
                <w:rFonts w:hint="default" w:ascii="Times New Roman" w:hAnsi="Times New Roman" w:eastAsia="方正仿宋_GBK" w:cs="Times New Roman"/>
                <w:i w:val="0"/>
                <w:color w:val="000000"/>
                <w:kern w:val="0"/>
                <w:sz w:val="24"/>
                <w:szCs w:val="24"/>
                <w:u w:val="none"/>
                <w:lang w:val="en-US" w:eastAsia="zh-CN" w:bidi="ar"/>
              </w:rPr>
              <w:t>辖区公共环境卫生及公路养护</w:t>
            </w:r>
          </w:p>
        </w:tc>
        <w:tc>
          <w:tcPr>
            <w:tcW w:w="14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49C6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color w:val="000000"/>
                <w:kern w:val="0"/>
                <w:sz w:val="24"/>
                <w:szCs w:val="24"/>
                <w:u w:val="none"/>
                <w:lang w:val="en-US" w:eastAsia="zh-CN" w:bidi="ar"/>
              </w:rPr>
            </w:pPr>
            <w:r>
              <w:rPr>
                <w:rFonts w:hint="eastAsia" w:ascii="Times New Roman" w:hAnsi="Times New Roman" w:eastAsia="方正仿宋_GBK" w:cs="Times New Roman"/>
                <w:i w:val="0"/>
                <w:color w:val="000000"/>
                <w:kern w:val="0"/>
                <w:sz w:val="24"/>
                <w:szCs w:val="24"/>
                <w:u w:val="none"/>
                <w:lang w:val="en-US" w:eastAsia="zh-CN" w:bidi="ar"/>
              </w:rPr>
              <w:t>新田镇幸家村</w:t>
            </w:r>
          </w:p>
        </w:tc>
      </w:tr>
    </w:tbl>
    <w:p w14:paraId="0589B89C">
      <w:pPr>
        <w:jc w:val="right"/>
        <w:rPr>
          <w:rFonts w:hint="default" w:ascii="Times New Roman" w:hAnsi="Times New Roman" w:eastAsia="方正仿宋_GBK" w:cs="Times New Roman"/>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zNTAxN2YyZjRkNzE1ODY5NmE5Zjk2NTBkZGY5NzQifQ=="/>
  </w:docVars>
  <w:rsids>
    <w:rsidRoot w:val="00000000"/>
    <w:rsid w:val="035B6E4D"/>
    <w:rsid w:val="03D976D1"/>
    <w:rsid w:val="074B4DF2"/>
    <w:rsid w:val="099F7A3A"/>
    <w:rsid w:val="0BB42585"/>
    <w:rsid w:val="0EFA5729"/>
    <w:rsid w:val="11281244"/>
    <w:rsid w:val="12E07D8A"/>
    <w:rsid w:val="14665F45"/>
    <w:rsid w:val="14B02E00"/>
    <w:rsid w:val="155460FA"/>
    <w:rsid w:val="1EC86663"/>
    <w:rsid w:val="1F1E3AD9"/>
    <w:rsid w:val="231C4AC9"/>
    <w:rsid w:val="277A074A"/>
    <w:rsid w:val="2ACD5BEC"/>
    <w:rsid w:val="2BB86345"/>
    <w:rsid w:val="2EB71565"/>
    <w:rsid w:val="2ED30243"/>
    <w:rsid w:val="2F4138C9"/>
    <w:rsid w:val="334856B1"/>
    <w:rsid w:val="34486895"/>
    <w:rsid w:val="37956DCF"/>
    <w:rsid w:val="3A467F06"/>
    <w:rsid w:val="3B082DE1"/>
    <w:rsid w:val="3C9F53BC"/>
    <w:rsid w:val="400C01EE"/>
    <w:rsid w:val="430204FF"/>
    <w:rsid w:val="45500295"/>
    <w:rsid w:val="45CE4DB0"/>
    <w:rsid w:val="498A6A6F"/>
    <w:rsid w:val="4A686E5C"/>
    <w:rsid w:val="4C8A18A8"/>
    <w:rsid w:val="4E8E6C12"/>
    <w:rsid w:val="4F6B45C0"/>
    <w:rsid w:val="519D6E6E"/>
    <w:rsid w:val="56285603"/>
    <w:rsid w:val="56ED28A5"/>
    <w:rsid w:val="56FD435D"/>
    <w:rsid w:val="5C952676"/>
    <w:rsid w:val="5D184022"/>
    <w:rsid w:val="63D21893"/>
    <w:rsid w:val="64800326"/>
    <w:rsid w:val="65697658"/>
    <w:rsid w:val="6B587223"/>
    <w:rsid w:val="6BA346B4"/>
    <w:rsid w:val="6C4F33D3"/>
    <w:rsid w:val="6D767921"/>
    <w:rsid w:val="6DB56CBE"/>
    <w:rsid w:val="6DE00474"/>
    <w:rsid w:val="720555E9"/>
    <w:rsid w:val="733B693E"/>
    <w:rsid w:val="73684083"/>
    <w:rsid w:val="73BC23E0"/>
    <w:rsid w:val="787D2B5B"/>
    <w:rsid w:val="7BF07500"/>
    <w:rsid w:val="7EF85F71"/>
    <w:rsid w:val="F6DB85DF"/>
    <w:rsid w:val="FCFD5E4A"/>
    <w:rsid w:val="FFDB9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rPr>
      <w:rFonts w:ascii="仿宋_GB2312" w:eastAsia="宋体"/>
      <w:spacing w:val="-4"/>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1441</Words>
  <Characters>1519</Characters>
  <Lines>0</Lines>
  <Paragraphs>0</Paragraphs>
  <TotalTime>17</TotalTime>
  <ScaleCrop>false</ScaleCrop>
  <LinksUpToDate>false</LinksUpToDate>
  <CharactersWithSpaces>1546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2024-04-07T22:44:00Z</dcterms:created>
  <dc:creator>Administrator</dc:creator>
  <cp:lastModifiedBy>最幸运的崽</cp:lastModifiedBy>
  <cp:lastPrinted>2026-09-04T08:00:00Z</cp:lastPrinted>
  <dcterms:modified xsi:type="dcterms:W3CDTF">2026-09-09T07:08:04Z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4FC7E83E16EE43C9B73F5B196CCE239B_13</vt:lpwstr>
  </property>
  <property fmtid="{D5CDD505-2E9C-101B-9397-08002B2CF9AE}" pid="4" name="KSOTemplateDocerSaveRecord">
    <vt:lpwstr>eyJoZGlkIjoiYzhlMjhmMDM5ZGJkZjE0MjkyZDk2Y2RlNmRmNjgxYzEiLCJ1c2VySWQiOiIyNTEwMjg2MTQifQ==</vt:lpwstr>
  </property>
</Properties>
</file>