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</w:t>
      </w:r>
      <w:r>
        <w:rPr>
          <w:rFonts w:hint="eastAsia" w:ascii="仿宋" w:hAnsi="仿宋" w:eastAsia="仿宋" w:cs="仿宋"/>
          <w:spacing w:val="-6"/>
          <w:sz w:val="31"/>
          <w:szCs w:val="31"/>
          <w:lang w:val="en-US" w:eastAsia="zh-CN"/>
        </w:rPr>
        <w:t>1</w:t>
      </w:r>
      <w:r>
        <w:rPr>
          <w:rFonts w:ascii="仿宋" w:hAnsi="仿宋" w:eastAsia="仿宋" w:cs="仿宋"/>
          <w:spacing w:val="-6"/>
          <w:sz w:val="31"/>
          <w:szCs w:val="31"/>
        </w:rPr>
        <w:t>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香洲区洪北幼儿园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9AECAB1-E97B-40DE-B9B5-F4D8921549D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2D15A9F-BF40-49FF-A0C9-059DB9A2101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9F6579-840D-43C2-806E-B8BEF630604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55641B5"/>
    <w:rsid w:val="324D6CF7"/>
    <w:rsid w:val="38B27F93"/>
    <w:rsid w:val="46721F70"/>
    <w:rsid w:val="583D2AF8"/>
    <w:rsid w:val="5DA873FA"/>
    <w:rsid w:val="658757B2"/>
    <w:rsid w:val="66751F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2</TotalTime>
  <ScaleCrop>false</ScaleCrop>
  <LinksUpToDate>false</LinksUpToDate>
  <CharactersWithSpaces>398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韦安明</cp:lastModifiedBy>
  <dcterms:modified xsi:type="dcterms:W3CDTF">2026-09-04T03:09:11Z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2052-12.1.0.22175</vt:lpwstr>
  </property>
  <property fmtid="{D5CDD505-2E9C-101B-9397-08002B2CF9AE}" pid="5" name="ICV">
    <vt:lpwstr>194D69D7690E4E4094BC97A41AFE8A66_13</vt:lpwstr>
  </property>
  <property fmtid="{D5CDD505-2E9C-101B-9397-08002B2CF9AE}" pid="6" name="KSOTemplateDocerSaveRecord">
    <vt:lpwstr>eyJoZGlkIjoiZWM3NGYzZDVmODdlM2M5ODA4Mzg4MmY2MTcyZmYyYzciLCJ1c2VySWQiOiIxMzAxMTEzNzc3In0=</vt:lpwstr>
  </property>
</Properties>
</file>