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B6C74">
      <w:pPr>
        <w:spacing w:before="117" w:line="223" w:lineRule="auto"/>
        <w:jc w:val="both"/>
        <w:outlineLvl w:val="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</w:t>
      </w:r>
      <w:r>
        <w:rPr>
          <w:rFonts w:hint="eastAsia"/>
        </w:rPr>
        <w:t xml:space="preserve">  </w:t>
      </w:r>
    </w:p>
    <w:p w14:paraId="548BED33">
      <w:pPr>
        <w:spacing w:before="117" w:line="223" w:lineRule="auto"/>
        <w:jc w:val="center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  <w:lang w:val="en-US" w:eastAsia="zh-CN"/>
        </w:rPr>
        <w:t>公开招聘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劳务派遣岗位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  <w:lang w:val="en-US" w:eastAsia="zh-CN"/>
        </w:rPr>
        <w:t>信息</w:t>
      </w:r>
      <w:r>
        <w:rPr>
          <w:rFonts w:hint="eastAsia" w:ascii="方正小标宋_GBK" w:hAnsi="方正小标宋_GBK" w:eastAsia="方正小标宋_GBK" w:cs="方正小标宋_GBK"/>
          <w:spacing w:val="6"/>
          <w:sz w:val="44"/>
          <w:szCs w:val="44"/>
        </w:rPr>
        <w:t>表</w:t>
      </w:r>
    </w:p>
    <w:p w14:paraId="32D3B0C1"/>
    <w:tbl>
      <w:tblPr>
        <w:tblStyle w:val="6"/>
        <w:tblW w:w="1389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164"/>
        <w:gridCol w:w="2028"/>
        <w:gridCol w:w="8038"/>
        <w:gridCol w:w="1036"/>
        <w:gridCol w:w="540"/>
      </w:tblGrid>
      <w:tr w14:paraId="07E06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B5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46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D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0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6A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16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3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B9F8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4D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B4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BF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2F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5F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62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E0A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4" w:hRule="atLeast"/>
        </w:trPr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8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工程管理部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  <w:lang w:val="en-US" w:eastAsia="zh-CN"/>
              </w:rPr>
              <w:t>档案管理员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B4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40周岁及以下（条件特别优秀者可适当放宽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A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本科及以上学历</w:t>
            </w:r>
            <w:r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工程管理、土木工程、建筑工程等相关专业</w:t>
            </w:r>
          </w:p>
        </w:tc>
        <w:tc>
          <w:tcPr>
            <w:tcW w:w="8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4CC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13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岗位职责</w:t>
            </w:r>
          </w:p>
          <w:p w14:paraId="5FB902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1.负责工程管理部所辖项目资料的收集、整理、组卷及归档工作，确保进度同步、真实规范、完整可溯；</w:t>
            </w:r>
          </w:p>
          <w:p w14:paraId="3E9338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2.对接监理、审计等单位开展资料报审、签认、复核及问题整改工作，把控合规性；</w:t>
            </w:r>
          </w:p>
          <w:p w14:paraId="31F2DD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3.负责管理纸质及电子档案资料，标准化做好动态更新、分类保管等；协助工程项目信息统计、上报及信息化运行；</w:t>
            </w:r>
          </w:p>
          <w:p w14:paraId="50CD5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4.完成上级和领导交办的其他工作。</w:t>
            </w:r>
          </w:p>
          <w:p w14:paraId="00D34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13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（二）其他任职资格</w:t>
            </w:r>
          </w:p>
          <w:p w14:paraId="52BFA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1.具有3年以上工程项目资料管理经验，熟悉工程资料管理规范及验收、移交标准，可独立完成资料审核、组卷、归档；</w:t>
            </w:r>
          </w:p>
          <w:p w14:paraId="70FE9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2.熟练操作Office办公软件及各类档案管理相关软件，具备公文写作能力；</w:t>
            </w:r>
          </w:p>
          <w:p w14:paraId="16B42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3.工作严谨细致、责任心强，具备较强的工作统筹、对外沟通、多项目并行处理能力，能适配工程项目工作节奏；</w:t>
            </w:r>
          </w:p>
          <w:p w14:paraId="77891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13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4.具备工程类相关专业中级及以上职称，或持有一级/二级建造师证书者，同等条件下优先录用。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09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BC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1B0567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3F730C-F2C7-47E5-9876-F561CE7DB7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8A87F16-9AA4-4503-93EE-75F52FABB731}"/>
  </w:font>
  <w:font w:name=".......">
    <w:altName w:val="Segoe Print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5EDA1CE-66C9-410C-A791-F6A8E9517B8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8460F32-2406-41A8-A881-9473D465784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417F5A"/>
    <w:multiLevelType w:val="singleLevel"/>
    <w:tmpl w:val="36417F5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E1A0C"/>
    <w:rsid w:val="00FA00A3"/>
    <w:rsid w:val="011B6997"/>
    <w:rsid w:val="02557C87"/>
    <w:rsid w:val="05DD7B4A"/>
    <w:rsid w:val="072457BF"/>
    <w:rsid w:val="075F6260"/>
    <w:rsid w:val="0A4557FB"/>
    <w:rsid w:val="105A1ABF"/>
    <w:rsid w:val="10E919C8"/>
    <w:rsid w:val="12BA6C22"/>
    <w:rsid w:val="131B2827"/>
    <w:rsid w:val="143D67CD"/>
    <w:rsid w:val="14C03686"/>
    <w:rsid w:val="15121A08"/>
    <w:rsid w:val="193F107F"/>
    <w:rsid w:val="19923A79"/>
    <w:rsid w:val="19D84FCE"/>
    <w:rsid w:val="1E510D52"/>
    <w:rsid w:val="1E5B1898"/>
    <w:rsid w:val="1E9E3E6A"/>
    <w:rsid w:val="211F7986"/>
    <w:rsid w:val="24172B97"/>
    <w:rsid w:val="25C12DBA"/>
    <w:rsid w:val="262363C5"/>
    <w:rsid w:val="28667C49"/>
    <w:rsid w:val="2A4B17EC"/>
    <w:rsid w:val="2AF7189C"/>
    <w:rsid w:val="2E041DEB"/>
    <w:rsid w:val="3043040F"/>
    <w:rsid w:val="336C4D8F"/>
    <w:rsid w:val="33981680"/>
    <w:rsid w:val="35635C3C"/>
    <w:rsid w:val="373E5488"/>
    <w:rsid w:val="383828DD"/>
    <w:rsid w:val="3C551F47"/>
    <w:rsid w:val="3CB6585D"/>
    <w:rsid w:val="3F033FEC"/>
    <w:rsid w:val="42B17198"/>
    <w:rsid w:val="44C67DFA"/>
    <w:rsid w:val="471F53FB"/>
    <w:rsid w:val="47AF4D11"/>
    <w:rsid w:val="48AB1295"/>
    <w:rsid w:val="48D9326D"/>
    <w:rsid w:val="49BE748D"/>
    <w:rsid w:val="49E405B4"/>
    <w:rsid w:val="49E5322B"/>
    <w:rsid w:val="4C10527B"/>
    <w:rsid w:val="4E8D022F"/>
    <w:rsid w:val="50036085"/>
    <w:rsid w:val="50B45ED6"/>
    <w:rsid w:val="51D00983"/>
    <w:rsid w:val="55C36AC2"/>
    <w:rsid w:val="5B19333A"/>
    <w:rsid w:val="5EAB5261"/>
    <w:rsid w:val="5ED44E12"/>
    <w:rsid w:val="63A75714"/>
    <w:rsid w:val="66E66DF8"/>
    <w:rsid w:val="6A5F3F1C"/>
    <w:rsid w:val="719D061C"/>
    <w:rsid w:val="7A6A2886"/>
    <w:rsid w:val="7C3C770B"/>
    <w:rsid w:val="7EBC14E6"/>
    <w:rsid w:val="7F8E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line="360" w:lineRule="atLeast"/>
    </w:pPr>
    <w:rPr>
      <w:rFonts w:ascii="Calibri" w:hAnsi="Calibri" w:eastAsia="黑体"/>
      <w:sz w:val="22"/>
      <w:szCs w:val="22"/>
      <w:lang w:val="en-US" w:eastAsia="zh-CN" w:bidi="ar-SA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-8"/>
      <w:kern w:val="2"/>
      <w:sz w:val="32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6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2677</Words>
  <Characters>2838</Characters>
  <Lines>0</Lines>
  <Paragraphs>0</Paragraphs>
  <TotalTime>0</TotalTime>
  <ScaleCrop>false</ScaleCrop>
  <LinksUpToDate>false</LinksUpToDate>
  <CharactersWithSpaces>3071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2025-03-06T02:28:00Z</dcterms:created>
  <dc:creator>  惊抓抓 </dc:creator>
  <cp:lastModifiedBy>琴声</cp:lastModifiedBy>
  <cp:lastPrinted>2026-09-02T03:22:00Z</cp:lastPrinted>
  <dcterms:modified xsi:type="dcterms:W3CDTF">2026-09-02T07:51:17Z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5579ED7FDA8E451E8C588246EBF1C46D_13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