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309B8EF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2026聊城市茌平区高铁建设发展有限公司</w:t>
      </w:r>
    </w:p>
    <w:p w14:paraId="25174D1D">
      <w:pPr>
        <w:jc w:val="center"/>
        <w:rPr>
          <w:rFonts w:hint="default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公开招聘会计面试成绩</w:t>
      </w:r>
    </w:p>
    <w:tbl>
      <w:tblPr>
        <w:tblStyle w:val="3"/>
        <w:tblW w:w="1011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86"/>
        <w:gridCol w:w="1686"/>
        <w:gridCol w:w="1686"/>
        <w:gridCol w:w="1686"/>
        <w:gridCol w:w="1687"/>
        <w:gridCol w:w="1687"/>
      </w:tblGrid>
      <w:tr w14:paraId="73EE3B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2" w:hRule="atLeast"/>
          <w:jc w:val="center"/>
        </w:trPr>
        <w:tc>
          <w:tcPr>
            <w:tcW w:w="1686" w:type="dxa"/>
          </w:tcPr>
          <w:p w14:paraId="00B25477">
            <w:pPr>
              <w:jc w:val="center"/>
              <w:rPr>
                <w:rFonts w:hint="eastAsia" w:asciiTheme="minorEastAsia" w:hAnsiTheme="minorEastAsia" w:eastAsiaTheme="minorEastAsia" w:cstheme="minorEastAsia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36"/>
                <w:szCs w:val="36"/>
                <w:vertAlign w:val="baseline"/>
                <w:lang w:val="en-US" w:eastAsia="zh-CN"/>
              </w:rPr>
              <w:t>姓名</w:t>
            </w:r>
          </w:p>
        </w:tc>
        <w:tc>
          <w:tcPr>
            <w:tcW w:w="1686" w:type="dxa"/>
          </w:tcPr>
          <w:p w14:paraId="29262544">
            <w:pPr>
              <w:jc w:val="center"/>
              <w:rPr>
                <w:rFonts w:hint="eastAsia" w:asciiTheme="minorEastAsia" w:hAnsiTheme="minorEastAsia" w:eastAsiaTheme="minorEastAsia" w:cstheme="minorEastAsia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36"/>
                <w:szCs w:val="36"/>
                <w:vertAlign w:val="baseline"/>
                <w:lang w:val="en-US" w:eastAsia="zh-CN"/>
              </w:rPr>
              <w:t>评委1</w:t>
            </w:r>
          </w:p>
        </w:tc>
        <w:tc>
          <w:tcPr>
            <w:tcW w:w="1686" w:type="dxa"/>
          </w:tcPr>
          <w:p w14:paraId="7673DB76">
            <w:pPr>
              <w:jc w:val="center"/>
              <w:rPr>
                <w:rFonts w:hint="eastAsia" w:asciiTheme="minorEastAsia" w:hAnsiTheme="minorEastAsia" w:eastAsiaTheme="minorEastAsia" w:cstheme="minorEastAsia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36"/>
                <w:szCs w:val="36"/>
                <w:vertAlign w:val="baseline"/>
                <w:lang w:val="en-US" w:eastAsia="zh-CN"/>
              </w:rPr>
              <w:t>评委2</w:t>
            </w:r>
          </w:p>
        </w:tc>
        <w:tc>
          <w:tcPr>
            <w:tcW w:w="1686" w:type="dxa"/>
          </w:tcPr>
          <w:p w14:paraId="4BF7FABD">
            <w:pPr>
              <w:jc w:val="center"/>
              <w:rPr>
                <w:rFonts w:hint="eastAsia" w:asciiTheme="minorEastAsia" w:hAnsiTheme="minorEastAsia" w:eastAsiaTheme="minorEastAsia" w:cstheme="minorEastAsia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36"/>
                <w:szCs w:val="36"/>
                <w:vertAlign w:val="baseline"/>
                <w:lang w:val="en-US" w:eastAsia="zh-CN"/>
              </w:rPr>
              <w:t>评委3</w:t>
            </w:r>
          </w:p>
        </w:tc>
        <w:tc>
          <w:tcPr>
            <w:tcW w:w="1687" w:type="dxa"/>
          </w:tcPr>
          <w:p w14:paraId="6E2BE735">
            <w:pPr>
              <w:jc w:val="center"/>
              <w:rPr>
                <w:rFonts w:hint="eastAsia" w:asciiTheme="minorEastAsia" w:hAnsiTheme="minorEastAsia" w:eastAsiaTheme="minorEastAsia" w:cstheme="minorEastAsia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36"/>
                <w:szCs w:val="36"/>
                <w:vertAlign w:val="baseline"/>
                <w:lang w:val="en-US" w:eastAsia="zh-CN"/>
              </w:rPr>
              <w:t>面试成绩</w:t>
            </w:r>
          </w:p>
        </w:tc>
        <w:tc>
          <w:tcPr>
            <w:tcW w:w="1687" w:type="dxa"/>
          </w:tcPr>
          <w:p w14:paraId="09C4AE9F">
            <w:pPr>
              <w:jc w:val="center"/>
              <w:rPr>
                <w:rFonts w:hint="eastAsia" w:asciiTheme="minorEastAsia" w:hAnsiTheme="minorEastAsia" w:eastAsiaTheme="minorEastAsia" w:cstheme="minorEastAsia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36"/>
                <w:szCs w:val="36"/>
                <w:vertAlign w:val="baseline"/>
                <w:lang w:val="en-US" w:eastAsia="zh-CN"/>
              </w:rPr>
              <w:t>面试排名</w:t>
            </w:r>
          </w:p>
        </w:tc>
      </w:tr>
      <w:tr w14:paraId="7CCA0A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  <w:jc w:val="center"/>
        </w:trPr>
        <w:tc>
          <w:tcPr>
            <w:tcW w:w="1686" w:type="dxa"/>
          </w:tcPr>
          <w:p w14:paraId="07B140EF">
            <w:pPr>
              <w:jc w:val="center"/>
              <w:rPr>
                <w:rFonts w:hint="eastAsia" w:asciiTheme="minorEastAsia" w:hAnsiTheme="minorEastAsia" w:eastAsiaTheme="minorEastAsia" w:cstheme="minorEastAsia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36"/>
                <w:szCs w:val="36"/>
                <w:vertAlign w:val="baseline"/>
                <w:lang w:val="en-US" w:eastAsia="zh-CN"/>
              </w:rPr>
              <w:t>庄晓倩</w:t>
            </w:r>
          </w:p>
        </w:tc>
        <w:tc>
          <w:tcPr>
            <w:tcW w:w="1686" w:type="dxa"/>
          </w:tcPr>
          <w:p w14:paraId="2B8E6AA3">
            <w:pPr>
              <w:jc w:val="center"/>
              <w:rPr>
                <w:rFonts w:hint="default" w:asciiTheme="minorEastAsia" w:hAnsiTheme="minorEastAsia" w:eastAsiaTheme="minorEastAsia" w:cstheme="minorEastAsia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36"/>
                <w:szCs w:val="36"/>
                <w:vertAlign w:val="baseline"/>
                <w:lang w:val="en-US" w:eastAsia="zh-CN"/>
              </w:rPr>
              <w:t>72</w:t>
            </w:r>
          </w:p>
        </w:tc>
        <w:tc>
          <w:tcPr>
            <w:tcW w:w="1686" w:type="dxa"/>
          </w:tcPr>
          <w:p w14:paraId="38156703">
            <w:pPr>
              <w:bidi w:val="0"/>
              <w:jc w:val="center"/>
              <w:rPr>
                <w:rFonts w:hint="default" w:asciiTheme="minorEastAsia" w:hAnsiTheme="minorEastAsia" w:eastAsiaTheme="minorEastAsia" w:cstheme="minorEastAsia"/>
                <w:sz w:val="36"/>
                <w:szCs w:val="36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36"/>
                <w:szCs w:val="36"/>
                <w:lang w:val="en-US" w:eastAsia="zh-CN"/>
              </w:rPr>
              <w:t>72</w:t>
            </w:r>
          </w:p>
        </w:tc>
        <w:tc>
          <w:tcPr>
            <w:tcW w:w="1686" w:type="dxa"/>
          </w:tcPr>
          <w:p w14:paraId="1252C2B4">
            <w:pPr>
              <w:jc w:val="center"/>
              <w:rPr>
                <w:rFonts w:hint="default" w:asciiTheme="minorEastAsia" w:hAnsiTheme="minorEastAsia" w:eastAsiaTheme="minorEastAsia" w:cstheme="minorEastAsia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36"/>
                <w:szCs w:val="36"/>
                <w:vertAlign w:val="baseline"/>
                <w:lang w:val="en-US" w:eastAsia="zh-CN"/>
              </w:rPr>
              <w:t>75</w:t>
            </w:r>
          </w:p>
        </w:tc>
        <w:tc>
          <w:tcPr>
            <w:tcW w:w="1687" w:type="dxa"/>
          </w:tcPr>
          <w:p w14:paraId="25481E41">
            <w:pPr>
              <w:jc w:val="center"/>
              <w:rPr>
                <w:rFonts w:hint="default" w:asciiTheme="minorEastAsia" w:hAnsiTheme="minorEastAsia" w:eastAsiaTheme="minorEastAsia" w:cstheme="minorEastAsia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36"/>
                <w:szCs w:val="36"/>
                <w:vertAlign w:val="baseline"/>
                <w:lang w:val="en-US" w:eastAsia="zh-CN"/>
              </w:rPr>
              <w:t>73</w:t>
            </w:r>
          </w:p>
        </w:tc>
        <w:tc>
          <w:tcPr>
            <w:tcW w:w="1687" w:type="dxa"/>
          </w:tcPr>
          <w:p w14:paraId="28A63FE0">
            <w:pPr>
              <w:jc w:val="center"/>
              <w:rPr>
                <w:rFonts w:hint="default" w:asciiTheme="minorEastAsia" w:hAnsiTheme="minorEastAsia" w:eastAsiaTheme="minorEastAsia" w:cstheme="minorEastAsia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36"/>
                <w:szCs w:val="36"/>
                <w:vertAlign w:val="baseline"/>
                <w:lang w:val="en-US" w:eastAsia="zh-CN"/>
              </w:rPr>
              <w:t>2</w:t>
            </w:r>
          </w:p>
        </w:tc>
      </w:tr>
      <w:tr w14:paraId="4A9497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  <w:jc w:val="center"/>
        </w:trPr>
        <w:tc>
          <w:tcPr>
            <w:tcW w:w="1686" w:type="dxa"/>
          </w:tcPr>
          <w:p w14:paraId="0DDBE952">
            <w:pPr>
              <w:jc w:val="center"/>
              <w:rPr>
                <w:rFonts w:hint="eastAsia" w:asciiTheme="minorEastAsia" w:hAnsiTheme="minorEastAsia" w:eastAsiaTheme="minorEastAsia" w:cstheme="minorEastAsia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36"/>
                <w:szCs w:val="36"/>
                <w:vertAlign w:val="baseline"/>
                <w:lang w:val="en-US" w:eastAsia="zh-CN"/>
              </w:rPr>
              <w:t>牛雯雯</w:t>
            </w:r>
          </w:p>
        </w:tc>
        <w:tc>
          <w:tcPr>
            <w:tcW w:w="1686" w:type="dxa"/>
          </w:tcPr>
          <w:p w14:paraId="400EF7B7">
            <w:pPr>
              <w:jc w:val="center"/>
              <w:rPr>
                <w:rFonts w:hint="default" w:asciiTheme="minorEastAsia" w:hAnsiTheme="minorEastAsia" w:eastAsiaTheme="minorEastAsia" w:cstheme="minorEastAsia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36"/>
                <w:szCs w:val="36"/>
                <w:vertAlign w:val="baseline"/>
                <w:lang w:val="en-US" w:eastAsia="zh-CN"/>
              </w:rPr>
              <w:t>80</w:t>
            </w:r>
          </w:p>
        </w:tc>
        <w:tc>
          <w:tcPr>
            <w:tcW w:w="1686" w:type="dxa"/>
          </w:tcPr>
          <w:p w14:paraId="11D1F835">
            <w:pPr>
              <w:jc w:val="center"/>
              <w:rPr>
                <w:rFonts w:hint="default" w:asciiTheme="minorEastAsia" w:hAnsiTheme="minorEastAsia" w:eastAsiaTheme="minorEastAsia" w:cstheme="minorEastAsia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36"/>
                <w:szCs w:val="36"/>
                <w:vertAlign w:val="baseline"/>
                <w:lang w:val="en-US" w:eastAsia="zh-CN"/>
              </w:rPr>
              <w:t>81</w:t>
            </w:r>
          </w:p>
        </w:tc>
        <w:tc>
          <w:tcPr>
            <w:tcW w:w="1686" w:type="dxa"/>
          </w:tcPr>
          <w:p w14:paraId="5065589B">
            <w:pPr>
              <w:jc w:val="center"/>
              <w:rPr>
                <w:rFonts w:hint="default" w:asciiTheme="minorEastAsia" w:hAnsiTheme="minorEastAsia" w:eastAsiaTheme="minorEastAsia" w:cstheme="minorEastAsia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36"/>
                <w:szCs w:val="36"/>
                <w:vertAlign w:val="baseline"/>
                <w:lang w:val="en-US" w:eastAsia="zh-CN"/>
              </w:rPr>
              <w:t>79</w:t>
            </w:r>
          </w:p>
        </w:tc>
        <w:tc>
          <w:tcPr>
            <w:tcW w:w="1687" w:type="dxa"/>
          </w:tcPr>
          <w:p w14:paraId="2B7968A0">
            <w:pPr>
              <w:jc w:val="center"/>
              <w:rPr>
                <w:rFonts w:hint="default" w:asciiTheme="minorEastAsia" w:hAnsiTheme="minorEastAsia" w:eastAsiaTheme="minorEastAsia" w:cstheme="minorEastAsia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36"/>
                <w:szCs w:val="36"/>
                <w:vertAlign w:val="baseline"/>
                <w:lang w:val="en-US" w:eastAsia="zh-CN"/>
              </w:rPr>
              <w:t>80</w:t>
            </w:r>
          </w:p>
        </w:tc>
        <w:tc>
          <w:tcPr>
            <w:tcW w:w="1687" w:type="dxa"/>
          </w:tcPr>
          <w:p w14:paraId="6FF54BFB">
            <w:pPr>
              <w:jc w:val="center"/>
              <w:rPr>
                <w:rFonts w:hint="default" w:asciiTheme="minorEastAsia" w:hAnsiTheme="minorEastAsia" w:eastAsiaTheme="minorEastAsia" w:cstheme="minorEastAsia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36"/>
                <w:szCs w:val="36"/>
                <w:vertAlign w:val="baseline"/>
                <w:lang w:val="en-US" w:eastAsia="zh-CN"/>
              </w:rPr>
              <w:t>1</w:t>
            </w:r>
          </w:p>
        </w:tc>
      </w:tr>
      <w:tr w14:paraId="1D9FC9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  <w:jc w:val="center"/>
        </w:trPr>
        <w:tc>
          <w:tcPr>
            <w:tcW w:w="1686" w:type="dxa"/>
          </w:tcPr>
          <w:p w14:paraId="5DEAFCBF">
            <w:pPr>
              <w:jc w:val="center"/>
              <w:rPr>
                <w:rFonts w:hint="default" w:asciiTheme="minorEastAsia" w:hAnsiTheme="minorEastAsia" w:eastAsiaTheme="minorEastAsia" w:cstheme="minorEastAsia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36"/>
                <w:szCs w:val="36"/>
                <w:vertAlign w:val="baseline"/>
                <w:lang w:val="en-US" w:eastAsia="zh-CN"/>
              </w:rPr>
              <w:t>吴明福</w:t>
            </w:r>
          </w:p>
        </w:tc>
        <w:tc>
          <w:tcPr>
            <w:tcW w:w="1686" w:type="dxa"/>
          </w:tcPr>
          <w:p w14:paraId="70629BAC">
            <w:pPr>
              <w:jc w:val="center"/>
              <w:rPr>
                <w:rFonts w:hint="default" w:asciiTheme="minorEastAsia" w:hAnsiTheme="minorEastAsia" w:eastAsiaTheme="minorEastAsia" w:cstheme="minorEastAsia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36"/>
                <w:szCs w:val="36"/>
                <w:vertAlign w:val="baseline"/>
                <w:lang w:val="en-US" w:eastAsia="zh-CN"/>
              </w:rPr>
              <w:t>60</w:t>
            </w:r>
          </w:p>
        </w:tc>
        <w:tc>
          <w:tcPr>
            <w:tcW w:w="1686" w:type="dxa"/>
          </w:tcPr>
          <w:p w14:paraId="644B4507">
            <w:pPr>
              <w:jc w:val="center"/>
              <w:rPr>
                <w:rFonts w:hint="default" w:asciiTheme="minorEastAsia" w:hAnsiTheme="minorEastAsia" w:eastAsiaTheme="minorEastAsia" w:cstheme="minorEastAsia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36"/>
                <w:szCs w:val="36"/>
                <w:vertAlign w:val="baseline"/>
                <w:lang w:val="en-US" w:eastAsia="zh-CN"/>
              </w:rPr>
              <w:t>60</w:t>
            </w:r>
          </w:p>
        </w:tc>
        <w:tc>
          <w:tcPr>
            <w:tcW w:w="1686" w:type="dxa"/>
          </w:tcPr>
          <w:p w14:paraId="70114104">
            <w:pPr>
              <w:jc w:val="center"/>
              <w:rPr>
                <w:rFonts w:hint="default" w:asciiTheme="minorEastAsia" w:hAnsiTheme="minorEastAsia" w:eastAsiaTheme="minorEastAsia" w:cstheme="minorEastAsia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36"/>
                <w:szCs w:val="36"/>
                <w:vertAlign w:val="baseline"/>
                <w:lang w:val="en-US" w:eastAsia="zh-CN"/>
              </w:rPr>
              <w:t>60</w:t>
            </w:r>
          </w:p>
        </w:tc>
        <w:tc>
          <w:tcPr>
            <w:tcW w:w="1687" w:type="dxa"/>
          </w:tcPr>
          <w:p w14:paraId="4730A879">
            <w:pPr>
              <w:jc w:val="center"/>
              <w:rPr>
                <w:rFonts w:hint="default" w:asciiTheme="minorEastAsia" w:hAnsiTheme="minorEastAsia" w:eastAsiaTheme="minorEastAsia" w:cstheme="minorEastAsia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36"/>
                <w:szCs w:val="36"/>
                <w:vertAlign w:val="baseline"/>
                <w:lang w:val="en-US" w:eastAsia="zh-CN"/>
              </w:rPr>
              <w:t>60</w:t>
            </w:r>
          </w:p>
        </w:tc>
        <w:tc>
          <w:tcPr>
            <w:tcW w:w="1687" w:type="dxa"/>
          </w:tcPr>
          <w:p w14:paraId="792A0BF3">
            <w:pPr>
              <w:jc w:val="center"/>
              <w:rPr>
                <w:rFonts w:hint="default" w:asciiTheme="minorEastAsia" w:hAnsiTheme="minorEastAsia" w:eastAsiaTheme="minorEastAsia" w:cstheme="minorEastAsia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36"/>
                <w:szCs w:val="36"/>
                <w:vertAlign w:val="baseline"/>
                <w:lang w:val="en-US" w:eastAsia="zh-CN"/>
              </w:rPr>
              <w:t>3</w:t>
            </w:r>
          </w:p>
        </w:tc>
      </w:tr>
    </w:tbl>
    <w:p w14:paraId="38F6CAB3">
      <w:bookmarkStart w:id="0" w:name="_GoBack"/>
      <w:bookmarkEnd w:id="0"/>
    </w:p>
    <w:sectPr>
      <w:pgSz w:w="11906" w:h="16838"/>
      <w:pgMar w:top="1701" w:right="1587" w:bottom="1701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BDFED031-C4C2-4C84-8656-FCCD170F9ECF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A4436F10-C36E-42B4-AC7E-8065E44D60EF}"/>
  </w:font>
  <w:font w:name="方正楷体_GB2312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655130F"/>
    <w:rsid w:val="00381040"/>
    <w:rsid w:val="248F787C"/>
    <w:rsid w:val="2D341A91"/>
    <w:rsid w:val="2DA43369"/>
    <w:rsid w:val="327F28AF"/>
    <w:rsid w:val="342C61EA"/>
    <w:rsid w:val="4F5E1724"/>
    <w:rsid w:val="53BF3BEE"/>
    <w:rsid w:val="5655130F"/>
    <w:rsid w:val="57D5111D"/>
    <w:rsid w:val="5BBF32D3"/>
    <w:rsid w:val="6BA93E07"/>
    <w:rsid w:val="761571B1"/>
    <w:rsid w:val="76B95907"/>
    <w:rsid w:val="7A622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宋体" w:asciiTheme="minorAscii" w:hAnsiTheme="minorAscii" w:cstheme="minorBidi"/>
      <w:kern w:val="2"/>
      <w:sz w:val="36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70</Words>
  <Characters>85</Characters>
  <Lines>0</Lines>
  <Paragraphs>0</Paragraphs>
  <TotalTime>8</TotalTime>
  <ScaleCrop>false</ScaleCrop>
  <LinksUpToDate>false</LinksUpToDate>
  <CharactersWithSpaces>86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2025-07-04T00:43:00Z</dcterms:created>
  <dc:creator>Administrator</dc:creator>
  <cp:lastModifiedBy>一</cp:lastModifiedBy>
  <cp:lastPrinted>2025-07-04T02:02:00Z</cp:lastPrinted>
  <dcterms:modified xsi:type="dcterms:W3CDTF">2026-08-31T09:32:42Z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037C0ADF23E84DD9AE07D580383DFDBF_11</vt:lpwstr>
  </property>
  <property fmtid="{D5CDD505-2E9C-101B-9397-08002B2CF9AE}" pid="4" name="KSOTemplateDocerSaveRecord">
    <vt:lpwstr>eyJoZGlkIjoiYjI5ZDBmOWYxMjQyYzQwZTk2YzA4Y2U4N2NmM2FhNWMiLCJ1c2VySWQiOiI4Mjg4ODUyMzAifQ==</vt:lpwstr>
  </property>
</Properties>
</file>