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01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"/>
        <w:gridCol w:w="911"/>
        <w:gridCol w:w="991"/>
        <w:gridCol w:w="778"/>
        <w:gridCol w:w="3508"/>
        <w:gridCol w:w="2661"/>
        <w:gridCol w:w="1027"/>
      </w:tblGrid>
      <w:tr w14:paraId="62710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3069">
            <w:pPr>
              <w:keepNext w:val="0"/>
              <w:keepLines w:val="0"/>
              <w:widowControl/>
              <w:suppressLineNumbers w:val="0"/>
              <w:snapToGrid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0A49373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56"/>
                <w:szCs w:val="5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招聘岗位信息表</w:t>
            </w:r>
          </w:p>
        </w:tc>
      </w:tr>
      <w:tr w14:paraId="7F86A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1ED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285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需求部门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DFE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B98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AD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5DF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261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招聘方式</w:t>
            </w:r>
          </w:p>
        </w:tc>
      </w:tr>
      <w:tr w14:paraId="6B4F5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2" w:hRule="atLeast"/>
          <w:jc w:val="center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52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F7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四川梓乐文化旅游开发有限公司酒店事业部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EF1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财务成本控制主管岗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210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CE6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1.负责对酒店仓库和厨房的成本控制情况进行督导，做好成本分析并提出合理化建议；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2.负责酒店各项成本的核算工作，定期进行账目核对；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3.负责按照成本核算相关原则和制度，进行成本的分摊和结转等，确保成本核算的及时性、准确性和完整性；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4.负责制作存货明细账，制作存货库龄分析，整理客用品二级库盘点数据及存货明细账、报损汇总表等；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5.负责审核每日收货库管员提交的食品、酒水等的收货记录、仓库物品申领单等相关单据；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6.负责审核供应商所开发票及销货清单是否与对账明细相符；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7.负责测算酒店新菜品及套餐的食品成本卡，并提出专业合理化建议；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8.负责按照报损制度监督酒店各部门资产及易耗品报损，并根据公司运作提出建议，最大限度减少损耗；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9.完成领导交办的其他工作。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9DC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1.45周岁及以下；</w:t>
            </w:r>
          </w:p>
          <w:p w14:paraId="6173E32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2.本科及以上学历；</w:t>
            </w:r>
          </w:p>
          <w:p w14:paraId="3C92683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3.财会、金融、审计等相关专业；</w:t>
            </w:r>
          </w:p>
          <w:p w14:paraId="330B02C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4.需持有初级或以上会计职称，熟悉酒店会计核算；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5.具有2年以上财务核算相关工作经验，有酒店会计工作经验者优先；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6.熟练运用财务信息系统和办公软件，具有较强的数据处理能力，具备良好的职业道德，责任心强，有较强的管理、协调、沟通能力及团队合作意识；</w:t>
            </w:r>
          </w:p>
          <w:p w14:paraId="6E34DD8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7.工作地点常驻绵阳市三台县，能够接受因工作需要的出差或加班，服从组织调剂。</w:t>
            </w:r>
            <w:bookmarkStart w:id="0" w:name="_GoBack"/>
            <w:bookmarkEnd w:id="0"/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91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公开社招</w:t>
            </w:r>
          </w:p>
        </w:tc>
      </w:tr>
      <w:tr w14:paraId="36884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5" w:hRule="atLeast"/>
          <w:jc w:val="center"/>
        </w:trPr>
        <w:tc>
          <w:tcPr>
            <w:tcW w:w="1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EF5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FF6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四川梓乐文化旅游开发有限公司酒店事业部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55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财务收入审计岗</w:t>
            </w:r>
          </w:p>
        </w:tc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396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35D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1.负责审核营业点提供的资料、报表是否平衡、准确、完整，确保收入的准确、真实；</w:t>
            </w:r>
          </w:p>
          <w:p w14:paraId="0CDCB24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2.负责收集、整理、保管收入相关协议、合同或纪要（包括电子文档）；</w:t>
            </w:r>
          </w:p>
          <w:p w14:paraId="2EE8B13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3.负责审核各班次收银员的全部账单、现金、原始单据、报表及有关部门上交的营业收入原始单据等资料，确保收入正确无误，并负责客人对账目的查询；</w:t>
            </w:r>
          </w:p>
          <w:p w14:paraId="5CE317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4.负责审核每日免费房、自用房及各类有价券使用及授权情况等统计工作；</w:t>
            </w:r>
          </w:p>
          <w:p w14:paraId="4A2232F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5.负责审核月度宾客账、应收账、酒店收入明细、全民营销、销售绩效等重要工作；</w:t>
            </w:r>
          </w:p>
          <w:p w14:paraId="126C711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6.负责酒店临时挂账及月度挂账的每日动态核对，及时更新应收账户账龄汇总分析表，并及时报至相关责任人加以跟进；</w:t>
            </w:r>
          </w:p>
          <w:p w14:paraId="0BD9D38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7.完成领导交办的其他工作。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1B21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1.45周岁及以下；</w:t>
            </w:r>
          </w:p>
          <w:p w14:paraId="163AED9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2.本科及以上学历；</w:t>
            </w:r>
          </w:p>
          <w:p w14:paraId="7783E09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3.财会、金融、审计等相关专业；</w:t>
            </w:r>
          </w:p>
          <w:p w14:paraId="38E15420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4.需持有初级或以上会计职称，熟悉酒店会计核算；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5.具有1年以上财务核算相关工作经验，有酒店会计工作经验者优先；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6.熟练运用财务信息系统和办公软件，具有较强的数据处理能力，具备良好的职业道德，责任心强，有较强的管理、协调、沟通能力及团队合作意识；</w:t>
            </w:r>
          </w:p>
          <w:p w14:paraId="4BBE99B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7.工作地点常驻绵阳市三台县，能够接受因工作需要的出差或加班，服从组织调剂。</w:t>
            </w:r>
          </w:p>
        </w:tc>
        <w:tc>
          <w:tcPr>
            <w:tcW w:w="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94B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公开社招</w:t>
            </w:r>
          </w:p>
        </w:tc>
      </w:tr>
    </w:tbl>
    <w:p w14:paraId="2700D2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8C0EA6"/>
    <w:rsid w:val="00B66D45"/>
    <w:rsid w:val="02284399"/>
    <w:rsid w:val="04D42273"/>
    <w:rsid w:val="07B05C35"/>
    <w:rsid w:val="07DD0A0F"/>
    <w:rsid w:val="0B020F5C"/>
    <w:rsid w:val="0B494B26"/>
    <w:rsid w:val="0B8D1176"/>
    <w:rsid w:val="0C1B0855"/>
    <w:rsid w:val="0DE22B9D"/>
    <w:rsid w:val="122E0B77"/>
    <w:rsid w:val="128904BE"/>
    <w:rsid w:val="14C67494"/>
    <w:rsid w:val="16DB4FB4"/>
    <w:rsid w:val="176C2D7D"/>
    <w:rsid w:val="190B1A97"/>
    <w:rsid w:val="1A6826E0"/>
    <w:rsid w:val="1B004A08"/>
    <w:rsid w:val="1E8C2482"/>
    <w:rsid w:val="1E983304"/>
    <w:rsid w:val="1FAF15E7"/>
    <w:rsid w:val="205866CD"/>
    <w:rsid w:val="207F6FD2"/>
    <w:rsid w:val="222D57F6"/>
    <w:rsid w:val="22B70259"/>
    <w:rsid w:val="2361205C"/>
    <w:rsid w:val="24FE04CA"/>
    <w:rsid w:val="25040099"/>
    <w:rsid w:val="251B64B6"/>
    <w:rsid w:val="26A51440"/>
    <w:rsid w:val="27486808"/>
    <w:rsid w:val="27FE4991"/>
    <w:rsid w:val="2827679F"/>
    <w:rsid w:val="2952513C"/>
    <w:rsid w:val="2BAD1A83"/>
    <w:rsid w:val="30D4231E"/>
    <w:rsid w:val="312D4F61"/>
    <w:rsid w:val="314E3D64"/>
    <w:rsid w:val="320436DF"/>
    <w:rsid w:val="33606820"/>
    <w:rsid w:val="3BE31B70"/>
    <w:rsid w:val="3EFB0464"/>
    <w:rsid w:val="404B53E2"/>
    <w:rsid w:val="40E60E03"/>
    <w:rsid w:val="4127668D"/>
    <w:rsid w:val="414644F8"/>
    <w:rsid w:val="4259038C"/>
    <w:rsid w:val="46FC1BF2"/>
    <w:rsid w:val="48444DE1"/>
    <w:rsid w:val="4A1E011F"/>
    <w:rsid w:val="4BEF0A11"/>
    <w:rsid w:val="4CB91729"/>
    <w:rsid w:val="4D2B2C32"/>
    <w:rsid w:val="4D8300E0"/>
    <w:rsid w:val="4F1A2B84"/>
    <w:rsid w:val="50CA0BC9"/>
    <w:rsid w:val="542C43C4"/>
    <w:rsid w:val="58F24FF9"/>
    <w:rsid w:val="59F24540"/>
    <w:rsid w:val="5BE0269F"/>
    <w:rsid w:val="5E2D1865"/>
    <w:rsid w:val="5E7B233D"/>
    <w:rsid w:val="5F472CED"/>
    <w:rsid w:val="5F710F9E"/>
    <w:rsid w:val="5FB4547A"/>
    <w:rsid w:val="60D40717"/>
    <w:rsid w:val="63500AA8"/>
    <w:rsid w:val="63CF3E94"/>
    <w:rsid w:val="652A42CA"/>
    <w:rsid w:val="66E14CB0"/>
    <w:rsid w:val="67574B2D"/>
    <w:rsid w:val="67ED5163"/>
    <w:rsid w:val="68812FB8"/>
    <w:rsid w:val="68BA339B"/>
    <w:rsid w:val="6A477FA4"/>
    <w:rsid w:val="6B9E73B2"/>
    <w:rsid w:val="6D7E3119"/>
    <w:rsid w:val="6E5E4E15"/>
    <w:rsid w:val="70C60A3A"/>
    <w:rsid w:val="715A1318"/>
    <w:rsid w:val="720460F3"/>
    <w:rsid w:val="72302E70"/>
    <w:rsid w:val="73714740"/>
    <w:rsid w:val="73751342"/>
    <w:rsid w:val="74C17477"/>
    <w:rsid w:val="76FF7C22"/>
    <w:rsid w:val="7710168F"/>
    <w:rsid w:val="77A95BD4"/>
    <w:rsid w:val="788C0EA6"/>
    <w:rsid w:val="792F188D"/>
    <w:rsid w:val="79A26E9D"/>
    <w:rsid w:val="7A4163E9"/>
    <w:rsid w:val="7A783D30"/>
    <w:rsid w:val="7B5A0CC7"/>
    <w:rsid w:val="7D160192"/>
    <w:rsid w:val="7E24378C"/>
    <w:rsid w:val="FFFBC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2026-08-06T10:33:00Z</dcterms:created>
  <dc:creator>刘畅</dc:creator>
  <cp:lastModifiedBy>胥益</cp:lastModifiedBy>
  <cp:lastPrinted>2026-08-06T11:16:29Z</cp:lastPrinted>
  <dcterms:modified xsi:type="dcterms:W3CDTF">2026-08-06T11:16:46Z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3A48A8C4E20A4F28A771549A7DE7D1D6_11</vt:lpwstr>
  </property>
  <property fmtid="{D5CDD505-2E9C-101B-9397-08002B2CF9AE}" pid="4" name="KSOTemplateDocerSaveRecord">
    <vt:lpwstr>eyJoZGlkIjoiZDg4NDk3ZWYxMzliNTM0NzE4ODE4ZDA5ZTE1YzViZDIiLCJ1c2VySWQiOiIxODIwNDQyODU3In0=</vt:lpwstr>
  </property>
</Properties>
</file>