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138D2">
      <w:pPr>
        <w:jc w:val="center"/>
        <w:rPr>
          <w:rFonts w:hint="eastAsia" w:ascii="黑体" w:hAnsi="宋体" w:eastAsia="黑体" w:cs="Arial"/>
          <w:color w:val="000000"/>
          <w:sz w:val="18"/>
          <w:szCs w:val="1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中共苏州市委办公室</w:t>
      </w:r>
      <w:r>
        <w:rPr>
          <w:rFonts w:hint="eastAsia" w:ascii="黑体" w:hAnsi="宋体" w:eastAsia="黑体" w:cs="Arial"/>
          <w:color w:val="000000"/>
          <w:sz w:val="32"/>
          <w:szCs w:val="32"/>
        </w:rPr>
        <w:t>公开招聘后勤服务人员岗位简介表</w:t>
      </w:r>
    </w:p>
    <w:p w14:paraId="543023CD">
      <w:pPr>
        <w:jc w:val="center"/>
        <w:rPr>
          <w:rFonts w:hint="eastAsia" w:ascii="黑体" w:hAnsi="宋体" w:eastAsia="黑体" w:cs="Arial"/>
          <w:color w:val="000000"/>
          <w:sz w:val="18"/>
          <w:szCs w:val="18"/>
        </w:rPr>
      </w:pPr>
    </w:p>
    <w:tbl>
      <w:tblPr>
        <w:tblStyle w:val="2"/>
        <w:tblpPr w:leftFromText="180" w:rightFromText="180" w:vertAnchor="text" w:horzAnchor="page" w:tblpX="1774" w:tblpY="272"/>
        <w:tblOverlap w:val="never"/>
        <w:tblW w:w="87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123"/>
        <w:gridCol w:w="1471"/>
        <w:gridCol w:w="809"/>
        <w:gridCol w:w="1097"/>
        <w:gridCol w:w="994"/>
        <w:gridCol w:w="2117"/>
      </w:tblGrid>
      <w:tr w14:paraId="00123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center"/>
          </w:tcPr>
          <w:p w14:paraId="0EA659A6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招聘单位名称</w:t>
            </w:r>
          </w:p>
        </w:tc>
        <w:tc>
          <w:tcPr>
            <w:tcW w:w="1123" w:type="dxa"/>
            <w:noWrap w:val="0"/>
            <w:vAlign w:val="center"/>
          </w:tcPr>
          <w:p w14:paraId="7BF800B4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招聘岗位名称</w:t>
            </w:r>
          </w:p>
        </w:tc>
        <w:tc>
          <w:tcPr>
            <w:tcW w:w="1471" w:type="dxa"/>
            <w:noWrap w:val="0"/>
            <w:vAlign w:val="center"/>
          </w:tcPr>
          <w:p w14:paraId="4C371874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岗位简介</w:t>
            </w:r>
          </w:p>
        </w:tc>
        <w:tc>
          <w:tcPr>
            <w:tcW w:w="809" w:type="dxa"/>
            <w:noWrap w:val="0"/>
            <w:vAlign w:val="center"/>
          </w:tcPr>
          <w:p w14:paraId="398565A0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招聘</w:t>
            </w:r>
          </w:p>
          <w:p w14:paraId="4073421D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097" w:type="dxa"/>
            <w:noWrap w:val="0"/>
            <w:vAlign w:val="center"/>
          </w:tcPr>
          <w:p w14:paraId="2E3E581C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学历</w:t>
            </w:r>
          </w:p>
          <w:p w14:paraId="43A6DCFD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994" w:type="dxa"/>
            <w:noWrap w:val="0"/>
            <w:vAlign w:val="center"/>
          </w:tcPr>
          <w:p w14:paraId="11442404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专业要求</w:t>
            </w:r>
          </w:p>
        </w:tc>
        <w:tc>
          <w:tcPr>
            <w:tcW w:w="2117" w:type="dxa"/>
            <w:noWrap w:val="0"/>
            <w:vAlign w:val="center"/>
          </w:tcPr>
          <w:p w14:paraId="69063B57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其他条件</w:t>
            </w:r>
          </w:p>
        </w:tc>
      </w:tr>
      <w:tr w14:paraId="685F5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108" w:type="dxa"/>
            <w:noWrap w:val="0"/>
            <w:vAlign w:val="center"/>
          </w:tcPr>
          <w:p w14:paraId="22245318">
            <w:pPr>
              <w:jc w:val="center"/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000000"/>
                <w:sz w:val="28"/>
                <w:szCs w:val="28"/>
              </w:rPr>
              <w:t>中共苏州市委办公室</w:t>
            </w:r>
          </w:p>
        </w:tc>
        <w:tc>
          <w:tcPr>
            <w:tcW w:w="1123" w:type="dxa"/>
            <w:tcBorders>
              <w:top w:val="single" w:color="auto" w:sz="4" w:space="0"/>
            </w:tcBorders>
            <w:noWrap w:val="0"/>
            <w:vAlign w:val="center"/>
          </w:tcPr>
          <w:p w14:paraId="30C42BF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驾驶员</w:t>
            </w:r>
          </w:p>
        </w:tc>
        <w:tc>
          <w:tcPr>
            <w:tcW w:w="1471" w:type="dxa"/>
            <w:tcBorders>
              <w:top w:val="single" w:color="auto" w:sz="4" w:space="0"/>
            </w:tcBorders>
            <w:noWrap w:val="0"/>
            <w:vAlign w:val="center"/>
          </w:tcPr>
          <w:p w14:paraId="29E11500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从事车辆驾驶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、维护保养</w:t>
            </w:r>
            <w:r>
              <w:rPr>
                <w:rFonts w:eastAsia="仿宋_GB2312"/>
                <w:color w:val="000000"/>
                <w:sz w:val="28"/>
                <w:szCs w:val="28"/>
              </w:rPr>
              <w:t>工作</w:t>
            </w:r>
          </w:p>
        </w:tc>
        <w:tc>
          <w:tcPr>
            <w:tcW w:w="809" w:type="dxa"/>
            <w:tcBorders>
              <w:top w:val="single" w:color="auto" w:sz="4" w:space="0"/>
            </w:tcBorders>
            <w:noWrap w:val="0"/>
            <w:vAlign w:val="center"/>
          </w:tcPr>
          <w:p w14:paraId="13609E68">
            <w:pPr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7" w:type="dxa"/>
            <w:tcBorders>
              <w:top w:val="single" w:color="auto" w:sz="4" w:space="0"/>
            </w:tcBorders>
            <w:noWrap w:val="0"/>
            <w:vAlign w:val="center"/>
          </w:tcPr>
          <w:p w14:paraId="15C4FFFC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大专及</w:t>
            </w:r>
          </w:p>
          <w:p w14:paraId="48E00C8E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994" w:type="dxa"/>
            <w:tcBorders>
              <w:top w:val="single" w:color="auto" w:sz="4" w:space="0"/>
            </w:tcBorders>
            <w:noWrap w:val="0"/>
            <w:vAlign w:val="center"/>
          </w:tcPr>
          <w:p w14:paraId="72DFC8C8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不限</w:t>
            </w:r>
          </w:p>
        </w:tc>
        <w:tc>
          <w:tcPr>
            <w:tcW w:w="2117" w:type="dxa"/>
            <w:tcBorders>
              <w:top w:val="single" w:color="auto" w:sz="4" w:space="0"/>
            </w:tcBorders>
            <w:noWrap w:val="0"/>
            <w:vAlign w:val="center"/>
          </w:tcPr>
          <w:p w14:paraId="0BCDF4BF">
            <w:pPr>
              <w:contextualSpacing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年龄38周岁及以下；2</w:t>
            </w:r>
            <w:r>
              <w:rPr>
                <w:rFonts w:eastAsia="仿宋_GB2312"/>
                <w:sz w:val="28"/>
                <w:szCs w:val="28"/>
              </w:rPr>
              <w:t>年及以上</w:t>
            </w:r>
            <w:r>
              <w:rPr>
                <w:rFonts w:hint="eastAsia" w:eastAsia="仿宋_GB2312"/>
                <w:sz w:val="28"/>
                <w:szCs w:val="28"/>
              </w:rPr>
              <w:t>驾驶相关</w:t>
            </w:r>
            <w:r>
              <w:rPr>
                <w:rFonts w:eastAsia="仿宋_GB2312"/>
                <w:sz w:val="28"/>
                <w:szCs w:val="28"/>
              </w:rPr>
              <w:t>工作经历；持有C</w:t>
            </w:r>
            <w:r>
              <w:rPr>
                <w:rFonts w:hint="eastAsia"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照</w:t>
            </w:r>
            <w:r>
              <w:rPr>
                <w:rFonts w:hint="eastAsia" w:eastAsia="仿宋_GB2312"/>
                <w:sz w:val="28"/>
                <w:szCs w:val="28"/>
              </w:rPr>
              <w:t>及</w:t>
            </w:r>
            <w:r>
              <w:rPr>
                <w:rFonts w:eastAsia="仿宋_GB2312"/>
                <w:sz w:val="28"/>
                <w:szCs w:val="28"/>
              </w:rPr>
              <w:t>以上驾驶证；近5年来安全行车无重大责任事故</w:t>
            </w:r>
          </w:p>
        </w:tc>
      </w:tr>
    </w:tbl>
    <w:p w14:paraId="11D299EB">
      <w:r>
        <w:rPr>
          <w:rFonts w:hint="eastAsia"/>
          <w:sz w:val="28"/>
          <w:szCs w:val="28"/>
        </w:rPr>
        <w:t>注：招聘岗位薪资标准，请咨询招聘单位人事部门，电话：68611311。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73321"/>
    <w:rsid w:val="3927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2026-08-26T08:27:00Z</dcterms:created>
  <dc:creator>听雨人</dc:creator>
  <cp:lastModifiedBy>听雨人</cp:lastModifiedBy>
  <dcterms:modified xsi:type="dcterms:W3CDTF">2026-08-26T08:27:36Z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5A8EB26CF5DD4CCDBC130C9AAE64364C_11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