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91301DC">
      <w:pPr>
        <w:pStyle w:val="style66"/>
        <w:spacing w:lineRule="atLeast" w:line="440"/>
        <w:ind w:right="-318" w:rightChars="-159"/>
        <w:jc w:val="center"/>
        <w:rPr>
          <w:rFonts w:ascii="仿宋_GB2312" w:eastAsia="仿宋_GB2312" w:hAnsi="仿宋_GB2312" w:hint="eastAsia"/>
          <w:b/>
          <w:sz w:val="44"/>
        </w:rPr>
      </w:pPr>
      <w:r>
        <w:rPr>
          <w:rFonts w:ascii="仿宋_GB2312" w:eastAsia="仿宋_GB2312" w:hAnsi="仿宋_GB2312" w:hint="eastAsia"/>
          <w:b/>
          <w:sz w:val="44"/>
        </w:rPr>
        <w:t>考生面试守则</w:t>
      </w:r>
    </w:p>
    <w:p w14:paraId="1FF24348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一、考生要按面试通知规定的时间带身份证到指定地点。面试开始后，仍未到指定地点的，视为自动放弃。</w:t>
      </w:r>
    </w:p>
    <w:p w14:paraId="52C091BA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二、考点设候考抽签室、备课室、面试考场和考生休息室。</w:t>
      </w:r>
    </w:p>
    <w:p w14:paraId="440E03BA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三、考生除身份证外，不准携带提包、手机等其他无关物品入场，否则，取消面试资格。入场前，应主动将随身物品送指定地点存放，配合工作人员检测是否随身携带电子设备。</w:t>
      </w:r>
    </w:p>
    <w:p w14:paraId="1C1C72A4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四、考生讲课前由工作人员引领到备课室抽取试讲课题，领取相应教材进行备课，备课时间为10分钟；备课结束后由引领员引入考场。不准携带身份证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入场，更不准在考场透露姓名等个人信息，否则，按违纪处理；</w:t>
      </w:r>
      <w:r>
        <w:rPr>
          <w:rFonts w:ascii="仿宋_GB2312" w:eastAsia="仿宋_GB2312" w:hint="eastAsia"/>
          <w:b/>
          <w:bCs/>
          <w:sz w:val="28"/>
          <w:szCs w:val="28"/>
        </w:rPr>
        <w:t>讲课结束后，把教材留在讲桌上。</w:t>
      </w:r>
    </w:p>
    <w:p w14:paraId="4CAD6D09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考生进入面试考场，听到主考官宣布“开始试讲”后，才能开始讲课，计时员开始计时，讲课时间为10分钟，听到计时员报告“时间到”时停止讲课。待主考官宣布“考生请退场”后方可退场，由场外监考监督指引到考生休息室。</w:t>
      </w:r>
    </w:p>
    <w:p w14:paraId="516E8B2C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六、考官当场打分，工作人员当场记分。面试结束后统一向考生公布，公布后予以张贴公示。</w:t>
      </w:r>
    </w:p>
    <w:p w14:paraId="6251D32D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七、所有学科的考生试讲时均不许使用教具。</w:t>
      </w:r>
    </w:p>
    <w:p w14:paraId="316260EB">
      <w:pPr>
        <w:pStyle w:val="style0"/>
        <w:spacing w:lineRule="exact" w:line="500"/>
        <w:ind w:firstLine="56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八、考生在候考抽签室、备课室时，必须保持安静，不准吸烟，不准交头接耳、大声喧哗，不准随意走动。为保持良好的候考秩序，考生进入候考抽签室后不许擅自离开该室。如发现考生与外界联络，按违纪处理。</w:t>
      </w:r>
    </w:p>
    <w:p w14:paraId="5CF2C784">
      <w:pPr>
        <w:pStyle w:val="style0"/>
        <w:spacing w:lineRule="exact" w:line="500"/>
        <w:ind w:firstLine="560" w:firstLineChars="200"/>
        <w:rPr/>
      </w:pPr>
      <w:r>
        <w:rPr>
          <w:rFonts w:ascii="仿宋_GB2312" w:eastAsia="仿宋_GB2312" w:hint="eastAsia"/>
          <w:sz w:val="28"/>
          <w:szCs w:val="28"/>
        </w:rPr>
        <w:t>九、考生应当尊重考官和考场工作人员，自觉接受工作人员的监督和检查。考生进入考区要自觉服从封闭管理，不准擅自行动，否则，视为违纪。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7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Times New Roman" w:cs="Arial" w:eastAsia="宋体" w:hAnsi="Times New Roman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99"/>
    <w:pPr>
      <w:spacing w:after="1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1563c00-32e8-4b13-8c9d-554252a2fa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588</Words>
  <Pages>1</Pages>
  <Characters>590</Characters>
  <Application>WPS Office</Application>
  <DocSecurity>0</DocSecurity>
  <Paragraphs>10</Paragraphs>
  <ScaleCrop>false</ScaleCrop>
  <LinksUpToDate>false</LinksUpToDate>
  <CharactersWithSpaces>590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2019-09-26T07:13:00Z</dcterms:created>
  <dc:creator>挑灯看剑</dc:creator>
  <lastModifiedBy>2312CRAD3C</lastModifiedBy>
  <dcterms:modified xsi:type="dcterms:W3CDTF">2026-08-22T04:54:22Z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133A8A0808014FFA9BEB5AD969BC3115_13</vt:lpwstr>
  </property>
  <property fmtid="{D5CDD505-2E9C-101B-9397-08002B2CF9AE}" pid="4" name="KSOTemplateDocerSaveRecord">
    <vt:lpwstr>eyJoZGlkIjoiZjA2Y2Y5ZGY1MTFkYjYwNDE4ODgwY2UwYTIwODlmYmQiLCJ1c2VySWQiOiI1MjM1NTQyNjEifQ==</vt:lpwstr>
  </property>
</Properties>
</file>