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5331C">
      <w:pPr>
        <w:keepNext w:val="0"/>
        <w:keepLines w:val="0"/>
        <w:pageBreakBefore w:val="0"/>
        <w:widowControl w:val="0"/>
        <w:tabs>
          <w:tab w:val="left" w:pos="5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w w:val="95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w w:val="95"/>
          <w:sz w:val="44"/>
          <w:szCs w:val="44"/>
          <w:lang w:val="en-US" w:eastAsia="zh-CN"/>
        </w:rPr>
        <w:t>吴忠市红寺堡区红源人力资源服务有限公司</w:t>
      </w:r>
    </w:p>
    <w:p w14:paraId="240B31C6">
      <w:pPr>
        <w:keepNext w:val="0"/>
        <w:keepLines w:val="0"/>
        <w:pageBreakBefore w:val="0"/>
        <w:widowControl w:val="0"/>
        <w:tabs>
          <w:tab w:val="left" w:pos="5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64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w w:val="95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w w:val="95"/>
          <w:sz w:val="44"/>
          <w:szCs w:val="44"/>
          <w:lang w:val="en-US" w:eastAsia="zh-CN"/>
        </w:rPr>
        <w:t>关于202</w:t>
      </w:r>
      <w:r>
        <w:rPr>
          <w:rFonts w:hint="eastAsia" w:ascii="Times New Roman" w:hAnsi="Times New Roman" w:eastAsia="方正小标宋简体" w:cs="Times New Roman"/>
          <w:bCs/>
          <w:color w:val="auto"/>
          <w:w w:val="95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color w:val="auto"/>
          <w:w w:val="95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bCs/>
          <w:color w:val="auto"/>
          <w:w w:val="95"/>
          <w:sz w:val="44"/>
          <w:szCs w:val="44"/>
          <w:lang w:val="en-US" w:eastAsia="zh-CN"/>
        </w:rPr>
        <w:t>公开临聘教师及校医岗位设置一览表</w:t>
      </w:r>
    </w:p>
    <w:p w14:paraId="3273C66E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13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665"/>
        <w:gridCol w:w="3600"/>
        <w:gridCol w:w="1515"/>
        <w:gridCol w:w="5250"/>
        <w:gridCol w:w="1170"/>
      </w:tblGrid>
      <w:tr w14:paraId="150B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97" w:type="dxa"/>
          </w:tcPr>
          <w:p w14:paraId="5C9C28B7">
            <w:pPr>
              <w:jc w:val="center"/>
              <w:rPr>
                <w:rFonts w:hint="default" w:ascii="方正小标宋_GBK" w:hAnsi="方正小标宋_GBK" w:eastAsia="方正小标宋_GBK" w:cs="方正小标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65" w:type="dxa"/>
          </w:tcPr>
          <w:p w14:paraId="3FFF9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_GBK" w:hAnsi="方正小标宋_GBK" w:eastAsia="方正小标宋_GBK" w:cs="方正小标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3600" w:type="dxa"/>
          </w:tcPr>
          <w:p w14:paraId="260EE2A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区域</w:t>
            </w:r>
          </w:p>
        </w:tc>
        <w:tc>
          <w:tcPr>
            <w:tcW w:w="1515" w:type="dxa"/>
            <w:shd w:val="clear" w:color="auto" w:fill="auto"/>
            <w:vAlign w:val="top"/>
          </w:tcPr>
          <w:p w14:paraId="05492C5A">
            <w:pPr>
              <w:jc w:val="center"/>
              <w:rPr>
                <w:rFonts w:hint="default" w:ascii="方正小标宋_GBK" w:hAnsi="方正小标宋_GBK" w:eastAsia="方正小标宋_GBK" w:cs="方正小标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5250" w:type="dxa"/>
            <w:shd w:val="clear" w:color="auto" w:fill="auto"/>
            <w:vAlign w:val="top"/>
          </w:tcPr>
          <w:p w14:paraId="1724B9CE">
            <w:pPr>
              <w:jc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招聘条件</w:t>
            </w:r>
          </w:p>
        </w:tc>
        <w:tc>
          <w:tcPr>
            <w:tcW w:w="1170" w:type="dxa"/>
          </w:tcPr>
          <w:p w14:paraId="50E394C7">
            <w:pPr>
              <w:jc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0F5C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97" w:type="dxa"/>
            <w:vAlign w:val="center"/>
          </w:tcPr>
          <w:p w14:paraId="56058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65" w:type="dxa"/>
            <w:vMerge w:val="restart"/>
            <w:vAlign w:val="center"/>
          </w:tcPr>
          <w:p w14:paraId="562E7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校医</w:t>
            </w:r>
          </w:p>
        </w:tc>
        <w:tc>
          <w:tcPr>
            <w:tcW w:w="3600" w:type="dxa"/>
            <w:vAlign w:val="center"/>
          </w:tcPr>
          <w:p w14:paraId="73E89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红寺堡区中学（弘德校区）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27FA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250" w:type="dxa"/>
            <w:vMerge w:val="restart"/>
            <w:shd w:val="clear" w:color="auto" w:fill="auto"/>
            <w:vAlign w:val="center"/>
          </w:tcPr>
          <w:p w14:paraId="57FB72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35岁及以下；</w:t>
            </w:r>
          </w:p>
          <w:p w14:paraId="5072B0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小学及以下校医要求大专及以上学历，</w:t>
            </w:r>
          </w:p>
          <w:p w14:paraId="07322A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初中及以上校医要求本科及以上学历，</w:t>
            </w:r>
          </w:p>
          <w:p w14:paraId="31D58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同时具备保健医证或护</w:t>
            </w:r>
            <w:bookmarkStart w:id="0" w:name="_GoBack"/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理资</w:t>
            </w:r>
            <w:bookmarkEnd w:id="0"/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格证书。</w:t>
            </w:r>
          </w:p>
        </w:tc>
        <w:tc>
          <w:tcPr>
            <w:tcW w:w="1170" w:type="dxa"/>
          </w:tcPr>
          <w:p w14:paraId="61BBE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A9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97" w:type="dxa"/>
            <w:vAlign w:val="center"/>
          </w:tcPr>
          <w:p w14:paraId="0FDD9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65" w:type="dxa"/>
            <w:vMerge w:val="continue"/>
            <w:vAlign w:val="center"/>
          </w:tcPr>
          <w:p w14:paraId="52FFB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Align w:val="center"/>
          </w:tcPr>
          <w:p w14:paraId="042C6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红寺堡区柳泉学区幼儿园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EA70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250" w:type="dxa"/>
            <w:vMerge w:val="continue"/>
            <w:shd w:val="clear" w:color="auto" w:fill="auto"/>
            <w:vAlign w:val="center"/>
          </w:tcPr>
          <w:p w14:paraId="2DBCA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70" w:type="dxa"/>
          </w:tcPr>
          <w:p w14:paraId="607BE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66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97" w:type="dxa"/>
            <w:vAlign w:val="center"/>
          </w:tcPr>
          <w:p w14:paraId="39638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65" w:type="dxa"/>
            <w:vMerge w:val="continue"/>
            <w:vAlign w:val="center"/>
          </w:tcPr>
          <w:p w14:paraId="32EF0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Align w:val="center"/>
          </w:tcPr>
          <w:p w14:paraId="583FD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红寺堡区第九幼儿园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F891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250" w:type="dxa"/>
            <w:vMerge w:val="continue"/>
            <w:shd w:val="clear" w:color="auto" w:fill="auto"/>
            <w:vAlign w:val="center"/>
          </w:tcPr>
          <w:p w14:paraId="6CFA9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70" w:type="dxa"/>
          </w:tcPr>
          <w:p w14:paraId="2C9B0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9A7D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vAlign w:val="center"/>
          </w:tcPr>
          <w:p w14:paraId="5391F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65" w:type="dxa"/>
            <w:vMerge w:val="restart"/>
            <w:vAlign w:val="center"/>
          </w:tcPr>
          <w:p w14:paraId="54422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  <w:p w14:paraId="554E1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幼儿园教师</w:t>
            </w:r>
          </w:p>
          <w:p w14:paraId="48093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Align w:val="center"/>
          </w:tcPr>
          <w:p w14:paraId="28B73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红寺堡区太阳山学区幼儿园</w:t>
            </w:r>
          </w:p>
        </w:tc>
        <w:tc>
          <w:tcPr>
            <w:tcW w:w="1515" w:type="dxa"/>
          </w:tcPr>
          <w:p w14:paraId="3EEF3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5250" w:type="dxa"/>
            <w:vMerge w:val="restart"/>
          </w:tcPr>
          <w:p w14:paraId="315AF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  <w:p w14:paraId="78E5F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  <w:p w14:paraId="20CF1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35岁及以下，大专及以上学历； </w:t>
            </w:r>
          </w:p>
          <w:p w14:paraId="22E25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具备幼儿园教师资格证书。</w:t>
            </w:r>
          </w:p>
        </w:tc>
        <w:tc>
          <w:tcPr>
            <w:tcW w:w="1170" w:type="dxa"/>
          </w:tcPr>
          <w:p w14:paraId="6B199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246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vAlign w:val="center"/>
          </w:tcPr>
          <w:p w14:paraId="7EAEB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65" w:type="dxa"/>
            <w:vMerge w:val="continue"/>
            <w:vAlign w:val="center"/>
          </w:tcPr>
          <w:p w14:paraId="45126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Align w:val="center"/>
          </w:tcPr>
          <w:p w14:paraId="584DD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红寺堡区红镇学区幼儿园</w:t>
            </w:r>
          </w:p>
        </w:tc>
        <w:tc>
          <w:tcPr>
            <w:tcW w:w="1515" w:type="dxa"/>
          </w:tcPr>
          <w:p w14:paraId="0978D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5250" w:type="dxa"/>
            <w:vMerge w:val="continue"/>
          </w:tcPr>
          <w:p w14:paraId="65BDC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 w14:paraId="78852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33F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97" w:type="dxa"/>
            <w:vAlign w:val="center"/>
          </w:tcPr>
          <w:p w14:paraId="3366B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665" w:type="dxa"/>
            <w:vMerge w:val="continue"/>
            <w:vAlign w:val="center"/>
          </w:tcPr>
          <w:p w14:paraId="57F1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Align w:val="center"/>
          </w:tcPr>
          <w:p w14:paraId="788E3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红寺堡区大河乡学区幼儿园</w:t>
            </w:r>
          </w:p>
        </w:tc>
        <w:tc>
          <w:tcPr>
            <w:tcW w:w="1515" w:type="dxa"/>
          </w:tcPr>
          <w:p w14:paraId="17FC1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250" w:type="dxa"/>
            <w:vMerge w:val="continue"/>
          </w:tcPr>
          <w:p w14:paraId="2F9EB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 w14:paraId="04F2A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39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97" w:type="dxa"/>
            <w:vAlign w:val="center"/>
          </w:tcPr>
          <w:p w14:paraId="67CD2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665" w:type="dxa"/>
            <w:vMerge w:val="continue"/>
            <w:shd w:val="clear" w:color="auto" w:fill="auto"/>
            <w:vAlign w:val="center"/>
          </w:tcPr>
          <w:p w14:paraId="6952A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01CBA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红寺堡区柳泉学区幼儿园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040B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5250" w:type="dxa"/>
            <w:vMerge w:val="continue"/>
            <w:shd w:val="clear" w:color="auto" w:fill="auto"/>
            <w:vAlign w:val="center"/>
          </w:tcPr>
          <w:p w14:paraId="193C9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70" w:type="dxa"/>
          </w:tcPr>
          <w:p w14:paraId="0FF1D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6DA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97" w:type="dxa"/>
            <w:vAlign w:val="center"/>
          </w:tcPr>
          <w:p w14:paraId="0BB87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665" w:type="dxa"/>
            <w:vMerge w:val="continue"/>
            <w:shd w:val="clear" w:color="auto" w:fill="auto"/>
            <w:vAlign w:val="center"/>
          </w:tcPr>
          <w:p w14:paraId="10CAF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3AD29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红寺堡区第九幼儿园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4DC3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5250" w:type="dxa"/>
            <w:vMerge w:val="continue"/>
            <w:shd w:val="clear" w:color="auto" w:fill="auto"/>
            <w:vAlign w:val="center"/>
          </w:tcPr>
          <w:p w14:paraId="6463A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70" w:type="dxa"/>
          </w:tcPr>
          <w:p w14:paraId="5A3BF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AA8A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楷体" w:hAnsi="楷体" w:eastAsia="楷体" w:cs="楷体"/>
          <w:sz w:val="28"/>
          <w:szCs w:val="28"/>
          <w:vertAlign w:val="baseli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31636"/>
    <w:rsid w:val="00287C84"/>
    <w:rsid w:val="01B34E22"/>
    <w:rsid w:val="01B6221C"/>
    <w:rsid w:val="01CE57B8"/>
    <w:rsid w:val="023B24EC"/>
    <w:rsid w:val="04B54A0D"/>
    <w:rsid w:val="063D4CBA"/>
    <w:rsid w:val="0768045D"/>
    <w:rsid w:val="0A0B50CF"/>
    <w:rsid w:val="0B1306DF"/>
    <w:rsid w:val="0BB04180"/>
    <w:rsid w:val="0CCC323C"/>
    <w:rsid w:val="0DF30354"/>
    <w:rsid w:val="0E6F3E7F"/>
    <w:rsid w:val="0EE52393"/>
    <w:rsid w:val="11166833"/>
    <w:rsid w:val="11965BC6"/>
    <w:rsid w:val="119A6178"/>
    <w:rsid w:val="123A47A4"/>
    <w:rsid w:val="141D437D"/>
    <w:rsid w:val="146E4BD8"/>
    <w:rsid w:val="15007F26"/>
    <w:rsid w:val="150F1F18"/>
    <w:rsid w:val="17885FB1"/>
    <w:rsid w:val="19510D51"/>
    <w:rsid w:val="1AFF2A2E"/>
    <w:rsid w:val="1B46240B"/>
    <w:rsid w:val="1C1823F8"/>
    <w:rsid w:val="1CBB4733"/>
    <w:rsid w:val="1CC6131B"/>
    <w:rsid w:val="1D295F2B"/>
    <w:rsid w:val="1E622105"/>
    <w:rsid w:val="1EBB0A1A"/>
    <w:rsid w:val="2079293B"/>
    <w:rsid w:val="211803A6"/>
    <w:rsid w:val="21725D08"/>
    <w:rsid w:val="22F24F37"/>
    <w:rsid w:val="23AB5501"/>
    <w:rsid w:val="25207829"/>
    <w:rsid w:val="2670099D"/>
    <w:rsid w:val="27F1110D"/>
    <w:rsid w:val="27FF406E"/>
    <w:rsid w:val="282D2989"/>
    <w:rsid w:val="283C7070"/>
    <w:rsid w:val="29257B04"/>
    <w:rsid w:val="2A834AE2"/>
    <w:rsid w:val="2BE75544"/>
    <w:rsid w:val="2C581F9E"/>
    <w:rsid w:val="306F78B6"/>
    <w:rsid w:val="321E3342"/>
    <w:rsid w:val="32313075"/>
    <w:rsid w:val="335220BE"/>
    <w:rsid w:val="35753BC1"/>
    <w:rsid w:val="372431A9"/>
    <w:rsid w:val="37D746BF"/>
    <w:rsid w:val="3881462B"/>
    <w:rsid w:val="39736669"/>
    <w:rsid w:val="3C134B22"/>
    <w:rsid w:val="3C844FBA"/>
    <w:rsid w:val="3CB7061B"/>
    <w:rsid w:val="3DD35929"/>
    <w:rsid w:val="3E263CAA"/>
    <w:rsid w:val="40980764"/>
    <w:rsid w:val="41B4781F"/>
    <w:rsid w:val="4205007B"/>
    <w:rsid w:val="42331636"/>
    <w:rsid w:val="424B1F31"/>
    <w:rsid w:val="42EC3109"/>
    <w:rsid w:val="443A225E"/>
    <w:rsid w:val="44BD4C3D"/>
    <w:rsid w:val="45DE130F"/>
    <w:rsid w:val="469A5235"/>
    <w:rsid w:val="48515DC8"/>
    <w:rsid w:val="49697141"/>
    <w:rsid w:val="49DC2F0F"/>
    <w:rsid w:val="4A325785"/>
    <w:rsid w:val="4A9A1CA8"/>
    <w:rsid w:val="4AFC63CD"/>
    <w:rsid w:val="4B346C80"/>
    <w:rsid w:val="4B8F7333"/>
    <w:rsid w:val="4C107D48"/>
    <w:rsid w:val="4C2B6930"/>
    <w:rsid w:val="4C643253"/>
    <w:rsid w:val="4C942727"/>
    <w:rsid w:val="4D2B4E39"/>
    <w:rsid w:val="4E161888"/>
    <w:rsid w:val="4E73178D"/>
    <w:rsid w:val="4F196F13"/>
    <w:rsid w:val="4F8627FB"/>
    <w:rsid w:val="511931FB"/>
    <w:rsid w:val="518B234A"/>
    <w:rsid w:val="51A056CA"/>
    <w:rsid w:val="5296268A"/>
    <w:rsid w:val="550616E6"/>
    <w:rsid w:val="558477DD"/>
    <w:rsid w:val="56861332"/>
    <w:rsid w:val="57E24C8E"/>
    <w:rsid w:val="58FA7DB6"/>
    <w:rsid w:val="5F316490"/>
    <w:rsid w:val="5FA42829"/>
    <w:rsid w:val="604F6C39"/>
    <w:rsid w:val="615C785F"/>
    <w:rsid w:val="61B41449"/>
    <w:rsid w:val="61F25ACE"/>
    <w:rsid w:val="62CD2097"/>
    <w:rsid w:val="638E7A78"/>
    <w:rsid w:val="63984453"/>
    <w:rsid w:val="63F83144"/>
    <w:rsid w:val="64A532CB"/>
    <w:rsid w:val="64D140C0"/>
    <w:rsid w:val="650A312E"/>
    <w:rsid w:val="653E102A"/>
    <w:rsid w:val="66770C98"/>
    <w:rsid w:val="66C20165"/>
    <w:rsid w:val="671169F6"/>
    <w:rsid w:val="6716225F"/>
    <w:rsid w:val="672F3320"/>
    <w:rsid w:val="67FF0F45"/>
    <w:rsid w:val="68126ECA"/>
    <w:rsid w:val="6B1C5D1F"/>
    <w:rsid w:val="6BA37E39"/>
    <w:rsid w:val="6D170ADE"/>
    <w:rsid w:val="6D7B106D"/>
    <w:rsid w:val="6F683873"/>
    <w:rsid w:val="715A543E"/>
    <w:rsid w:val="719B7F30"/>
    <w:rsid w:val="71A92FD4"/>
    <w:rsid w:val="71B57768"/>
    <w:rsid w:val="72590384"/>
    <w:rsid w:val="72B33057"/>
    <w:rsid w:val="72CE7E91"/>
    <w:rsid w:val="73532145"/>
    <w:rsid w:val="749649DF"/>
    <w:rsid w:val="76B64EC4"/>
    <w:rsid w:val="773F0B3E"/>
    <w:rsid w:val="7A0917AF"/>
    <w:rsid w:val="7A49604F"/>
    <w:rsid w:val="7B2E2F2B"/>
    <w:rsid w:val="7BB8348D"/>
    <w:rsid w:val="7BBF2A6D"/>
    <w:rsid w:val="7F03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266</Characters>
  <Lines>0</Lines>
  <Paragraphs>0</Paragraphs>
  <TotalTime>17</TotalTime>
  <ScaleCrop>false</ScaleCrop>
  <LinksUpToDate>false</LinksUpToDate>
  <CharactersWithSpaces>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2025-09-18T08:50:00Z</dcterms:created>
  <dc:creator>徐耀升</dc:creator>
  <cp:lastModifiedBy>忆</cp:lastModifiedBy>
  <dcterms:modified xsi:type="dcterms:W3CDTF">2026-08-23T09:42:09Z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A6F363E2858B4B0EBD9F34531BA171A2_11</vt:lpwstr>
  </property>
  <property fmtid="{D5CDD505-2E9C-101B-9397-08002B2CF9AE}" pid="4" name="KSOTemplateDocerSaveRecord">
    <vt:lpwstr>eyJoZGlkIjoiNWMzZjU5NTFiNTJiYTQ5YjhlYzI2ZGM3Mzg2MGZjNmQiLCJ1c2VySWQiOiIxMTU2NTk2NDQyIn0=</vt:lpwstr>
  </property>
</Properties>
</file>