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37D0C1">
      <w:pPr>
        <w:spacing w:before="82" w:line="222" w:lineRule="auto"/>
        <w:jc w:val="center"/>
        <w:outlineLvl w:val="0"/>
        <w:rPr>
          <w:rFonts w:ascii="仿宋" w:hAnsi="仿宋" w:eastAsia="仿宋" w:cs="仿宋"/>
          <w:b/>
          <w:bCs/>
          <w:spacing w:val="-12"/>
          <w:sz w:val="40"/>
          <w:szCs w:val="40"/>
        </w:rPr>
      </w:pPr>
    </w:p>
    <w:p w14:paraId="18443EE9">
      <w:pPr>
        <w:spacing w:before="82" w:line="222" w:lineRule="auto"/>
        <w:jc w:val="center"/>
        <w:outlineLvl w:val="0"/>
        <w:rPr>
          <w:rFonts w:ascii="仿宋" w:hAnsi="仿宋" w:eastAsia="仿宋" w:cs="仿宋"/>
          <w:sz w:val="40"/>
          <w:szCs w:val="40"/>
        </w:rPr>
      </w:pPr>
      <w:bookmarkStart w:id="0" w:name="_GoBack"/>
      <w:bookmarkEnd w:id="0"/>
      <w:r>
        <w:rPr>
          <w:rFonts w:ascii="仿宋" w:hAnsi="仿宋" w:eastAsia="仿宋" w:cs="仿宋"/>
          <w:b/>
          <w:bCs/>
          <w:spacing w:val="-12"/>
          <w:sz w:val="40"/>
          <w:szCs w:val="40"/>
        </w:rPr>
        <w:t>应聘人员信息登记表</w:t>
      </w:r>
    </w:p>
    <w:p w14:paraId="2FB5D5A4">
      <w:pPr>
        <w:spacing w:before="57"/>
        <w:jc w:val="center"/>
      </w:pPr>
    </w:p>
    <w:tbl>
      <w:tblPr>
        <w:tblStyle w:val="4"/>
        <w:tblW w:w="10079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18"/>
        <w:gridCol w:w="1402"/>
        <w:gridCol w:w="1420"/>
        <w:gridCol w:w="1291"/>
        <w:gridCol w:w="1599"/>
        <w:gridCol w:w="1304"/>
        <w:gridCol w:w="1645"/>
      </w:tblGrid>
      <w:tr w14:paraId="529B727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0" w:hRule="atLeast"/>
          <w:jc w:val="center"/>
        </w:trPr>
        <w:tc>
          <w:tcPr>
            <w:tcW w:w="1418" w:type="dxa"/>
            <w:vAlign w:val="top"/>
          </w:tcPr>
          <w:p w14:paraId="15F04B11">
            <w:pPr>
              <w:spacing w:before="135" w:line="233" w:lineRule="auto"/>
              <w:ind w:left="389"/>
              <w:rPr>
                <w:rFonts w:ascii="仿宋" w:hAnsi="仿宋" w:eastAsia="仿宋" w:cs="仿宋"/>
                <w:sz w:val="19"/>
                <w:szCs w:val="19"/>
              </w:rPr>
            </w:pPr>
            <w:r>
              <w:rPr>
                <w:rFonts w:ascii="仿宋" w:hAnsi="仿宋" w:eastAsia="仿宋" w:cs="仿宋"/>
                <w:spacing w:val="-3"/>
                <w:sz w:val="19"/>
                <w:szCs w:val="19"/>
              </w:rPr>
              <w:t>姓</w:t>
            </w:r>
            <w:r>
              <w:rPr>
                <w:rFonts w:ascii="仿宋" w:hAnsi="仿宋" w:eastAsia="仿宋" w:cs="仿宋"/>
                <w:spacing w:val="4"/>
                <w:sz w:val="19"/>
                <w:szCs w:val="19"/>
              </w:rPr>
              <w:t xml:space="preserve">   </w:t>
            </w:r>
            <w:r>
              <w:rPr>
                <w:rFonts w:ascii="仿宋" w:hAnsi="仿宋" w:eastAsia="仿宋" w:cs="仿宋"/>
                <w:spacing w:val="-3"/>
                <w:sz w:val="19"/>
                <w:szCs w:val="19"/>
              </w:rPr>
              <w:t>名</w:t>
            </w:r>
          </w:p>
        </w:tc>
        <w:tc>
          <w:tcPr>
            <w:tcW w:w="1402" w:type="dxa"/>
            <w:vAlign w:val="top"/>
          </w:tcPr>
          <w:p w14:paraId="41685BB8">
            <w:pPr>
              <w:pStyle w:val="5"/>
            </w:pPr>
          </w:p>
        </w:tc>
        <w:tc>
          <w:tcPr>
            <w:tcW w:w="1420" w:type="dxa"/>
            <w:vAlign w:val="top"/>
          </w:tcPr>
          <w:p w14:paraId="19B39E95">
            <w:pPr>
              <w:spacing w:before="132" w:line="229" w:lineRule="auto"/>
              <w:ind w:left="430"/>
              <w:rPr>
                <w:rFonts w:ascii="仿宋" w:hAnsi="仿宋" w:eastAsia="仿宋" w:cs="仿宋"/>
                <w:sz w:val="19"/>
                <w:szCs w:val="19"/>
              </w:rPr>
            </w:pPr>
            <w:r>
              <w:rPr>
                <w:rFonts w:ascii="仿宋" w:hAnsi="仿宋" w:eastAsia="仿宋" w:cs="仿宋"/>
                <w:spacing w:val="-4"/>
                <w:sz w:val="19"/>
                <w:szCs w:val="19"/>
              </w:rPr>
              <w:t>性</w:t>
            </w:r>
            <w:r>
              <w:rPr>
                <w:rFonts w:ascii="仿宋" w:hAnsi="仿宋" w:eastAsia="仿宋" w:cs="仿宋"/>
                <w:spacing w:val="22"/>
                <w:sz w:val="19"/>
                <w:szCs w:val="19"/>
              </w:rPr>
              <w:t xml:space="preserve">  </w:t>
            </w:r>
            <w:r>
              <w:rPr>
                <w:rFonts w:ascii="仿宋" w:hAnsi="仿宋" w:eastAsia="仿宋" w:cs="仿宋"/>
                <w:spacing w:val="-4"/>
                <w:sz w:val="19"/>
                <w:szCs w:val="19"/>
              </w:rPr>
              <w:t>别</w:t>
            </w:r>
          </w:p>
        </w:tc>
        <w:tc>
          <w:tcPr>
            <w:tcW w:w="1291" w:type="dxa"/>
            <w:vAlign w:val="top"/>
          </w:tcPr>
          <w:p w14:paraId="60E86557">
            <w:pPr>
              <w:pStyle w:val="5"/>
            </w:pPr>
          </w:p>
        </w:tc>
        <w:tc>
          <w:tcPr>
            <w:tcW w:w="1599" w:type="dxa"/>
            <w:vAlign w:val="top"/>
          </w:tcPr>
          <w:p w14:paraId="30A1200E">
            <w:pPr>
              <w:spacing w:before="135" w:line="289" w:lineRule="auto"/>
              <w:ind w:left="370" w:right="272" w:firstLine="106"/>
              <w:rPr>
                <w:rFonts w:ascii="仿宋" w:hAnsi="仿宋" w:eastAsia="仿宋" w:cs="仿宋"/>
                <w:sz w:val="19"/>
                <w:szCs w:val="19"/>
              </w:rPr>
            </w:pPr>
            <w:r>
              <w:rPr>
                <w:rFonts w:ascii="仿宋" w:hAnsi="仿宋" w:eastAsia="仿宋" w:cs="仿宋"/>
                <w:spacing w:val="-1"/>
                <w:sz w:val="19"/>
                <w:szCs w:val="19"/>
              </w:rPr>
              <w:t>出生日期</w:t>
            </w:r>
            <w:r>
              <w:rPr>
                <w:rFonts w:ascii="仿宋" w:hAnsi="仿宋" w:eastAsia="仿宋" w:cs="仿宋"/>
                <w:spacing w:val="-11"/>
                <w:sz w:val="19"/>
                <w:szCs w:val="19"/>
              </w:rPr>
              <w:t>（年月</w:t>
            </w:r>
            <w:r>
              <w:rPr>
                <w:rFonts w:ascii="仿宋" w:hAnsi="仿宋" w:eastAsia="仿宋" w:cs="仿宋"/>
                <w:spacing w:val="-40"/>
                <w:sz w:val="19"/>
                <w:szCs w:val="19"/>
              </w:rPr>
              <w:t xml:space="preserve"> </w:t>
            </w:r>
            <w:r>
              <w:rPr>
                <w:rFonts w:ascii="仿宋" w:hAnsi="仿宋" w:eastAsia="仿宋" w:cs="仿宋"/>
                <w:spacing w:val="-11"/>
                <w:sz w:val="19"/>
                <w:szCs w:val="19"/>
              </w:rPr>
              <w:t>日）</w:t>
            </w:r>
          </w:p>
        </w:tc>
        <w:tc>
          <w:tcPr>
            <w:tcW w:w="1304" w:type="dxa"/>
            <w:vAlign w:val="top"/>
          </w:tcPr>
          <w:p w14:paraId="0FB6C753">
            <w:pPr>
              <w:pStyle w:val="5"/>
            </w:pPr>
          </w:p>
        </w:tc>
        <w:tc>
          <w:tcPr>
            <w:tcW w:w="1645" w:type="dxa"/>
            <w:vMerge w:val="restart"/>
            <w:tcBorders>
              <w:bottom w:val="nil"/>
            </w:tcBorders>
            <w:vAlign w:val="top"/>
          </w:tcPr>
          <w:p w14:paraId="0542E7D1">
            <w:pPr>
              <w:pStyle w:val="5"/>
            </w:pPr>
          </w:p>
        </w:tc>
      </w:tr>
      <w:tr w14:paraId="22726A1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  <w:jc w:val="center"/>
        </w:trPr>
        <w:tc>
          <w:tcPr>
            <w:tcW w:w="1418" w:type="dxa"/>
            <w:vAlign w:val="top"/>
          </w:tcPr>
          <w:p w14:paraId="6DAE2B59">
            <w:pPr>
              <w:spacing w:before="110" w:line="228" w:lineRule="auto"/>
              <w:ind w:left="226"/>
              <w:rPr>
                <w:rFonts w:ascii="仿宋" w:hAnsi="仿宋" w:eastAsia="仿宋" w:cs="仿宋"/>
                <w:sz w:val="19"/>
                <w:szCs w:val="19"/>
              </w:rPr>
            </w:pPr>
            <w:r>
              <w:rPr>
                <w:rFonts w:ascii="仿宋" w:hAnsi="仿宋" w:eastAsia="仿宋" w:cs="仿宋"/>
                <w:spacing w:val="7"/>
                <w:sz w:val="19"/>
                <w:szCs w:val="19"/>
              </w:rPr>
              <w:t>户籍所在地</w:t>
            </w:r>
          </w:p>
        </w:tc>
        <w:tc>
          <w:tcPr>
            <w:tcW w:w="1402" w:type="dxa"/>
            <w:vAlign w:val="top"/>
          </w:tcPr>
          <w:p w14:paraId="7A35F23B">
            <w:pPr>
              <w:pStyle w:val="5"/>
            </w:pPr>
          </w:p>
        </w:tc>
        <w:tc>
          <w:tcPr>
            <w:tcW w:w="1420" w:type="dxa"/>
            <w:vAlign w:val="top"/>
          </w:tcPr>
          <w:p w14:paraId="0B6627C5">
            <w:pPr>
              <w:spacing w:before="117" w:line="232" w:lineRule="auto"/>
              <w:ind w:left="455"/>
              <w:rPr>
                <w:rFonts w:ascii="仿宋" w:hAnsi="仿宋" w:eastAsia="仿宋" w:cs="仿宋"/>
                <w:sz w:val="19"/>
                <w:szCs w:val="19"/>
              </w:rPr>
            </w:pPr>
            <w:r>
              <w:rPr>
                <w:rFonts w:ascii="仿宋" w:hAnsi="仿宋" w:eastAsia="仿宋" w:cs="仿宋"/>
                <w:spacing w:val="-10"/>
                <w:sz w:val="19"/>
                <w:szCs w:val="19"/>
              </w:rPr>
              <w:t>民   族</w:t>
            </w:r>
          </w:p>
        </w:tc>
        <w:tc>
          <w:tcPr>
            <w:tcW w:w="1291" w:type="dxa"/>
            <w:vAlign w:val="top"/>
          </w:tcPr>
          <w:p w14:paraId="54BF8042">
            <w:pPr>
              <w:pStyle w:val="5"/>
            </w:pPr>
          </w:p>
        </w:tc>
        <w:tc>
          <w:tcPr>
            <w:tcW w:w="1599" w:type="dxa"/>
            <w:vAlign w:val="top"/>
          </w:tcPr>
          <w:p w14:paraId="36438C37">
            <w:pPr>
              <w:spacing w:before="112" w:line="230" w:lineRule="auto"/>
              <w:ind w:left="410"/>
              <w:rPr>
                <w:rFonts w:ascii="仿宋" w:hAnsi="仿宋" w:eastAsia="仿宋" w:cs="仿宋"/>
                <w:sz w:val="19"/>
                <w:szCs w:val="19"/>
              </w:rPr>
            </w:pPr>
            <w:r>
              <w:rPr>
                <w:rFonts w:ascii="仿宋" w:hAnsi="仿宋" w:eastAsia="仿宋" w:cs="仿宋"/>
                <w:spacing w:val="8"/>
                <w:sz w:val="19"/>
                <w:szCs w:val="19"/>
              </w:rPr>
              <w:t>婚姻状况</w:t>
            </w:r>
          </w:p>
        </w:tc>
        <w:tc>
          <w:tcPr>
            <w:tcW w:w="1304" w:type="dxa"/>
            <w:vAlign w:val="top"/>
          </w:tcPr>
          <w:p w14:paraId="1D73D253">
            <w:pPr>
              <w:pStyle w:val="5"/>
            </w:pPr>
          </w:p>
        </w:tc>
        <w:tc>
          <w:tcPr>
            <w:tcW w:w="1645" w:type="dxa"/>
            <w:vMerge w:val="continue"/>
            <w:tcBorders>
              <w:top w:val="nil"/>
              <w:bottom w:val="nil"/>
            </w:tcBorders>
            <w:vAlign w:val="top"/>
          </w:tcPr>
          <w:p w14:paraId="53A4A5CB">
            <w:pPr>
              <w:pStyle w:val="5"/>
            </w:pPr>
          </w:p>
        </w:tc>
      </w:tr>
      <w:tr w14:paraId="1D26D81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  <w:jc w:val="center"/>
        </w:trPr>
        <w:tc>
          <w:tcPr>
            <w:tcW w:w="1418" w:type="dxa"/>
            <w:vAlign w:val="top"/>
          </w:tcPr>
          <w:p w14:paraId="30254241">
            <w:pPr>
              <w:spacing w:before="120" w:line="231" w:lineRule="auto"/>
              <w:ind w:left="313"/>
              <w:rPr>
                <w:rFonts w:ascii="仿宋" w:hAnsi="仿宋" w:eastAsia="仿宋" w:cs="仿宋"/>
                <w:sz w:val="19"/>
                <w:szCs w:val="19"/>
              </w:rPr>
            </w:pPr>
            <w:r>
              <w:rPr>
                <w:rFonts w:ascii="仿宋" w:hAnsi="仿宋" w:eastAsia="仿宋" w:cs="仿宋"/>
                <w:spacing w:val="9"/>
                <w:sz w:val="19"/>
                <w:szCs w:val="19"/>
              </w:rPr>
              <w:t>政治面貌</w:t>
            </w:r>
          </w:p>
        </w:tc>
        <w:tc>
          <w:tcPr>
            <w:tcW w:w="1402" w:type="dxa"/>
            <w:vAlign w:val="top"/>
          </w:tcPr>
          <w:p w14:paraId="5D1BAC36">
            <w:pPr>
              <w:pStyle w:val="5"/>
            </w:pPr>
          </w:p>
        </w:tc>
        <w:tc>
          <w:tcPr>
            <w:tcW w:w="1420" w:type="dxa"/>
            <w:vAlign w:val="top"/>
          </w:tcPr>
          <w:p w14:paraId="3293D9B4">
            <w:pPr>
              <w:spacing w:before="121" w:line="231" w:lineRule="auto"/>
              <w:ind w:left="324"/>
              <w:rPr>
                <w:rFonts w:ascii="仿宋" w:hAnsi="仿宋" w:eastAsia="仿宋" w:cs="仿宋"/>
                <w:sz w:val="19"/>
                <w:szCs w:val="19"/>
              </w:rPr>
            </w:pPr>
            <w:r>
              <w:rPr>
                <w:rFonts w:ascii="仿宋" w:hAnsi="仿宋" w:eastAsia="仿宋" w:cs="仿宋"/>
                <w:spacing w:val="7"/>
                <w:sz w:val="19"/>
                <w:szCs w:val="19"/>
              </w:rPr>
              <w:t>应聘岗位</w:t>
            </w:r>
          </w:p>
        </w:tc>
        <w:tc>
          <w:tcPr>
            <w:tcW w:w="1291" w:type="dxa"/>
            <w:vAlign w:val="top"/>
          </w:tcPr>
          <w:p w14:paraId="5393C99F">
            <w:pPr>
              <w:pStyle w:val="5"/>
            </w:pPr>
          </w:p>
        </w:tc>
        <w:tc>
          <w:tcPr>
            <w:tcW w:w="1599" w:type="dxa"/>
            <w:vAlign w:val="top"/>
          </w:tcPr>
          <w:p w14:paraId="78A0AF7F">
            <w:pPr>
              <w:spacing w:before="124" w:line="231" w:lineRule="auto"/>
              <w:ind w:left="196"/>
              <w:rPr>
                <w:rFonts w:ascii="仿宋" w:hAnsi="仿宋" w:eastAsia="仿宋" w:cs="仿宋"/>
                <w:sz w:val="19"/>
                <w:szCs w:val="19"/>
              </w:rPr>
            </w:pPr>
            <w:r>
              <w:rPr>
                <w:rFonts w:ascii="仿宋" w:hAnsi="仿宋" w:eastAsia="仿宋" w:cs="仿宋"/>
                <w:spacing w:val="13"/>
                <w:sz w:val="19"/>
                <w:szCs w:val="19"/>
              </w:rPr>
              <w:t>是否服从调剂</w:t>
            </w:r>
          </w:p>
        </w:tc>
        <w:tc>
          <w:tcPr>
            <w:tcW w:w="1304" w:type="dxa"/>
            <w:vAlign w:val="top"/>
          </w:tcPr>
          <w:p w14:paraId="35CD6BDE">
            <w:pPr>
              <w:pStyle w:val="5"/>
            </w:pPr>
          </w:p>
        </w:tc>
        <w:tc>
          <w:tcPr>
            <w:tcW w:w="1645" w:type="dxa"/>
            <w:vMerge w:val="continue"/>
            <w:tcBorders>
              <w:top w:val="nil"/>
              <w:bottom w:val="nil"/>
            </w:tcBorders>
            <w:vAlign w:val="top"/>
          </w:tcPr>
          <w:p w14:paraId="5714AD8D">
            <w:pPr>
              <w:pStyle w:val="5"/>
            </w:pPr>
          </w:p>
        </w:tc>
      </w:tr>
      <w:tr w14:paraId="2339F7A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 w:hRule="atLeast"/>
          <w:jc w:val="center"/>
        </w:trPr>
        <w:tc>
          <w:tcPr>
            <w:tcW w:w="1418" w:type="dxa"/>
            <w:vAlign w:val="top"/>
          </w:tcPr>
          <w:p w14:paraId="714CF017">
            <w:pPr>
              <w:spacing w:before="114" w:line="279" w:lineRule="auto"/>
              <w:ind w:left="228" w:right="241" w:firstLine="116"/>
              <w:rPr>
                <w:rFonts w:ascii="仿宋" w:hAnsi="仿宋" w:eastAsia="仿宋" w:cs="仿宋"/>
                <w:sz w:val="19"/>
                <w:szCs w:val="19"/>
              </w:rPr>
            </w:pPr>
            <w:r>
              <w:rPr>
                <w:rFonts w:ascii="仿宋" w:hAnsi="仿宋" w:eastAsia="仿宋" w:cs="仿宋"/>
                <w:spacing w:val="-3"/>
                <w:sz w:val="19"/>
                <w:szCs w:val="19"/>
              </w:rPr>
              <w:t>最高学历</w:t>
            </w:r>
            <w:r>
              <w:rPr>
                <w:rFonts w:ascii="仿宋" w:hAnsi="仿宋" w:eastAsia="仿宋" w:cs="仿宋"/>
                <w:spacing w:val="-2"/>
                <w:sz w:val="19"/>
                <w:szCs w:val="19"/>
              </w:rPr>
              <w:t>（全日制）</w:t>
            </w:r>
          </w:p>
        </w:tc>
        <w:tc>
          <w:tcPr>
            <w:tcW w:w="1402" w:type="dxa"/>
            <w:vAlign w:val="top"/>
          </w:tcPr>
          <w:p w14:paraId="02499E47">
            <w:pPr>
              <w:pStyle w:val="5"/>
            </w:pPr>
          </w:p>
        </w:tc>
        <w:tc>
          <w:tcPr>
            <w:tcW w:w="1420" w:type="dxa"/>
            <w:vAlign w:val="top"/>
          </w:tcPr>
          <w:p w14:paraId="2FBAAB6B">
            <w:pPr>
              <w:spacing w:before="111" w:line="230" w:lineRule="auto"/>
              <w:ind w:left="330"/>
              <w:rPr>
                <w:rFonts w:ascii="仿宋" w:hAnsi="仿宋" w:eastAsia="仿宋" w:cs="仿宋"/>
                <w:sz w:val="19"/>
                <w:szCs w:val="19"/>
              </w:rPr>
            </w:pPr>
            <w:r>
              <w:rPr>
                <w:rFonts w:ascii="仿宋" w:hAnsi="仿宋" w:eastAsia="仿宋" w:cs="仿宋"/>
                <w:spacing w:val="6"/>
                <w:sz w:val="19"/>
                <w:szCs w:val="19"/>
              </w:rPr>
              <w:t>毕业院校</w:t>
            </w:r>
          </w:p>
        </w:tc>
        <w:tc>
          <w:tcPr>
            <w:tcW w:w="1291" w:type="dxa"/>
            <w:vAlign w:val="top"/>
          </w:tcPr>
          <w:p w14:paraId="76CF304C">
            <w:pPr>
              <w:pStyle w:val="5"/>
            </w:pPr>
          </w:p>
        </w:tc>
        <w:tc>
          <w:tcPr>
            <w:tcW w:w="1599" w:type="dxa"/>
            <w:vAlign w:val="top"/>
          </w:tcPr>
          <w:p w14:paraId="2F478CB5">
            <w:pPr>
              <w:spacing w:before="117" w:line="231" w:lineRule="auto"/>
              <w:ind w:left="434"/>
              <w:rPr>
                <w:rFonts w:ascii="仿宋" w:hAnsi="仿宋" w:eastAsia="仿宋" w:cs="仿宋"/>
                <w:sz w:val="19"/>
                <w:szCs w:val="19"/>
              </w:rPr>
            </w:pPr>
            <w:r>
              <w:rPr>
                <w:rFonts w:ascii="仿宋" w:hAnsi="仿宋" w:eastAsia="仿宋" w:cs="仿宋"/>
                <w:spacing w:val="3"/>
                <w:sz w:val="19"/>
                <w:szCs w:val="19"/>
              </w:rPr>
              <w:t>主修专业</w:t>
            </w:r>
          </w:p>
        </w:tc>
        <w:tc>
          <w:tcPr>
            <w:tcW w:w="1304" w:type="dxa"/>
            <w:vAlign w:val="top"/>
          </w:tcPr>
          <w:p w14:paraId="22C4864A">
            <w:pPr>
              <w:pStyle w:val="5"/>
            </w:pPr>
          </w:p>
        </w:tc>
        <w:tc>
          <w:tcPr>
            <w:tcW w:w="1645" w:type="dxa"/>
            <w:vMerge w:val="continue"/>
            <w:tcBorders>
              <w:top w:val="nil"/>
              <w:bottom w:val="nil"/>
            </w:tcBorders>
            <w:vAlign w:val="top"/>
          </w:tcPr>
          <w:p w14:paraId="7C855B15">
            <w:pPr>
              <w:pStyle w:val="5"/>
            </w:pPr>
          </w:p>
        </w:tc>
      </w:tr>
      <w:tr w14:paraId="1A5D077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  <w:jc w:val="center"/>
        </w:trPr>
        <w:tc>
          <w:tcPr>
            <w:tcW w:w="1418" w:type="dxa"/>
            <w:vAlign w:val="top"/>
          </w:tcPr>
          <w:p w14:paraId="3793E07C">
            <w:pPr>
              <w:spacing w:before="128" w:line="231" w:lineRule="auto"/>
              <w:ind w:left="322"/>
              <w:rPr>
                <w:rFonts w:ascii="仿宋" w:hAnsi="仿宋" w:eastAsia="仿宋" w:cs="仿宋"/>
                <w:sz w:val="19"/>
                <w:szCs w:val="19"/>
              </w:rPr>
            </w:pPr>
            <w:r>
              <w:rPr>
                <w:rFonts w:ascii="仿宋" w:hAnsi="仿宋" w:eastAsia="仿宋" w:cs="仿宋"/>
                <w:spacing w:val="7"/>
                <w:sz w:val="19"/>
                <w:szCs w:val="19"/>
              </w:rPr>
              <w:t>身份证号</w:t>
            </w:r>
          </w:p>
        </w:tc>
        <w:tc>
          <w:tcPr>
            <w:tcW w:w="7016" w:type="dxa"/>
            <w:gridSpan w:val="5"/>
            <w:vAlign w:val="top"/>
          </w:tcPr>
          <w:p w14:paraId="57B81B95">
            <w:pPr>
              <w:pStyle w:val="5"/>
            </w:pPr>
          </w:p>
        </w:tc>
        <w:tc>
          <w:tcPr>
            <w:tcW w:w="1645" w:type="dxa"/>
            <w:vMerge w:val="continue"/>
            <w:tcBorders>
              <w:top w:val="nil"/>
            </w:tcBorders>
            <w:vAlign w:val="top"/>
          </w:tcPr>
          <w:p w14:paraId="2DC9EB74">
            <w:pPr>
              <w:pStyle w:val="5"/>
            </w:pPr>
          </w:p>
        </w:tc>
      </w:tr>
      <w:tr w14:paraId="6BFE153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  <w:jc w:val="center"/>
        </w:trPr>
        <w:tc>
          <w:tcPr>
            <w:tcW w:w="1418" w:type="dxa"/>
            <w:vAlign w:val="top"/>
          </w:tcPr>
          <w:p w14:paraId="025FF440">
            <w:pPr>
              <w:spacing w:before="118" w:line="231" w:lineRule="auto"/>
              <w:ind w:left="324"/>
              <w:rPr>
                <w:rFonts w:ascii="仿宋" w:hAnsi="仿宋" w:eastAsia="仿宋" w:cs="仿宋"/>
                <w:sz w:val="19"/>
                <w:szCs w:val="19"/>
              </w:rPr>
            </w:pPr>
            <w:r>
              <w:rPr>
                <w:rFonts w:ascii="仿宋" w:hAnsi="仿宋" w:eastAsia="仿宋" w:cs="仿宋"/>
                <w:spacing w:val="7"/>
                <w:sz w:val="19"/>
                <w:szCs w:val="19"/>
              </w:rPr>
              <w:t>手机号码</w:t>
            </w:r>
          </w:p>
        </w:tc>
        <w:tc>
          <w:tcPr>
            <w:tcW w:w="4113" w:type="dxa"/>
            <w:gridSpan w:val="3"/>
            <w:vAlign w:val="top"/>
          </w:tcPr>
          <w:p w14:paraId="054C15A1">
            <w:pPr>
              <w:pStyle w:val="5"/>
            </w:pPr>
          </w:p>
        </w:tc>
        <w:tc>
          <w:tcPr>
            <w:tcW w:w="1599" w:type="dxa"/>
            <w:vAlign w:val="top"/>
          </w:tcPr>
          <w:p w14:paraId="1DAE2BBB">
            <w:pPr>
              <w:spacing w:before="117" w:line="230" w:lineRule="auto"/>
              <w:ind w:left="441"/>
              <w:rPr>
                <w:rFonts w:ascii="仿宋" w:hAnsi="仿宋" w:eastAsia="仿宋" w:cs="仿宋"/>
                <w:sz w:val="19"/>
                <w:szCs w:val="19"/>
              </w:rPr>
            </w:pPr>
            <w:r>
              <w:rPr>
                <w:rFonts w:ascii="仿宋" w:hAnsi="仿宋" w:eastAsia="仿宋" w:cs="仿宋"/>
                <w:spacing w:val="3"/>
                <w:sz w:val="19"/>
                <w:szCs w:val="19"/>
              </w:rPr>
              <w:t>电子邮箱</w:t>
            </w:r>
          </w:p>
        </w:tc>
        <w:tc>
          <w:tcPr>
            <w:tcW w:w="2949" w:type="dxa"/>
            <w:gridSpan w:val="2"/>
            <w:vAlign w:val="top"/>
          </w:tcPr>
          <w:p w14:paraId="5A5B52A4">
            <w:pPr>
              <w:pStyle w:val="5"/>
            </w:pPr>
          </w:p>
        </w:tc>
      </w:tr>
      <w:tr w14:paraId="05A05B5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  <w:jc w:val="center"/>
        </w:trPr>
        <w:tc>
          <w:tcPr>
            <w:tcW w:w="1418" w:type="dxa"/>
            <w:vAlign w:val="top"/>
          </w:tcPr>
          <w:p w14:paraId="6EAC865C">
            <w:pPr>
              <w:spacing w:before="129" w:line="230" w:lineRule="auto"/>
              <w:ind w:left="371"/>
              <w:rPr>
                <w:rFonts w:ascii="仿宋" w:hAnsi="仿宋" w:eastAsia="仿宋" w:cs="仿宋"/>
                <w:sz w:val="19"/>
                <w:szCs w:val="19"/>
              </w:rPr>
            </w:pPr>
            <w:r>
              <w:rPr>
                <w:rFonts w:ascii="仿宋" w:hAnsi="仿宋" w:eastAsia="仿宋" w:cs="仿宋"/>
                <w:spacing w:val="-2"/>
                <w:sz w:val="19"/>
                <w:szCs w:val="19"/>
              </w:rPr>
              <w:t>职</w:t>
            </w:r>
            <w:r>
              <w:rPr>
                <w:rFonts w:ascii="仿宋" w:hAnsi="仿宋" w:eastAsia="仿宋" w:cs="仿宋"/>
                <w:spacing w:val="16"/>
                <w:sz w:val="19"/>
                <w:szCs w:val="19"/>
              </w:rPr>
              <w:t xml:space="preserve">   </w:t>
            </w:r>
            <w:r>
              <w:rPr>
                <w:rFonts w:ascii="仿宋" w:hAnsi="仿宋" w:eastAsia="仿宋" w:cs="仿宋"/>
                <w:spacing w:val="-2"/>
                <w:sz w:val="19"/>
                <w:szCs w:val="19"/>
              </w:rPr>
              <w:t>称</w:t>
            </w:r>
          </w:p>
        </w:tc>
        <w:tc>
          <w:tcPr>
            <w:tcW w:w="4113" w:type="dxa"/>
            <w:gridSpan w:val="3"/>
            <w:vAlign w:val="top"/>
          </w:tcPr>
          <w:p w14:paraId="103535A8">
            <w:pPr>
              <w:pStyle w:val="5"/>
            </w:pPr>
          </w:p>
        </w:tc>
        <w:tc>
          <w:tcPr>
            <w:tcW w:w="1599" w:type="dxa"/>
            <w:vAlign w:val="top"/>
          </w:tcPr>
          <w:p w14:paraId="2B76A2A2">
            <w:pPr>
              <w:spacing w:before="127" w:line="231" w:lineRule="auto"/>
              <w:ind w:left="391"/>
              <w:rPr>
                <w:rFonts w:ascii="仿宋" w:hAnsi="仿宋" w:eastAsia="仿宋" w:cs="仿宋"/>
                <w:sz w:val="19"/>
                <w:szCs w:val="19"/>
              </w:rPr>
            </w:pPr>
            <w:r>
              <w:rPr>
                <w:rFonts w:ascii="仿宋" w:hAnsi="仿宋" w:eastAsia="仿宋" w:cs="仿宋"/>
                <w:spacing w:val="14"/>
                <w:sz w:val="19"/>
                <w:szCs w:val="19"/>
              </w:rPr>
              <w:t>取得时间</w:t>
            </w:r>
          </w:p>
        </w:tc>
        <w:tc>
          <w:tcPr>
            <w:tcW w:w="2949" w:type="dxa"/>
            <w:gridSpan w:val="2"/>
            <w:vAlign w:val="top"/>
          </w:tcPr>
          <w:p w14:paraId="2484E8D5">
            <w:pPr>
              <w:pStyle w:val="5"/>
            </w:pPr>
          </w:p>
        </w:tc>
      </w:tr>
      <w:tr w14:paraId="3D6DE3D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5" w:hRule="atLeast"/>
          <w:jc w:val="center"/>
        </w:trPr>
        <w:tc>
          <w:tcPr>
            <w:tcW w:w="1418" w:type="dxa"/>
            <w:vAlign w:val="top"/>
          </w:tcPr>
          <w:p w14:paraId="534D58CF">
            <w:pPr>
              <w:spacing w:before="131" w:line="231" w:lineRule="auto"/>
              <w:ind w:left="215"/>
              <w:rPr>
                <w:rFonts w:ascii="仿宋" w:hAnsi="仿宋" w:eastAsia="仿宋" w:cs="仿宋"/>
                <w:sz w:val="19"/>
                <w:szCs w:val="19"/>
              </w:rPr>
            </w:pPr>
            <w:r>
              <w:rPr>
                <w:rFonts w:ascii="仿宋" w:hAnsi="仿宋" w:eastAsia="仿宋" w:cs="仿宋"/>
                <w:spacing w:val="9"/>
                <w:sz w:val="19"/>
                <w:szCs w:val="19"/>
              </w:rPr>
              <w:t>现居住地址</w:t>
            </w:r>
          </w:p>
        </w:tc>
        <w:tc>
          <w:tcPr>
            <w:tcW w:w="8661" w:type="dxa"/>
            <w:gridSpan w:val="6"/>
            <w:vAlign w:val="top"/>
          </w:tcPr>
          <w:p w14:paraId="12B32422">
            <w:pPr>
              <w:pStyle w:val="5"/>
            </w:pPr>
          </w:p>
        </w:tc>
      </w:tr>
      <w:tr w14:paraId="6D79406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5" w:hRule="atLeast"/>
          <w:jc w:val="center"/>
        </w:trPr>
        <w:tc>
          <w:tcPr>
            <w:tcW w:w="1418" w:type="dxa"/>
            <w:vMerge w:val="restart"/>
            <w:tcBorders>
              <w:bottom w:val="nil"/>
            </w:tcBorders>
            <w:vAlign w:val="top"/>
          </w:tcPr>
          <w:p w14:paraId="4B642543">
            <w:pPr>
              <w:pStyle w:val="5"/>
              <w:spacing w:line="301" w:lineRule="auto"/>
            </w:pPr>
          </w:p>
          <w:p w14:paraId="33F37C77">
            <w:pPr>
              <w:pStyle w:val="5"/>
              <w:spacing w:line="301" w:lineRule="auto"/>
            </w:pPr>
          </w:p>
          <w:p w14:paraId="6D150748">
            <w:pPr>
              <w:pStyle w:val="5"/>
              <w:spacing w:line="302" w:lineRule="auto"/>
            </w:pPr>
          </w:p>
          <w:p w14:paraId="51F8F78C">
            <w:pPr>
              <w:spacing w:before="62" w:line="232" w:lineRule="auto"/>
              <w:ind w:left="330"/>
              <w:rPr>
                <w:rFonts w:ascii="仿宋" w:hAnsi="仿宋" w:eastAsia="仿宋" w:cs="仿宋"/>
                <w:sz w:val="19"/>
                <w:szCs w:val="19"/>
              </w:rPr>
            </w:pPr>
            <w:r>
              <w:rPr>
                <w:rFonts w:ascii="仿宋" w:hAnsi="仿宋" w:eastAsia="仿宋" w:cs="仿宋"/>
                <w:spacing w:val="6"/>
                <w:sz w:val="19"/>
                <w:szCs w:val="19"/>
              </w:rPr>
              <w:t>学习经历</w:t>
            </w:r>
          </w:p>
        </w:tc>
        <w:tc>
          <w:tcPr>
            <w:tcW w:w="2822" w:type="dxa"/>
            <w:gridSpan w:val="2"/>
            <w:vAlign w:val="top"/>
          </w:tcPr>
          <w:p w14:paraId="38C7942B">
            <w:pPr>
              <w:spacing w:before="131" w:line="232" w:lineRule="auto"/>
              <w:ind w:left="997"/>
              <w:rPr>
                <w:rFonts w:ascii="仿宋" w:hAnsi="仿宋" w:eastAsia="仿宋" w:cs="仿宋"/>
                <w:sz w:val="19"/>
                <w:szCs w:val="19"/>
              </w:rPr>
            </w:pPr>
            <w:r>
              <w:rPr>
                <w:rFonts w:ascii="仿宋" w:hAnsi="仿宋" w:eastAsia="仿宋" w:cs="仿宋"/>
                <w:spacing w:val="14"/>
                <w:sz w:val="19"/>
                <w:szCs w:val="19"/>
              </w:rPr>
              <w:t>起止时间</w:t>
            </w:r>
          </w:p>
        </w:tc>
        <w:tc>
          <w:tcPr>
            <w:tcW w:w="2890" w:type="dxa"/>
            <w:gridSpan w:val="2"/>
            <w:vAlign w:val="top"/>
          </w:tcPr>
          <w:p w14:paraId="0E599F2F">
            <w:pPr>
              <w:spacing w:before="126" w:line="230" w:lineRule="auto"/>
              <w:ind w:left="1067"/>
              <w:rPr>
                <w:rFonts w:ascii="仿宋" w:hAnsi="仿宋" w:eastAsia="仿宋" w:cs="仿宋"/>
                <w:sz w:val="19"/>
                <w:szCs w:val="19"/>
              </w:rPr>
            </w:pPr>
            <w:r>
              <w:rPr>
                <w:rFonts w:ascii="仿宋" w:hAnsi="仿宋" w:eastAsia="仿宋" w:cs="仿宋"/>
                <w:spacing w:val="6"/>
                <w:sz w:val="19"/>
                <w:szCs w:val="19"/>
              </w:rPr>
              <w:t>毕业院校</w:t>
            </w:r>
          </w:p>
        </w:tc>
        <w:tc>
          <w:tcPr>
            <w:tcW w:w="2949" w:type="dxa"/>
            <w:gridSpan w:val="2"/>
            <w:vAlign w:val="top"/>
          </w:tcPr>
          <w:p w14:paraId="1F5D5770">
            <w:pPr>
              <w:spacing w:before="132" w:line="231" w:lineRule="auto"/>
              <w:ind w:left="1086"/>
              <w:rPr>
                <w:rFonts w:ascii="仿宋" w:hAnsi="仿宋" w:eastAsia="仿宋" w:cs="仿宋"/>
                <w:sz w:val="19"/>
                <w:szCs w:val="19"/>
              </w:rPr>
            </w:pPr>
            <w:r>
              <w:rPr>
                <w:rFonts w:ascii="仿宋" w:hAnsi="仿宋" w:eastAsia="仿宋" w:cs="仿宋"/>
                <w:spacing w:val="7"/>
                <w:sz w:val="19"/>
                <w:szCs w:val="19"/>
              </w:rPr>
              <w:t>所学专业</w:t>
            </w:r>
          </w:p>
        </w:tc>
      </w:tr>
      <w:tr w14:paraId="04FBD67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5" w:hRule="atLeast"/>
          <w:jc w:val="center"/>
        </w:trPr>
        <w:tc>
          <w:tcPr>
            <w:tcW w:w="1418" w:type="dxa"/>
            <w:vMerge w:val="continue"/>
            <w:tcBorders>
              <w:top w:val="nil"/>
              <w:bottom w:val="nil"/>
            </w:tcBorders>
            <w:vAlign w:val="top"/>
          </w:tcPr>
          <w:p w14:paraId="5C8EA1CA">
            <w:pPr>
              <w:pStyle w:val="5"/>
            </w:pPr>
          </w:p>
        </w:tc>
        <w:tc>
          <w:tcPr>
            <w:tcW w:w="2822" w:type="dxa"/>
            <w:gridSpan w:val="2"/>
            <w:vAlign w:val="top"/>
          </w:tcPr>
          <w:p w14:paraId="241C0712">
            <w:pPr>
              <w:pStyle w:val="5"/>
            </w:pPr>
          </w:p>
        </w:tc>
        <w:tc>
          <w:tcPr>
            <w:tcW w:w="2890" w:type="dxa"/>
            <w:gridSpan w:val="2"/>
            <w:vAlign w:val="top"/>
          </w:tcPr>
          <w:p w14:paraId="0EB08898">
            <w:pPr>
              <w:pStyle w:val="5"/>
            </w:pPr>
          </w:p>
        </w:tc>
        <w:tc>
          <w:tcPr>
            <w:tcW w:w="2949" w:type="dxa"/>
            <w:gridSpan w:val="2"/>
            <w:vAlign w:val="top"/>
          </w:tcPr>
          <w:p w14:paraId="0C54BC13">
            <w:pPr>
              <w:pStyle w:val="5"/>
            </w:pPr>
          </w:p>
        </w:tc>
      </w:tr>
      <w:tr w14:paraId="5A9B104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  <w:jc w:val="center"/>
        </w:trPr>
        <w:tc>
          <w:tcPr>
            <w:tcW w:w="1418" w:type="dxa"/>
            <w:vMerge w:val="continue"/>
            <w:tcBorders>
              <w:top w:val="nil"/>
              <w:bottom w:val="nil"/>
            </w:tcBorders>
            <w:vAlign w:val="top"/>
          </w:tcPr>
          <w:p w14:paraId="6F041B4E">
            <w:pPr>
              <w:pStyle w:val="5"/>
            </w:pPr>
          </w:p>
        </w:tc>
        <w:tc>
          <w:tcPr>
            <w:tcW w:w="2822" w:type="dxa"/>
            <w:gridSpan w:val="2"/>
            <w:vAlign w:val="top"/>
          </w:tcPr>
          <w:p w14:paraId="37A59D7D">
            <w:pPr>
              <w:pStyle w:val="5"/>
            </w:pPr>
          </w:p>
        </w:tc>
        <w:tc>
          <w:tcPr>
            <w:tcW w:w="2890" w:type="dxa"/>
            <w:gridSpan w:val="2"/>
            <w:vAlign w:val="top"/>
          </w:tcPr>
          <w:p w14:paraId="3DBDCC4A">
            <w:pPr>
              <w:pStyle w:val="5"/>
            </w:pPr>
          </w:p>
        </w:tc>
        <w:tc>
          <w:tcPr>
            <w:tcW w:w="2949" w:type="dxa"/>
            <w:gridSpan w:val="2"/>
            <w:vAlign w:val="top"/>
          </w:tcPr>
          <w:p w14:paraId="54EB0201">
            <w:pPr>
              <w:pStyle w:val="5"/>
            </w:pPr>
          </w:p>
        </w:tc>
      </w:tr>
      <w:tr w14:paraId="476E14C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  <w:jc w:val="center"/>
        </w:trPr>
        <w:tc>
          <w:tcPr>
            <w:tcW w:w="1418" w:type="dxa"/>
            <w:vMerge w:val="continue"/>
            <w:tcBorders>
              <w:top w:val="nil"/>
            </w:tcBorders>
            <w:vAlign w:val="top"/>
          </w:tcPr>
          <w:p w14:paraId="54F781D7">
            <w:pPr>
              <w:pStyle w:val="5"/>
            </w:pPr>
          </w:p>
        </w:tc>
        <w:tc>
          <w:tcPr>
            <w:tcW w:w="2822" w:type="dxa"/>
            <w:gridSpan w:val="2"/>
            <w:vAlign w:val="top"/>
          </w:tcPr>
          <w:p w14:paraId="4D820CCF">
            <w:pPr>
              <w:pStyle w:val="5"/>
            </w:pPr>
          </w:p>
        </w:tc>
        <w:tc>
          <w:tcPr>
            <w:tcW w:w="2890" w:type="dxa"/>
            <w:gridSpan w:val="2"/>
            <w:vAlign w:val="top"/>
          </w:tcPr>
          <w:p w14:paraId="6B14D41F">
            <w:pPr>
              <w:pStyle w:val="5"/>
            </w:pPr>
          </w:p>
        </w:tc>
        <w:tc>
          <w:tcPr>
            <w:tcW w:w="2949" w:type="dxa"/>
            <w:gridSpan w:val="2"/>
            <w:vAlign w:val="top"/>
          </w:tcPr>
          <w:p w14:paraId="0EA22B21">
            <w:pPr>
              <w:pStyle w:val="5"/>
            </w:pPr>
          </w:p>
        </w:tc>
      </w:tr>
      <w:tr w14:paraId="1AB4C96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  <w:jc w:val="center"/>
        </w:trPr>
        <w:tc>
          <w:tcPr>
            <w:tcW w:w="1418" w:type="dxa"/>
            <w:vMerge w:val="restart"/>
            <w:tcBorders>
              <w:bottom w:val="nil"/>
            </w:tcBorders>
            <w:vAlign w:val="top"/>
          </w:tcPr>
          <w:p w14:paraId="7727EFC9">
            <w:pPr>
              <w:pStyle w:val="5"/>
              <w:spacing w:line="300" w:lineRule="auto"/>
            </w:pPr>
          </w:p>
          <w:p w14:paraId="31DBA74E">
            <w:pPr>
              <w:pStyle w:val="5"/>
              <w:spacing w:line="300" w:lineRule="auto"/>
            </w:pPr>
          </w:p>
          <w:p w14:paraId="0CE4B725">
            <w:pPr>
              <w:pStyle w:val="5"/>
              <w:spacing w:line="301" w:lineRule="auto"/>
            </w:pPr>
          </w:p>
          <w:p w14:paraId="619EC514">
            <w:pPr>
              <w:spacing w:before="62" w:line="229" w:lineRule="auto"/>
              <w:ind w:left="295"/>
              <w:rPr>
                <w:rFonts w:ascii="仿宋" w:hAnsi="仿宋" w:eastAsia="仿宋" w:cs="仿宋"/>
                <w:sz w:val="19"/>
                <w:szCs w:val="19"/>
              </w:rPr>
            </w:pPr>
            <w:r>
              <w:rPr>
                <w:rFonts w:ascii="仿宋" w:hAnsi="仿宋" w:eastAsia="仿宋" w:cs="仿宋"/>
                <w:spacing w:val="15"/>
                <w:sz w:val="19"/>
                <w:szCs w:val="19"/>
              </w:rPr>
              <w:t>工作经历</w:t>
            </w:r>
          </w:p>
        </w:tc>
        <w:tc>
          <w:tcPr>
            <w:tcW w:w="2822" w:type="dxa"/>
            <w:gridSpan w:val="2"/>
            <w:vAlign w:val="top"/>
          </w:tcPr>
          <w:p w14:paraId="44C0602A">
            <w:pPr>
              <w:spacing w:before="131" w:line="232" w:lineRule="auto"/>
              <w:ind w:left="997"/>
              <w:rPr>
                <w:rFonts w:ascii="仿宋" w:hAnsi="仿宋" w:eastAsia="仿宋" w:cs="仿宋"/>
                <w:sz w:val="19"/>
                <w:szCs w:val="19"/>
              </w:rPr>
            </w:pPr>
            <w:r>
              <w:rPr>
                <w:rFonts w:ascii="仿宋" w:hAnsi="仿宋" w:eastAsia="仿宋" w:cs="仿宋"/>
                <w:spacing w:val="14"/>
                <w:sz w:val="19"/>
                <w:szCs w:val="19"/>
              </w:rPr>
              <w:t>起止时间</w:t>
            </w:r>
          </w:p>
        </w:tc>
        <w:tc>
          <w:tcPr>
            <w:tcW w:w="2890" w:type="dxa"/>
            <w:gridSpan w:val="2"/>
            <w:vAlign w:val="top"/>
          </w:tcPr>
          <w:p w14:paraId="17A89E69">
            <w:pPr>
              <w:spacing w:before="128" w:line="230" w:lineRule="auto"/>
              <w:ind w:left="1063"/>
              <w:rPr>
                <w:rFonts w:ascii="仿宋" w:hAnsi="仿宋" w:eastAsia="仿宋" w:cs="仿宋"/>
                <w:sz w:val="19"/>
                <w:szCs w:val="19"/>
              </w:rPr>
            </w:pPr>
            <w:r>
              <w:rPr>
                <w:rFonts w:ascii="仿宋" w:hAnsi="仿宋" w:eastAsia="仿宋" w:cs="仿宋"/>
                <w:spacing w:val="6"/>
                <w:sz w:val="19"/>
                <w:szCs w:val="19"/>
              </w:rPr>
              <w:t>单位名称</w:t>
            </w:r>
          </w:p>
        </w:tc>
        <w:tc>
          <w:tcPr>
            <w:tcW w:w="2949" w:type="dxa"/>
            <w:gridSpan w:val="2"/>
            <w:vAlign w:val="top"/>
          </w:tcPr>
          <w:p w14:paraId="4ECEF127">
            <w:pPr>
              <w:spacing w:before="131" w:line="232" w:lineRule="auto"/>
              <w:ind w:left="1137"/>
              <w:rPr>
                <w:rFonts w:ascii="仿宋" w:hAnsi="仿宋" w:eastAsia="仿宋" w:cs="仿宋"/>
                <w:sz w:val="19"/>
                <w:szCs w:val="19"/>
              </w:rPr>
            </w:pPr>
            <w:r>
              <w:rPr>
                <w:rFonts w:ascii="仿宋" w:hAnsi="仿宋" w:eastAsia="仿宋" w:cs="仿宋"/>
                <w:spacing w:val="-2"/>
                <w:sz w:val="19"/>
                <w:szCs w:val="19"/>
              </w:rPr>
              <w:t>职</w:t>
            </w:r>
            <w:r>
              <w:rPr>
                <w:rFonts w:ascii="仿宋" w:hAnsi="仿宋" w:eastAsia="仿宋" w:cs="仿宋"/>
                <w:spacing w:val="20"/>
                <w:sz w:val="19"/>
                <w:szCs w:val="19"/>
              </w:rPr>
              <w:t xml:space="preserve">   </w:t>
            </w:r>
            <w:r>
              <w:rPr>
                <w:rFonts w:ascii="仿宋" w:hAnsi="仿宋" w:eastAsia="仿宋" w:cs="仿宋"/>
                <w:spacing w:val="-2"/>
                <w:sz w:val="19"/>
                <w:szCs w:val="19"/>
              </w:rPr>
              <w:t>务</w:t>
            </w:r>
          </w:p>
        </w:tc>
      </w:tr>
      <w:tr w14:paraId="7F608CB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  <w:jc w:val="center"/>
        </w:trPr>
        <w:tc>
          <w:tcPr>
            <w:tcW w:w="1418" w:type="dxa"/>
            <w:vMerge w:val="continue"/>
            <w:tcBorders>
              <w:top w:val="nil"/>
              <w:bottom w:val="nil"/>
            </w:tcBorders>
            <w:vAlign w:val="top"/>
          </w:tcPr>
          <w:p w14:paraId="5B514753">
            <w:pPr>
              <w:pStyle w:val="5"/>
            </w:pPr>
          </w:p>
        </w:tc>
        <w:tc>
          <w:tcPr>
            <w:tcW w:w="2822" w:type="dxa"/>
            <w:gridSpan w:val="2"/>
            <w:vAlign w:val="top"/>
          </w:tcPr>
          <w:p w14:paraId="45793DD5">
            <w:pPr>
              <w:pStyle w:val="5"/>
            </w:pPr>
          </w:p>
        </w:tc>
        <w:tc>
          <w:tcPr>
            <w:tcW w:w="2890" w:type="dxa"/>
            <w:gridSpan w:val="2"/>
            <w:vAlign w:val="top"/>
          </w:tcPr>
          <w:p w14:paraId="59F18660">
            <w:pPr>
              <w:pStyle w:val="5"/>
            </w:pPr>
          </w:p>
        </w:tc>
        <w:tc>
          <w:tcPr>
            <w:tcW w:w="2949" w:type="dxa"/>
            <w:gridSpan w:val="2"/>
            <w:vAlign w:val="top"/>
          </w:tcPr>
          <w:p w14:paraId="2DD2742D">
            <w:pPr>
              <w:pStyle w:val="5"/>
            </w:pPr>
          </w:p>
        </w:tc>
      </w:tr>
      <w:tr w14:paraId="023EDC2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  <w:jc w:val="center"/>
        </w:trPr>
        <w:tc>
          <w:tcPr>
            <w:tcW w:w="1418" w:type="dxa"/>
            <w:vMerge w:val="continue"/>
            <w:tcBorders>
              <w:top w:val="nil"/>
              <w:bottom w:val="nil"/>
            </w:tcBorders>
            <w:vAlign w:val="top"/>
          </w:tcPr>
          <w:p w14:paraId="0BD5D2E6">
            <w:pPr>
              <w:pStyle w:val="5"/>
            </w:pPr>
          </w:p>
        </w:tc>
        <w:tc>
          <w:tcPr>
            <w:tcW w:w="2822" w:type="dxa"/>
            <w:gridSpan w:val="2"/>
            <w:vAlign w:val="top"/>
          </w:tcPr>
          <w:p w14:paraId="0A4C65AD">
            <w:pPr>
              <w:pStyle w:val="5"/>
            </w:pPr>
          </w:p>
        </w:tc>
        <w:tc>
          <w:tcPr>
            <w:tcW w:w="2890" w:type="dxa"/>
            <w:gridSpan w:val="2"/>
            <w:vAlign w:val="top"/>
          </w:tcPr>
          <w:p w14:paraId="4CB74485">
            <w:pPr>
              <w:pStyle w:val="5"/>
            </w:pPr>
          </w:p>
        </w:tc>
        <w:tc>
          <w:tcPr>
            <w:tcW w:w="2949" w:type="dxa"/>
            <w:gridSpan w:val="2"/>
            <w:vAlign w:val="top"/>
          </w:tcPr>
          <w:p w14:paraId="1AE3B26C">
            <w:pPr>
              <w:pStyle w:val="5"/>
            </w:pPr>
          </w:p>
        </w:tc>
      </w:tr>
      <w:tr w14:paraId="7B7A436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  <w:jc w:val="center"/>
        </w:trPr>
        <w:tc>
          <w:tcPr>
            <w:tcW w:w="1418" w:type="dxa"/>
            <w:vMerge w:val="continue"/>
            <w:tcBorders>
              <w:top w:val="nil"/>
            </w:tcBorders>
            <w:vAlign w:val="top"/>
          </w:tcPr>
          <w:p w14:paraId="5126663C">
            <w:pPr>
              <w:pStyle w:val="5"/>
            </w:pPr>
          </w:p>
        </w:tc>
        <w:tc>
          <w:tcPr>
            <w:tcW w:w="2822" w:type="dxa"/>
            <w:gridSpan w:val="2"/>
            <w:vAlign w:val="top"/>
          </w:tcPr>
          <w:p w14:paraId="060A7650">
            <w:pPr>
              <w:pStyle w:val="5"/>
            </w:pPr>
          </w:p>
        </w:tc>
        <w:tc>
          <w:tcPr>
            <w:tcW w:w="2890" w:type="dxa"/>
            <w:gridSpan w:val="2"/>
            <w:vAlign w:val="top"/>
          </w:tcPr>
          <w:p w14:paraId="47F5D60B">
            <w:pPr>
              <w:pStyle w:val="5"/>
            </w:pPr>
          </w:p>
        </w:tc>
        <w:tc>
          <w:tcPr>
            <w:tcW w:w="2949" w:type="dxa"/>
            <w:gridSpan w:val="2"/>
            <w:vAlign w:val="top"/>
          </w:tcPr>
          <w:p w14:paraId="1F4FC130">
            <w:pPr>
              <w:pStyle w:val="5"/>
            </w:pPr>
          </w:p>
        </w:tc>
      </w:tr>
      <w:tr w14:paraId="0FE69DB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  <w:jc w:val="center"/>
        </w:trPr>
        <w:tc>
          <w:tcPr>
            <w:tcW w:w="1418" w:type="dxa"/>
            <w:vMerge w:val="restart"/>
            <w:tcBorders>
              <w:bottom w:val="nil"/>
            </w:tcBorders>
            <w:vAlign w:val="top"/>
          </w:tcPr>
          <w:p w14:paraId="0C44C68B">
            <w:pPr>
              <w:pStyle w:val="5"/>
              <w:spacing w:line="314" w:lineRule="auto"/>
            </w:pPr>
          </w:p>
          <w:p w14:paraId="61F6B5E5">
            <w:pPr>
              <w:pStyle w:val="5"/>
              <w:spacing w:line="314" w:lineRule="auto"/>
            </w:pPr>
          </w:p>
          <w:p w14:paraId="7E43577A">
            <w:pPr>
              <w:pStyle w:val="5"/>
              <w:spacing w:line="315" w:lineRule="auto"/>
            </w:pPr>
          </w:p>
          <w:p w14:paraId="46CD7763">
            <w:pPr>
              <w:spacing w:before="62" w:line="231" w:lineRule="auto"/>
              <w:ind w:left="299"/>
              <w:rPr>
                <w:rFonts w:ascii="仿宋" w:hAnsi="仿宋" w:eastAsia="仿宋" w:cs="仿宋"/>
                <w:sz w:val="19"/>
                <w:szCs w:val="19"/>
              </w:rPr>
            </w:pPr>
            <w:r>
              <w:rPr>
                <w:rFonts w:ascii="仿宋" w:hAnsi="仿宋" w:eastAsia="仿宋" w:cs="仿宋"/>
                <w:spacing w:val="13"/>
                <w:sz w:val="19"/>
                <w:szCs w:val="19"/>
              </w:rPr>
              <w:t>职业技能</w:t>
            </w:r>
          </w:p>
        </w:tc>
        <w:tc>
          <w:tcPr>
            <w:tcW w:w="2822" w:type="dxa"/>
            <w:gridSpan w:val="2"/>
            <w:vAlign w:val="top"/>
          </w:tcPr>
          <w:p w14:paraId="47517F56">
            <w:pPr>
              <w:spacing w:before="133" w:line="230" w:lineRule="auto"/>
              <w:ind w:left="744"/>
              <w:rPr>
                <w:rFonts w:ascii="仿宋" w:hAnsi="仿宋" w:eastAsia="仿宋" w:cs="仿宋"/>
                <w:sz w:val="19"/>
                <w:szCs w:val="19"/>
              </w:rPr>
            </w:pPr>
            <w:r>
              <w:rPr>
                <w:rFonts w:ascii="仿宋" w:hAnsi="仿宋" w:eastAsia="仿宋" w:cs="仿宋"/>
                <w:spacing w:val="2"/>
                <w:sz w:val="19"/>
                <w:szCs w:val="19"/>
              </w:rPr>
              <w:t>证书(技能)名称</w:t>
            </w:r>
          </w:p>
        </w:tc>
        <w:tc>
          <w:tcPr>
            <w:tcW w:w="2890" w:type="dxa"/>
            <w:gridSpan w:val="2"/>
            <w:vAlign w:val="top"/>
          </w:tcPr>
          <w:p w14:paraId="43C3DA32">
            <w:pPr>
              <w:spacing w:before="136" w:line="231" w:lineRule="auto"/>
              <w:ind w:left="1062"/>
              <w:rPr>
                <w:rFonts w:ascii="仿宋" w:hAnsi="仿宋" w:eastAsia="仿宋" w:cs="仿宋"/>
                <w:sz w:val="19"/>
                <w:szCs w:val="19"/>
              </w:rPr>
            </w:pPr>
            <w:r>
              <w:rPr>
                <w:rFonts w:ascii="仿宋" w:hAnsi="仿宋" w:eastAsia="仿宋" w:cs="仿宋"/>
                <w:spacing w:val="7"/>
                <w:sz w:val="19"/>
                <w:szCs w:val="19"/>
              </w:rPr>
              <w:t>发证机构</w:t>
            </w:r>
          </w:p>
        </w:tc>
        <w:tc>
          <w:tcPr>
            <w:tcW w:w="2949" w:type="dxa"/>
            <w:gridSpan w:val="2"/>
            <w:vAlign w:val="top"/>
          </w:tcPr>
          <w:p w14:paraId="65CA2E69">
            <w:pPr>
              <w:spacing w:before="136" w:line="231" w:lineRule="auto"/>
              <w:ind w:left="1064"/>
              <w:rPr>
                <w:rFonts w:ascii="仿宋" w:hAnsi="仿宋" w:eastAsia="仿宋" w:cs="仿宋"/>
                <w:sz w:val="19"/>
                <w:szCs w:val="19"/>
              </w:rPr>
            </w:pPr>
            <w:r>
              <w:rPr>
                <w:rFonts w:ascii="仿宋" w:hAnsi="仿宋" w:eastAsia="仿宋" w:cs="仿宋"/>
                <w:spacing w:val="14"/>
                <w:sz w:val="19"/>
                <w:szCs w:val="19"/>
              </w:rPr>
              <w:t>取得时间</w:t>
            </w:r>
          </w:p>
        </w:tc>
      </w:tr>
      <w:tr w14:paraId="131197B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  <w:jc w:val="center"/>
        </w:trPr>
        <w:tc>
          <w:tcPr>
            <w:tcW w:w="1418" w:type="dxa"/>
            <w:vMerge w:val="continue"/>
            <w:tcBorders>
              <w:top w:val="nil"/>
              <w:bottom w:val="nil"/>
            </w:tcBorders>
            <w:vAlign w:val="top"/>
          </w:tcPr>
          <w:p w14:paraId="0F47D19F">
            <w:pPr>
              <w:pStyle w:val="5"/>
            </w:pPr>
          </w:p>
        </w:tc>
        <w:tc>
          <w:tcPr>
            <w:tcW w:w="2822" w:type="dxa"/>
            <w:gridSpan w:val="2"/>
            <w:vAlign w:val="top"/>
          </w:tcPr>
          <w:p w14:paraId="48244C53">
            <w:pPr>
              <w:pStyle w:val="5"/>
            </w:pPr>
          </w:p>
        </w:tc>
        <w:tc>
          <w:tcPr>
            <w:tcW w:w="2890" w:type="dxa"/>
            <w:gridSpan w:val="2"/>
            <w:vAlign w:val="top"/>
          </w:tcPr>
          <w:p w14:paraId="4B619845">
            <w:pPr>
              <w:pStyle w:val="5"/>
            </w:pPr>
          </w:p>
        </w:tc>
        <w:tc>
          <w:tcPr>
            <w:tcW w:w="2949" w:type="dxa"/>
            <w:gridSpan w:val="2"/>
            <w:vAlign w:val="top"/>
          </w:tcPr>
          <w:p w14:paraId="2A206C05">
            <w:pPr>
              <w:pStyle w:val="5"/>
            </w:pPr>
          </w:p>
        </w:tc>
      </w:tr>
      <w:tr w14:paraId="4905ED1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  <w:jc w:val="center"/>
        </w:trPr>
        <w:tc>
          <w:tcPr>
            <w:tcW w:w="1418" w:type="dxa"/>
            <w:vMerge w:val="continue"/>
            <w:tcBorders>
              <w:top w:val="nil"/>
              <w:bottom w:val="nil"/>
            </w:tcBorders>
            <w:vAlign w:val="top"/>
          </w:tcPr>
          <w:p w14:paraId="24492969">
            <w:pPr>
              <w:pStyle w:val="5"/>
            </w:pPr>
          </w:p>
        </w:tc>
        <w:tc>
          <w:tcPr>
            <w:tcW w:w="2822" w:type="dxa"/>
            <w:gridSpan w:val="2"/>
            <w:vAlign w:val="top"/>
          </w:tcPr>
          <w:p w14:paraId="4D9A0F38">
            <w:pPr>
              <w:pStyle w:val="5"/>
            </w:pPr>
          </w:p>
        </w:tc>
        <w:tc>
          <w:tcPr>
            <w:tcW w:w="2890" w:type="dxa"/>
            <w:gridSpan w:val="2"/>
            <w:vAlign w:val="top"/>
          </w:tcPr>
          <w:p w14:paraId="2313F391">
            <w:pPr>
              <w:pStyle w:val="5"/>
            </w:pPr>
          </w:p>
        </w:tc>
        <w:tc>
          <w:tcPr>
            <w:tcW w:w="2949" w:type="dxa"/>
            <w:gridSpan w:val="2"/>
            <w:vAlign w:val="top"/>
          </w:tcPr>
          <w:p w14:paraId="4765F57A">
            <w:pPr>
              <w:pStyle w:val="5"/>
            </w:pPr>
          </w:p>
        </w:tc>
      </w:tr>
      <w:tr w14:paraId="3DE0990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  <w:jc w:val="center"/>
        </w:trPr>
        <w:tc>
          <w:tcPr>
            <w:tcW w:w="1418" w:type="dxa"/>
            <w:vMerge w:val="continue"/>
            <w:tcBorders>
              <w:top w:val="nil"/>
            </w:tcBorders>
            <w:vAlign w:val="top"/>
          </w:tcPr>
          <w:p w14:paraId="225F48B7">
            <w:pPr>
              <w:pStyle w:val="5"/>
            </w:pPr>
          </w:p>
        </w:tc>
        <w:tc>
          <w:tcPr>
            <w:tcW w:w="2822" w:type="dxa"/>
            <w:gridSpan w:val="2"/>
            <w:vAlign w:val="top"/>
          </w:tcPr>
          <w:p w14:paraId="620DF2D3">
            <w:pPr>
              <w:pStyle w:val="5"/>
            </w:pPr>
          </w:p>
        </w:tc>
        <w:tc>
          <w:tcPr>
            <w:tcW w:w="2890" w:type="dxa"/>
            <w:gridSpan w:val="2"/>
            <w:vAlign w:val="top"/>
          </w:tcPr>
          <w:p w14:paraId="53BE1C12">
            <w:pPr>
              <w:pStyle w:val="5"/>
            </w:pPr>
          </w:p>
        </w:tc>
        <w:tc>
          <w:tcPr>
            <w:tcW w:w="2949" w:type="dxa"/>
            <w:gridSpan w:val="2"/>
            <w:vAlign w:val="top"/>
          </w:tcPr>
          <w:p w14:paraId="5777C18E">
            <w:pPr>
              <w:pStyle w:val="5"/>
            </w:pPr>
          </w:p>
        </w:tc>
      </w:tr>
      <w:tr w14:paraId="329EEE4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7" w:hRule="atLeast"/>
          <w:jc w:val="center"/>
        </w:trPr>
        <w:tc>
          <w:tcPr>
            <w:tcW w:w="1418" w:type="dxa"/>
            <w:vAlign w:val="top"/>
          </w:tcPr>
          <w:p w14:paraId="3C54B388">
            <w:pPr>
              <w:pStyle w:val="5"/>
              <w:spacing w:line="266" w:lineRule="auto"/>
            </w:pPr>
          </w:p>
          <w:p w14:paraId="58D00622">
            <w:pPr>
              <w:pStyle w:val="5"/>
              <w:spacing w:line="266" w:lineRule="auto"/>
            </w:pPr>
          </w:p>
          <w:p w14:paraId="59F42A7B">
            <w:pPr>
              <w:pStyle w:val="5"/>
              <w:spacing w:line="266" w:lineRule="auto"/>
            </w:pPr>
          </w:p>
          <w:p w14:paraId="0C9FE509">
            <w:pPr>
              <w:pStyle w:val="5"/>
              <w:spacing w:line="266" w:lineRule="auto"/>
            </w:pPr>
          </w:p>
          <w:p w14:paraId="6ECE625A">
            <w:pPr>
              <w:pStyle w:val="5"/>
              <w:spacing w:line="266" w:lineRule="auto"/>
            </w:pPr>
          </w:p>
          <w:p w14:paraId="1B2125D9">
            <w:pPr>
              <w:pStyle w:val="5"/>
              <w:spacing w:line="266" w:lineRule="auto"/>
            </w:pPr>
          </w:p>
          <w:p w14:paraId="0F653216">
            <w:pPr>
              <w:pStyle w:val="5"/>
              <w:spacing w:line="266" w:lineRule="auto"/>
            </w:pPr>
          </w:p>
          <w:p w14:paraId="31F9AAA8">
            <w:pPr>
              <w:pStyle w:val="5"/>
              <w:spacing w:line="266" w:lineRule="auto"/>
            </w:pPr>
          </w:p>
          <w:p w14:paraId="335EC2AA">
            <w:pPr>
              <w:spacing w:before="62" w:line="232" w:lineRule="auto"/>
              <w:ind w:left="292"/>
              <w:rPr>
                <w:rFonts w:ascii="仿宋" w:hAnsi="仿宋" w:eastAsia="仿宋" w:cs="仿宋"/>
                <w:sz w:val="19"/>
                <w:szCs w:val="19"/>
              </w:rPr>
            </w:pPr>
            <w:r>
              <w:rPr>
                <w:rFonts w:ascii="仿宋" w:hAnsi="仿宋" w:eastAsia="仿宋" w:cs="仿宋"/>
                <w:spacing w:val="15"/>
                <w:sz w:val="19"/>
                <w:szCs w:val="19"/>
              </w:rPr>
              <w:t>特别说明</w:t>
            </w:r>
          </w:p>
        </w:tc>
        <w:tc>
          <w:tcPr>
            <w:tcW w:w="8661" w:type="dxa"/>
            <w:gridSpan w:val="6"/>
            <w:vAlign w:val="top"/>
          </w:tcPr>
          <w:p w14:paraId="7355C1FD">
            <w:pPr>
              <w:pStyle w:val="5"/>
              <w:spacing w:line="307" w:lineRule="auto"/>
            </w:pPr>
          </w:p>
          <w:p w14:paraId="73C461E9">
            <w:pPr>
              <w:pStyle w:val="5"/>
              <w:spacing w:line="307" w:lineRule="auto"/>
            </w:pPr>
          </w:p>
          <w:p w14:paraId="795CA383">
            <w:pPr>
              <w:spacing w:before="62" w:line="228" w:lineRule="auto"/>
              <w:ind w:left="38"/>
              <w:rPr>
                <w:rFonts w:ascii="仿宋" w:hAnsi="仿宋" w:eastAsia="仿宋" w:cs="仿宋"/>
                <w:sz w:val="19"/>
                <w:szCs w:val="19"/>
              </w:rPr>
            </w:pPr>
            <w:r>
              <w:rPr>
                <w:rFonts w:ascii="仿宋" w:hAnsi="仿宋" w:eastAsia="仿宋" w:cs="仿宋"/>
                <w:spacing w:val="16"/>
                <w:sz w:val="19"/>
                <w:szCs w:val="19"/>
              </w:rPr>
              <w:t>1、应聘人员在填写本表时，所填写资料必须真</w:t>
            </w:r>
            <w:r>
              <w:rPr>
                <w:rFonts w:ascii="仿宋" w:hAnsi="仿宋" w:eastAsia="仿宋" w:cs="仿宋"/>
                <w:spacing w:val="15"/>
                <w:sz w:val="19"/>
                <w:szCs w:val="19"/>
              </w:rPr>
              <w:t>实有效。</w:t>
            </w:r>
          </w:p>
          <w:p w14:paraId="2F6BF1CE">
            <w:pPr>
              <w:spacing w:before="47" w:line="261" w:lineRule="auto"/>
              <w:ind w:left="33" w:right="227" w:hanging="10"/>
              <w:rPr>
                <w:rFonts w:ascii="仿宋" w:hAnsi="仿宋" w:eastAsia="仿宋" w:cs="仿宋"/>
                <w:sz w:val="19"/>
                <w:szCs w:val="19"/>
              </w:rPr>
            </w:pPr>
            <w:r>
              <w:rPr>
                <w:rFonts w:ascii="仿宋" w:hAnsi="仿宋" w:eastAsia="仿宋" w:cs="仿宋"/>
                <w:spacing w:val="16"/>
                <w:sz w:val="19"/>
                <w:szCs w:val="19"/>
              </w:rPr>
              <w:t>2、应聘人员如有传染病、精神病或其他可能影响其在用人单位工作的病史，</w:t>
            </w:r>
            <w:r>
              <w:rPr>
                <w:rFonts w:ascii="仿宋" w:hAnsi="仿宋" w:eastAsia="仿宋" w:cs="仿宋"/>
                <w:spacing w:val="-40"/>
                <w:sz w:val="19"/>
                <w:szCs w:val="19"/>
              </w:rPr>
              <w:t xml:space="preserve"> </w:t>
            </w:r>
            <w:r>
              <w:rPr>
                <w:rFonts w:ascii="仿宋" w:hAnsi="仿宋" w:eastAsia="仿宋" w:cs="仿宋"/>
                <w:spacing w:val="16"/>
                <w:sz w:val="19"/>
                <w:szCs w:val="19"/>
              </w:rPr>
              <w:t>申请人应</w:t>
            </w:r>
            <w:r>
              <w:rPr>
                <w:rFonts w:ascii="仿宋" w:hAnsi="仿宋" w:eastAsia="仿宋" w:cs="仿宋"/>
                <w:spacing w:val="15"/>
                <w:sz w:val="19"/>
                <w:szCs w:val="19"/>
              </w:rPr>
              <w:t>以书面</w:t>
            </w:r>
            <w:r>
              <w:rPr>
                <w:rFonts w:ascii="仿宋" w:hAnsi="仿宋" w:eastAsia="仿宋" w:cs="仿宋"/>
                <w:spacing w:val="11"/>
                <w:sz w:val="19"/>
                <w:szCs w:val="19"/>
              </w:rPr>
              <w:t>形式向用人单位说明。</w:t>
            </w:r>
          </w:p>
          <w:p w14:paraId="2DE76ECB">
            <w:pPr>
              <w:spacing w:before="22" w:line="228" w:lineRule="auto"/>
              <w:ind w:left="25"/>
              <w:rPr>
                <w:rFonts w:ascii="仿宋" w:hAnsi="仿宋" w:eastAsia="仿宋" w:cs="仿宋"/>
                <w:sz w:val="19"/>
                <w:szCs w:val="19"/>
              </w:rPr>
            </w:pPr>
            <w:r>
              <w:rPr>
                <w:rFonts w:ascii="仿宋" w:hAnsi="仿宋" w:eastAsia="仿宋" w:cs="仿宋"/>
                <w:spacing w:val="18"/>
                <w:sz w:val="19"/>
                <w:szCs w:val="19"/>
              </w:rPr>
              <w:t>3、如应聘登记表中的信息有变化，应在变更后三天内</w:t>
            </w:r>
            <w:r>
              <w:rPr>
                <w:rFonts w:ascii="仿宋" w:hAnsi="仿宋" w:eastAsia="仿宋" w:cs="仿宋"/>
                <w:spacing w:val="17"/>
                <w:sz w:val="19"/>
                <w:szCs w:val="19"/>
              </w:rPr>
              <w:t>以书面形式向用人单位提交</w:t>
            </w:r>
            <w:r>
              <w:rPr>
                <w:rFonts w:ascii="仿宋" w:hAnsi="仿宋" w:eastAsia="仿宋" w:cs="仿宋"/>
                <w:spacing w:val="42"/>
                <w:sz w:val="19"/>
                <w:szCs w:val="19"/>
              </w:rPr>
              <w:t xml:space="preserve"> </w:t>
            </w:r>
            <w:r>
              <w:rPr>
                <w:rFonts w:ascii="仿宋" w:hAnsi="仿宋" w:eastAsia="仿宋" w:cs="仿宋"/>
                <w:spacing w:val="17"/>
                <w:sz w:val="19"/>
                <w:szCs w:val="19"/>
              </w:rPr>
              <w:t>变更说明书</w:t>
            </w:r>
          </w:p>
          <w:p w14:paraId="316C08F5">
            <w:pPr>
              <w:spacing w:before="169" w:line="93" w:lineRule="exact"/>
              <w:ind w:left="61"/>
            </w:pPr>
            <w:r>
              <w:rPr>
                <w:rFonts w:ascii="仿宋" w:hAnsi="仿宋" w:eastAsia="仿宋" w:cs="仿宋"/>
                <w:position w:val="1"/>
                <w:sz w:val="19"/>
                <w:szCs w:val="19"/>
              </w:rPr>
              <w:t>。</w:t>
            </w:r>
          </w:p>
          <w:p w14:paraId="31D8E4AD">
            <w:pPr>
              <w:pStyle w:val="5"/>
              <w:spacing w:line="248" w:lineRule="auto"/>
            </w:pPr>
          </w:p>
          <w:p w14:paraId="0814F9E7">
            <w:pPr>
              <w:pStyle w:val="5"/>
              <w:spacing w:line="248" w:lineRule="auto"/>
            </w:pPr>
          </w:p>
          <w:p w14:paraId="2A4FF93F">
            <w:pPr>
              <w:spacing w:before="62" w:line="231" w:lineRule="auto"/>
              <w:ind w:left="36"/>
              <w:rPr>
                <w:rFonts w:ascii="仿宋" w:hAnsi="仿宋" w:eastAsia="仿宋" w:cs="仿宋"/>
                <w:sz w:val="19"/>
                <w:szCs w:val="19"/>
              </w:rPr>
            </w:pPr>
            <w:r>
              <w:rPr>
                <w:rFonts w:ascii="仿宋" w:hAnsi="仿宋" w:eastAsia="仿宋" w:cs="仿宋"/>
                <w:spacing w:val="8"/>
                <w:sz w:val="19"/>
                <w:szCs w:val="19"/>
              </w:rPr>
              <w:t>应聘人签字：</w:t>
            </w:r>
          </w:p>
        </w:tc>
      </w:tr>
    </w:tbl>
    <w:p w14:paraId="0D93FB14">
      <w:pPr>
        <w:spacing w:line="95" w:lineRule="exact"/>
        <w:rPr>
          <w:rFonts w:ascii="Arial"/>
          <w:sz w:val="8"/>
        </w:rPr>
      </w:pPr>
    </w:p>
    <w:p w14:paraId="66F1E514">
      <w:pPr>
        <w:rPr>
          <w:rFonts w:ascii="Arial"/>
          <w:sz w:val="21"/>
        </w:rPr>
      </w:pPr>
    </w:p>
    <w:sectPr>
      <w:headerReference r:id="rId5" w:type="default"/>
      <w:footerReference r:id="rId6" w:type="default"/>
      <w:pgSz w:w="11906" w:h="16840"/>
      <w:pgMar w:top="0" w:right="0" w:bottom="0" w:left="0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1E91CC">
    <w:pPr>
      <w:spacing w:line="14" w:lineRule="auto"/>
      <w:rPr>
        <w:rFonts w:ascii="Arial"/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3D8DA8"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1C8A35E0"/>
    <w:rsid w:val="33E74EF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265</Words>
  <Characters>265</Characters>
  <TotalTime>5</TotalTime>
  <ScaleCrop>false</ScaleCrop>
  <LinksUpToDate>false</LinksUpToDate>
  <CharactersWithSpaces>282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2026-08-06T18:09:00Z</dcterms:created>
  <dc:creator>γ</dc:creator>
  <cp:lastModifiedBy>WPS_1624518423</cp:lastModifiedBy>
  <dcterms:modified xsi:type="dcterms:W3CDTF">2026-08-19T07:52:59Z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2026-08-12T17:27:29Z</vt:filetime>
  </property>
  <property fmtid="{D5CDD505-2E9C-101B-9397-08002B2CF9AE}" pid="4" name="KSOTemplateDocerSaveRecord">
    <vt:lpwstr>eyJoZGlkIjoiYjUwZGJhNjdhZjU3YmMwMTVhMzMyNmIyNDUwNWJmMjMiLCJ1c2VySWQiOiIxMjI0MTA2OTc2In0=</vt:lpwstr>
  </property>
  <property fmtid="{D5CDD505-2E9C-101B-9397-08002B2CF9AE}" pid="5" name="KSOProductBuildVer">
    <vt:lpwstr>2052-12.1.0.28043</vt:lpwstr>
  </property>
  <property fmtid="{D5CDD505-2E9C-101B-9397-08002B2CF9AE}" pid="6" name="ICV">
    <vt:lpwstr>67F2D218A093442D83BD35ACEE1C97A1_13</vt:lpwstr>
  </property>
</Properties>
</file>