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page" w:tblpX="1037" w:tblpY="535"/>
        <w:tblOverlap w:val="never"/>
        <w:tblW w:w="1053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1470"/>
        <w:gridCol w:w="795"/>
        <w:gridCol w:w="780"/>
        <w:gridCol w:w="825"/>
        <w:gridCol w:w="825"/>
        <w:gridCol w:w="825"/>
        <w:gridCol w:w="810"/>
        <w:gridCol w:w="750"/>
        <w:gridCol w:w="855"/>
        <w:gridCol w:w="840"/>
        <w:gridCol w:w="900"/>
      </w:tblGrid>
      <w:tr w14:paraId="4CFFC8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2333" w:type="dxa"/>
            <w:gridSpan w:val="2"/>
            <w:tcBorders>
              <w:top w:val="single" w:color="auto" w:sz="12" w:space="0"/>
            </w:tcBorders>
            <w:vAlign w:val="center"/>
          </w:tcPr>
          <w:p w14:paraId="749CB8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项目</w:t>
            </w:r>
          </w:p>
        </w:tc>
        <w:tc>
          <w:tcPr>
            <w:tcW w:w="8205" w:type="dxa"/>
            <w:gridSpan w:val="10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86F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highlight w:val="none"/>
              </w:rPr>
              <w:t>体能测试成绩对应分值、测试办法</w:t>
            </w:r>
          </w:p>
        </w:tc>
      </w:tr>
      <w:tr w14:paraId="3B0B9D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863" w:type="dxa"/>
            <w:vMerge w:val="restart"/>
            <w:vAlign w:val="center"/>
          </w:tcPr>
          <w:p w14:paraId="591048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男</w:t>
            </w:r>
          </w:p>
          <w:p w14:paraId="1028BB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76C120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4A9AA1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sz w:val="23"/>
                <w:szCs w:val="23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性</w:t>
            </w:r>
          </w:p>
        </w:tc>
        <w:tc>
          <w:tcPr>
            <w:tcW w:w="1470" w:type="dxa"/>
            <w:vMerge w:val="restart"/>
            <w:vAlign w:val="center"/>
          </w:tcPr>
          <w:p w14:paraId="0DEC9C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  <w:t>1000米跑</w:t>
            </w:r>
          </w:p>
          <w:p w14:paraId="52F5C8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  <w:t>（分、秒）</w:t>
            </w:r>
          </w:p>
        </w:tc>
        <w:tc>
          <w:tcPr>
            <w:tcW w:w="79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22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1分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B1E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2分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81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3分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25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4分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72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5分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96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6分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A2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7分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9D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8分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932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9分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25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-1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0"/>
                <w:kern w:val="0"/>
                <w:sz w:val="22"/>
                <w:szCs w:val="22"/>
                <w:highlight w:val="none"/>
              </w:rPr>
              <w:t>10分</w:t>
            </w:r>
          </w:p>
        </w:tc>
      </w:tr>
      <w:tr w14:paraId="57F41C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863" w:type="dxa"/>
            <w:vMerge w:val="continue"/>
            <w:vAlign w:val="center"/>
          </w:tcPr>
          <w:p w14:paraId="5F9A9C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</w:pPr>
          </w:p>
        </w:tc>
        <w:tc>
          <w:tcPr>
            <w:tcW w:w="1470" w:type="dxa"/>
            <w:vMerge w:val="continue"/>
            <w:vAlign w:val="center"/>
          </w:tcPr>
          <w:p w14:paraId="3C94B8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</w:pPr>
          </w:p>
        </w:tc>
        <w:tc>
          <w:tcPr>
            <w:tcW w:w="79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9F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4′40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EE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4′25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47E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4′20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289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4′15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85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4′10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7B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4′05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8E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4′00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45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3′55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F6A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3′50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A1B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3′45</w:t>
            </w:r>
          </w:p>
        </w:tc>
      </w:tr>
      <w:tr w14:paraId="423978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</w:trPr>
        <w:tc>
          <w:tcPr>
            <w:tcW w:w="863" w:type="dxa"/>
            <w:vMerge w:val="continue"/>
            <w:vAlign w:val="center"/>
          </w:tcPr>
          <w:p w14:paraId="709E76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</w:pPr>
          </w:p>
        </w:tc>
        <w:tc>
          <w:tcPr>
            <w:tcW w:w="1470" w:type="dxa"/>
            <w:vMerge w:val="continue"/>
            <w:vAlign w:val="center"/>
          </w:tcPr>
          <w:p w14:paraId="75478A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</w:pPr>
          </w:p>
        </w:tc>
        <w:tc>
          <w:tcPr>
            <w:tcW w:w="8205" w:type="dxa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F5F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分组考核。</w:t>
            </w:r>
          </w:p>
          <w:p w14:paraId="2D23F9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在跑道或平地上标出起点线，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测试人员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从起点线处听到起跑口令后起跑，完成1000米距离到达终点线，记录时间。</w:t>
            </w:r>
          </w:p>
          <w:p w14:paraId="0CD9EB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考核以完成时间计算成绩。</w:t>
            </w:r>
          </w:p>
        </w:tc>
      </w:tr>
      <w:tr w14:paraId="42AA76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863" w:type="dxa"/>
            <w:vMerge w:val="continue"/>
            <w:vAlign w:val="center"/>
          </w:tcPr>
          <w:p w14:paraId="339C4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</w:pPr>
          </w:p>
        </w:tc>
        <w:tc>
          <w:tcPr>
            <w:tcW w:w="1470" w:type="dxa"/>
            <w:vMerge w:val="restart"/>
            <w:vAlign w:val="center"/>
          </w:tcPr>
          <w:p w14:paraId="21A15D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  <w:t>10米×4</w:t>
            </w:r>
          </w:p>
          <w:p w14:paraId="7492F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3"/>
                <w:szCs w:val="23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  <w:t>往返跑（秒）</w:t>
            </w:r>
          </w:p>
        </w:tc>
        <w:tc>
          <w:tcPr>
            <w:tcW w:w="795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602D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1分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A013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2分</w:t>
            </w:r>
          </w:p>
        </w:tc>
        <w:tc>
          <w:tcPr>
            <w:tcW w:w="8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664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3分</w:t>
            </w:r>
          </w:p>
        </w:tc>
        <w:tc>
          <w:tcPr>
            <w:tcW w:w="8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C05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4分</w:t>
            </w:r>
          </w:p>
        </w:tc>
        <w:tc>
          <w:tcPr>
            <w:tcW w:w="8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008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5分</w:t>
            </w:r>
          </w:p>
        </w:tc>
        <w:tc>
          <w:tcPr>
            <w:tcW w:w="8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F04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6分</w:t>
            </w:r>
          </w:p>
        </w:tc>
        <w:tc>
          <w:tcPr>
            <w:tcW w:w="7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8C8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7分</w:t>
            </w:r>
          </w:p>
        </w:tc>
        <w:tc>
          <w:tcPr>
            <w:tcW w:w="85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8513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8分</w:t>
            </w:r>
          </w:p>
        </w:tc>
        <w:tc>
          <w:tcPr>
            <w:tcW w:w="8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F2B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9分</w:t>
            </w:r>
          </w:p>
        </w:tc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D921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-1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0"/>
                <w:kern w:val="0"/>
                <w:sz w:val="22"/>
                <w:szCs w:val="22"/>
                <w:highlight w:val="none"/>
              </w:rPr>
              <w:t>10分</w:t>
            </w:r>
          </w:p>
        </w:tc>
      </w:tr>
      <w:tr w14:paraId="3AAEA5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777" w:hRule="atLeast"/>
        </w:trPr>
        <w:tc>
          <w:tcPr>
            <w:tcW w:w="863" w:type="dxa"/>
            <w:vMerge w:val="continue"/>
            <w:vAlign w:val="center"/>
          </w:tcPr>
          <w:p w14:paraId="5A14C4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3"/>
                <w:szCs w:val="23"/>
                <w:highlight w:val="none"/>
              </w:rPr>
            </w:pPr>
          </w:p>
        </w:tc>
        <w:tc>
          <w:tcPr>
            <w:tcW w:w="1470" w:type="dxa"/>
            <w:vMerge w:val="continue"/>
            <w:vAlign w:val="center"/>
          </w:tcPr>
          <w:p w14:paraId="20FA2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3"/>
                <w:szCs w:val="23"/>
                <w:highlight w:val="none"/>
              </w:rPr>
            </w:pPr>
          </w:p>
        </w:tc>
        <w:tc>
          <w:tcPr>
            <w:tcW w:w="795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45A7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-153" w:leftChars="-73" w:right="-203" w:rightChars="-97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14″7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50B2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-153" w:leftChars="-73" w:right="-203" w:rightChars="-97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13″9</w:t>
            </w:r>
          </w:p>
        </w:tc>
        <w:tc>
          <w:tcPr>
            <w:tcW w:w="8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18D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13″7</w:t>
            </w:r>
          </w:p>
        </w:tc>
        <w:tc>
          <w:tcPr>
            <w:tcW w:w="8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2DC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13″5</w:t>
            </w:r>
          </w:p>
        </w:tc>
        <w:tc>
          <w:tcPr>
            <w:tcW w:w="8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86E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13″1</w:t>
            </w:r>
          </w:p>
        </w:tc>
        <w:tc>
          <w:tcPr>
            <w:tcW w:w="8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790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12″9</w:t>
            </w:r>
          </w:p>
        </w:tc>
        <w:tc>
          <w:tcPr>
            <w:tcW w:w="7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3CC9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12″7</w:t>
            </w:r>
          </w:p>
        </w:tc>
        <w:tc>
          <w:tcPr>
            <w:tcW w:w="85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611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12″5</w:t>
            </w:r>
          </w:p>
        </w:tc>
        <w:tc>
          <w:tcPr>
            <w:tcW w:w="8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00A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12″1</w:t>
            </w:r>
          </w:p>
        </w:tc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9E1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10″5</w:t>
            </w:r>
          </w:p>
        </w:tc>
      </w:tr>
      <w:tr w14:paraId="11D681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863" w:type="dxa"/>
            <w:vMerge w:val="continue"/>
            <w:vAlign w:val="center"/>
          </w:tcPr>
          <w:p w14:paraId="0F888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</w:pPr>
          </w:p>
        </w:tc>
        <w:tc>
          <w:tcPr>
            <w:tcW w:w="1470" w:type="dxa"/>
            <w:vMerge w:val="continue"/>
            <w:vAlign w:val="center"/>
          </w:tcPr>
          <w:p w14:paraId="37AA4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</w:pPr>
          </w:p>
        </w:tc>
        <w:tc>
          <w:tcPr>
            <w:tcW w:w="8205" w:type="dxa"/>
            <w:gridSpan w:val="10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BF5A8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单个或分组考核。</w:t>
            </w:r>
          </w:p>
          <w:p w14:paraId="6CD22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在10米长的跑道上标出起点线和折返线，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测试人员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从起点线处听到起跑口令后起跑，在折返线处返回跑向起跑线，到达起跑线时为完成1次往返。连续完成2次往返，记录时间。</w:t>
            </w:r>
          </w:p>
          <w:p w14:paraId="4EC6D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考核以完成时间计算成绩。</w:t>
            </w:r>
          </w:p>
        </w:tc>
      </w:tr>
      <w:tr w14:paraId="7AA29A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863" w:type="dxa"/>
            <w:vMerge w:val="continue"/>
            <w:vAlign w:val="center"/>
          </w:tcPr>
          <w:p w14:paraId="5E3BA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</w:pPr>
          </w:p>
        </w:tc>
        <w:tc>
          <w:tcPr>
            <w:tcW w:w="1470" w:type="dxa"/>
            <w:vMerge w:val="restart"/>
            <w:vAlign w:val="center"/>
          </w:tcPr>
          <w:p w14:paraId="0687C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  <w:t>俯卧撑</w:t>
            </w:r>
          </w:p>
          <w:p w14:paraId="44B4D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  <w:t>（次/2分钟）</w:t>
            </w:r>
          </w:p>
        </w:tc>
        <w:tc>
          <w:tcPr>
            <w:tcW w:w="79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DE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1分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6C2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2分</w:t>
            </w:r>
          </w:p>
        </w:tc>
        <w:tc>
          <w:tcPr>
            <w:tcW w:w="82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896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3分</w:t>
            </w:r>
          </w:p>
        </w:tc>
        <w:tc>
          <w:tcPr>
            <w:tcW w:w="82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53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4分</w:t>
            </w:r>
          </w:p>
        </w:tc>
        <w:tc>
          <w:tcPr>
            <w:tcW w:w="82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B20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5分</w:t>
            </w:r>
          </w:p>
        </w:tc>
        <w:tc>
          <w:tcPr>
            <w:tcW w:w="8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79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6分</w:t>
            </w:r>
          </w:p>
        </w:tc>
        <w:tc>
          <w:tcPr>
            <w:tcW w:w="7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40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7分</w:t>
            </w:r>
          </w:p>
        </w:tc>
        <w:tc>
          <w:tcPr>
            <w:tcW w:w="85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28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8分</w:t>
            </w:r>
          </w:p>
        </w:tc>
        <w:tc>
          <w:tcPr>
            <w:tcW w:w="84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51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9分</w:t>
            </w:r>
          </w:p>
        </w:tc>
        <w:tc>
          <w:tcPr>
            <w:tcW w:w="9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94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-1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0"/>
                <w:kern w:val="0"/>
                <w:sz w:val="22"/>
                <w:szCs w:val="22"/>
                <w:highlight w:val="none"/>
              </w:rPr>
              <w:t>10分</w:t>
            </w:r>
          </w:p>
        </w:tc>
      </w:tr>
      <w:tr w14:paraId="2A913B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863" w:type="dxa"/>
            <w:vMerge w:val="continue"/>
            <w:vAlign w:val="center"/>
          </w:tcPr>
          <w:p w14:paraId="179CBC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highlight w:val="none"/>
              </w:rPr>
            </w:pPr>
          </w:p>
        </w:tc>
        <w:tc>
          <w:tcPr>
            <w:tcW w:w="1470" w:type="dxa"/>
            <w:vMerge w:val="continue"/>
            <w:vAlign w:val="center"/>
          </w:tcPr>
          <w:p w14:paraId="0E276E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highlight w:val="none"/>
              </w:rPr>
            </w:pPr>
          </w:p>
        </w:tc>
        <w:tc>
          <w:tcPr>
            <w:tcW w:w="79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AE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8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5C4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82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574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12</w:t>
            </w:r>
          </w:p>
        </w:tc>
        <w:tc>
          <w:tcPr>
            <w:tcW w:w="82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72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14</w:t>
            </w:r>
          </w:p>
        </w:tc>
        <w:tc>
          <w:tcPr>
            <w:tcW w:w="82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85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16</w:t>
            </w:r>
          </w:p>
        </w:tc>
        <w:tc>
          <w:tcPr>
            <w:tcW w:w="8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B4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20</w:t>
            </w:r>
          </w:p>
        </w:tc>
        <w:tc>
          <w:tcPr>
            <w:tcW w:w="7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20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25</w:t>
            </w:r>
          </w:p>
        </w:tc>
        <w:tc>
          <w:tcPr>
            <w:tcW w:w="85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30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84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21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35</w:t>
            </w:r>
          </w:p>
        </w:tc>
        <w:tc>
          <w:tcPr>
            <w:tcW w:w="9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16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40</w:t>
            </w:r>
          </w:p>
        </w:tc>
      </w:tr>
      <w:tr w14:paraId="0661FD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</w:trPr>
        <w:tc>
          <w:tcPr>
            <w:tcW w:w="863" w:type="dxa"/>
            <w:vMerge w:val="continue"/>
            <w:tcBorders>
              <w:bottom w:val="single" w:color="auto" w:sz="12" w:space="0"/>
            </w:tcBorders>
            <w:vAlign w:val="center"/>
          </w:tcPr>
          <w:p w14:paraId="2C84FF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highlight w:val="none"/>
              </w:rPr>
            </w:pPr>
          </w:p>
        </w:tc>
        <w:tc>
          <w:tcPr>
            <w:tcW w:w="1470" w:type="dxa"/>
            <w:vMerge w:val="continue"/>
            <w:tcBorders>
              <w:bottom w:val="single" w:color="auto" w:sz="12" w:space="0"/>
            </w:tcBorders>
            <w:vAlign w:val="center"/>
          </w:tcPr>
          <w:p w14:paraId="2416C8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highlight w:val="none"/>
              </w:rPr>
            </w:pPr>
          </w:p>
        </w:tc>
        <w:tc>
          <w:tcPr>
            <w:tcW w:w="8205" w:type="dxa"/>
            <w:gridSpan w:val="10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840F3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单个或分组考核。</w:t>
            </w:r>
          </w:p>
          <w:p w14:paraId="4DE6F6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按照规定动作要领完成动作。屈臂时肩关节高于肘关节、伸臂时双肘关节未伸直、做动作时身体未保持平直，该次动作不计数；除手脚外身体其他部位触及地面，结束考核。</w:t>
            </w:r>
          </w:p>
        </w:tc>
      </w:tr>
    </w:tbl>
    <w:p w14:paraId="7DD816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bookmarkStart w:id="0" w:name="_GoBack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：政府专职消防员招录体能测试项目及标准</w:t>
      </w:r>
    </w:p>
    <w:bookmarkEnd w:id="0"/>
    <w:tbl>
      <w:tblPr>
        <w:tblStyle w:val="8"/>
        <w:tblpPr w:leftFromText="180" w:rightFromText="180" w:vertAnchor="text" w:horzAnchor="page" w:tblpX="1025" w:tblpY="945"/>
        <w:tblOverlap w:val="never"/>
        <w:tblW w:w="1053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1470"/>
        <w:gridCol w:w="795"/>
        <w:gridCol w:w="780"/>
        <w:gridCol w:w="825"/>
        <w:gridCol w:w="825"/>
        <w:gridCol w:w="825"/>
        <w:gridCol w:w="810"/>
        <w:gridCol w:w="750"/>
        <w:gridCol w:w="855"/>
        <w:gridCol w:w="840"/>
        <w:gridCol w:w="900"/>
      </w:tblGrid>
      <w:tr w14:paraId="49341B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2333" w:type="dxa"/>
            <w:gridSpan w:val="2"/>
            <w:tcBorders>
              <w:top w:val="single" w:color="auto" w:sz="12" w:space="0"/>
            </w:tcBorders>
            <w:vAlign w:val="center"/>
          </w:tcPr>
          <w:p w14:paraId="5B048D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  <w:highlight w:val="none"/>
              </w:rPr>
              <w:t>项目</w:t>
            </w:r>
          </w:p>
        </w:tc>
        <w:tc>
          <w:tcPr>
            <w:tcW w:w="8205" w:type="dxa"/>
            <w:gridSpan w:val="10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FF1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highlight w:val="none"/>
              </w:rPr>
              <w:t>体能测试成绩对应分值、测试办法</w:t>
            </w:r>
          </w:p>
        </w:tc>
      </w:tr>
      <w:tr w14:paraId="7679AE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863" w:type="dxa"/>
            <w:vMerge w:val="restart"/>
            <w:vAlign w:val="center"/>
          </w:tcPr>
          <w:p w14:paraId="070A8E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女</w:t>
            </w:r>
          </w:p>
          <w:p w14:paraId="79BF0B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601E05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sz w:val="23"/>
                <w:szCs w:val="23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性</w:t>
            </w:r>
          </w:p>
        </w:tc>
        <w:tc>
          <w:tcPr>
            <w:tcW w:w="1470" w:type="dxa"/>
            <w:vMerge w:val="restart"/>
            <w:vAlign w:val="center"/>
          </w:tcPr>
          <w:p w14:paraId="012E21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</w:pPr>
            <w:r>
              <w:rPr>
                <w:rFonts w:ascii="Times New Roman PS MT" w:hAnsi="Times New Roman PS MT" w:eastAsia="Times New Roman PS MT" w:cs="Times New Roman PS MT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800 </w:t>
            </w:r>
            <w:r>
              <w:rPr>
                <w:rFonts w:ascii="黑体" w:hAnsi="宋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米跑 （分、秒）</w:t>
            </w:r>
          </w:p>
        </w:tc>
        <w:tc>
          <w:tcPr>
            <w:tcW w:w="79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19D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1分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5A7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2分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C2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3分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3D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4分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0B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5分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19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6分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86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7分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67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8分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91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9分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4F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-1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0"/>
                <w:kern w:val="0"/>
                <w:sz w:val="22"/>
                <w:szCs w:val="22"/>
                <w:highlight w:val="none"/>
              </w:rPr>
              <w:t>10分</w:t>
            </w:r>
          </w:p>
        </w:tc>
      </w:tr>
      <w:tr w14:paraId="5CB832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863" w:type="dxa"/>
            <w:vMerge w:val="continue"/>
            <w:vAlign w:val="center"/>
          </w:tcPr>
          <w:p w14:paraId="53F826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</w:pPr>
          </w:p>
        </w:tc>
        <w:tc>
          <w:tcPr>
            <w:tcW w:w="1470" w:type="dxa"/>
            <w:vMerge w:val="continue"/>
            <w:vAlign w:val="center"/>
          </w:tcPr>
          <w:p w14:paraId="7C541E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</w:pPr>
          </w:p>
        </w:tc>
        <w:tc>
          <w:tcPr>
            <w:tcW w:w="79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AF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4′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E4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4′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5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5B0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4′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0FB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4′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5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B6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4′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908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′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5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61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′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4BF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3′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5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96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3′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0F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3′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</w:rPr>
              <w:t>5</w:t>
            </w:r>
          </w:p>
        </w:tc>
      </w:tr>
      <w:tr w14:paraId="3FA618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</w:trPr>
        <w:tc>
          <w:tcPr>
            <w:tcW w:w="863" w:type="dxa"/>
            <w:vMerge w:val="continue"/>
            <w:vAlign w:val="center"/>
          </w:tcPr>
          <w:p w14:paraId="2B9AD5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</w:pPr>
          </w:p>
        </w:tc>
        <w:tc>
          <w:tcPr>
            <w:tcW w:w="1470" w:type="dxa"/>
            <w:vMerge w:val="continue"/>
            <w:vAlign w:val="center"/>
          </w:tcPr>
          <w:p w14:paraId="0847D7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</w:pPr>
          </w:p>
        </w:tc>
        <w:tc>
          <w:tcPr>
            <w:tcW w:w="8205" w:type="dxa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3F7A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 xml:space="preserve">分组考核。 </w:t>
            </w:r>
          </w:p>
          <w:p w14:paraId="5694383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在跑道或平地上标出起点线，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测试人员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从起点线处听到起跑口令后起跑，完成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800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米距离到达终点线，记录时间。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</w:p>
          <w:p w14:paraId="33F09EE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3、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考核以完成时间计算成绩。</w:t>
            </w:r>
          </w:p>
        </w:tc>
      </w:tr>
      <w:tr w14:paraId="353F1A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863" w:type="dxa"/>
            <w:vMerge w:val="continue"/>
            <w:vAlign w:val="center"/>
          </w:tcPr>
          <w:p w14:paraId="12E549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</w:pPr>
          </w:p>
        </w:tc>
        <w:tc>
          <w:tcPr>
            <w:tcW w:w="1470" w:type="dxa"/>
            <w:vMerge w:val="restart"/>
            <w:vAlign w:val="center"/>
          </w:tcPr>
          <w:p w14:paraId="55834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 PS MT" w:hAnsi="Times New Roman PS MT" w:eastAsia="Times New Roman PS MT" w:cs="Times New Roman PS MT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 PS MT" w:hAnsi="Times New Roman PS MT" w:eastAsia="Times New Roman PS MT" w:cs="Times New Roman PS MT"/>
                <w:b w:val="0"/>
                <w:bCs w:val="0"/>
                <w:color w:val="auto"/>
                <w:sz w:val="21"/>
                <w:szCs w:val="21"/>
                <w:highlight w:val="none"/>
              </w:rPr>
              <w:t>10</w:t>
            </w:r>
            <w:r>
              <w:rPr>
                <w:rFonts w:ascii="黑体" w:hAnsi="宋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米</w:t>
            </w:r>
            <w:r>
              <w:rPr>
                <w:rFonts w:hint="default" w:ascii="Times New Roman PS MT" w:hAnsi="Times New Roman PS MT" w:eastAsia="Times New Roman PS MT" w:cs="Times New Roman PS MT"/>
                <w:b w:val="0"/>
                <w:bCs w:val="0"/>
                <w:color w:val="auto"/>
                <w:sz w:val="21"/>
                <w:szCs w:val="21"/>
                <w:highlight w:val="none"/>
              </w:rPr>
              <w:t>×4</w:t>
            </w:r>
          </w:p>
          <w:p w14:paraId="3698C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3"/>
                <w:szCs w:val="23"/>
                <w:highlight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往返跑（秒）</w:t>
            </w:r>
          </w:p>
        </w:tc>
        <w:tc>
          <w:tcPr>
            <w:tcW w:w="795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43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1分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D3B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2分</w:t>
            </w:r>
          </w:p>
        </w:tc>
        <w:tc>
          <w:tcPr>
            <w:tcW w:w="82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C5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3分</w:t>
            </w:r>
          </w:p>
        </w:tc>
        <w:tc>
          <w:tcPr>
            <w:tcW w:w="82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34F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4分</w:t>
            </w:r>
          </w:p>
        </w:tc>
        <w:tc>
          <w:tcPr>
            <w:tcW w:w="82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D9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5分</w:t>
            </w:r>
          </w:p>
        </w:tc>
        <w:tc>
          <w:tcPr>
            <w:tcW w:w="81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6E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6分</w:t>
            </w:r>
          </w:p>
        </w:tc>
        <w:tc>
          <w:tcPr>
            <w:tcW w:w="75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90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7分</w:t>
            </w:r>
          </w:p>
        </w:tc>
        <w:tc>
          <w:tcPr>
            <w:tcW w:w="8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C5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8分</w:t>
            </w:r>
          </w:p>
        </w:tc>
        <w:tc>
          <w:tcPr>
            <w:tcW w:w="84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B2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9分</w:t>
            </w:r>
          </w:p>
        </w:tc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BE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-10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0"/>
                <w:kern w:val="0"/>
                <w:sz w:val="22"/>
                <w:szCs w:val="22"/>
                <w:highlight w:val="none"/>
              </w:rPr>
              <w:t>10分</w:t>
            </w:r>
          </w:p>
        </w:tc>
      </w:tr>
      <w:tr w14:paraId="271E29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863" w:type="dxa"/>
            <w:vMerge w:val="continue"/>
            <w:vAlign w:val="center"/>
          </w:tcPr>
          <w:p w14:paraId="559F4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3"/>
                <w:szCs w:val="23"/>
                <w:highlight w:val="none"/>
              </w:rPr>
            </w:pPr>
          </w:p>
        </w:tc>
        <w:tc>
          <w:tcPr>
            <w:tcW w:w="1470" w:type="dxa"/>
            <w:vMerge w:val="continue"/>
            <w:vAlign w:val="center"/>
          </w:tcPr>
          <w:p w14:paraId="55A86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3"/>
                <w:szCs w:val="23"/>
                <w:highlight w:val="none"/>
              </w:rPr>
            </w:pPr>
          </w:p>
        </w:tc>
        <w:tc>
          <w:tcPr>
            <w:tcW w:w="795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C125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-153" w:leftChars="-73" w:right="-203" w:rightChars="-97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15″00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D68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-153" w:leftChars="-73" w:right="-203" w:rightChars="-97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14″7</w:t>
            </w:r>
          </w:p>
        </w:tc>
        <w:tc>
          <w:tcPr>
            <w:tcW w:w="8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D1B3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14″5</w:t>
            </w:r>
          </w:p>
        </w:tc>
        <w:tc>
          <w:tcPr>
            <w:tcW w:w="8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990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14″3</w:t>
            </w:r>
          </w:p>
        </w:tc>
        <w:tc>
          <w:tcPr>
            <w:tcW w:w="8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B1D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13″9</w:t>
            </w:r>
          </w:p>
        </w:tc>
        <w:tc>
          <w:tcPr>
            <w:tcW w:w="8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214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13″7</w:t>
            </w:r>
          </w:p>
        </w:tc>
        <w:tc>
          <w:tcPr>
            <w:tcW w:w="7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B8D5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13″5</w:t>
            </w:r>
          </w:p>
        </w:tc>
        <w:tc>
          <w:tcPr>
            <w:tcW w:w="85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A23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13″3</w:t>
            </w:r>
          </w:p>
        </w:tc>
        <w:tc>
          <w:tcPr>
            <w:tcW w:w="84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2EB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12″9</w:t>
            </w:r>
          </w:p>
        </w:tc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2BE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12″7</w:t>
            </w:r>
          </w:p>
        </w:tc>
      </w:tr>
      <w:tr w14:paraId="1701AD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863" w:type="dxa"/>
            <w:vMerge w:val="continue"/>
            <w:vAlign w:val="center"/>
          </w:tcPr>
          <w:p w14:paraId="71332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</w:pPr>
          </w:p>
        </w:tc>
        <w:tc>
          <w:tcPr>
            <w:tcW w:w="1470" w:type="dxa"/>
            <w:vMerge w:val="continue"/>
            <w:vAlign w:val="center"/>
          </w:tcPr>
          <w:p w14:paraId="71055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</w:pPr>
          </w:p>
        </w:tc>
        <w:tc>
          <w:tcPr>
            <w:tcW w:w="8205" w:type="dxa"/>
            <w:gridSpan w:val="10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BFB09B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1、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单个或分组考核。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</w:p>
          <w:p w14:paraId="51E7393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在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10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米长的跑道上标出起点线和折返线，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测试人员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从起点线处听到起跑口令 后起跑，在折返线处返回跑向起跑线，到达起跑线时为完成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次往返。连续完成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次往返，记录时间。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</w:p>
          <w:p w14:paraId="3079214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考核以完成时间计算成绩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70E843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863" w:type="dxa"/>
            <w:vMerge w:val="continue"/>
            <w:vAlign w:val="center"/>
          </w:tcPr>
          <w:p w14:paraId="55406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</w:pPr>
          </w:p>
        </w:tc>
        <w:tc>
          <w:tcPr>
            <w:tcW w:w="1470" w:type="dxa"/>
            <w:vMerge w:val="restart"/>
            <w:vAlign w:val="center"/>
          </w:tcPr>
          <w:p w14:paraId="4E75A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3"/>
                <w:szCs w:val="23"/>
                <w:highlight w:val="none"/>
              </w:rPr>
            </w:pPr>
            <w:r>
              <w:rPr>
                <w:rFonts w:ascii="黑体" w:hAnsi="宋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屈膝仰卧起 坐（次</w:t>
            </w:r>
            <w:r>
              <w:rPr>
                <w:rFonts w:ascii="Times New Roman PS MT" w:hAnsi="Times New Roman PS MT" w:eastAsia="Times New Roman PS MT" w:cs="Times New Roman PS MT"/>
                <w:b w:val="0"/>
                <w:bCs w:val="0"/>
                <w:color w:val="auto"/>
                <w:sz w:val="21"/>
                <w:szCs w:val="21"/>
                <w:highlight w:val="none"/>
              </w:rPr>
              <w:t>/5</w:t>
            </w:r>
            <w:r>
              <w:rPr>
                <w:rFonts w:hint="eastAsia" w:ascii="黑体" w:hAnsi="宋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>分 钟）</w:t>
            </w:r>
          </w:p>
        </w:tc>
        <w:tc>
          <w:tcPr>
            <w:tcW w:w="79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65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1分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CCF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2分</w:t>
            </w:r>
          </w:p>
        </w:tc>
        <w:tc>
          <w:tcPr>
            <w:tcW w:w="82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17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3分</w:t>
            </w:r>
          </w:p>
        </w:tc>
        <w:tc>
          <w:tcPr>
            <w:tcW w:w="82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B7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4分</w:t>
            </w:r>
          </w:p>
        </w:tc>
        <w:tc>
          <w:tcPr>
            <w:tcW w:w="82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9F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5分</w:t>
            </w:r>
          </w:p>
        </w:tc>
        <w:tc>
          <w:tcPr>
            <w:tcW w:w="8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60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6分</w:t>
            </w:r>
          </w:p>
        </w:tc>
        <w:tc>
          <w:tcPr>
            <w:tcW w:w="7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E38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7分</w:t>
            </w:r>
          </w:p>
        </w:tc>
        <w:tc>
          <w:tcPr>
            <w:tcW w:w="85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4C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8分</w:t>
            </w:r>
          </w:p>
        </w:tc>
        <w:tc>
          <w:tcPr>
            <w:tcW w:w="84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8F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</w:rPr>
              <w:t>9分</w:t>
            </w:r>
          </w:p>
        </w:tc>
        <w:tc>
          <w:tcPr>
            <w:tcW w:w="9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195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pacing w:val="-10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0"/>
                <w:kern w:val="0"/>
                <w:sz w:val="22"/>
                <w:szCs w:val="22"/>
                <w:highlight w:val="none"/>
              </w:rPr>
              <w:t>10分</w:t>
            </w:r>
          </w:p>
        </w:tc>
      </w:tr>
      <w:tr w14:paraId="02A196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863" w:type="dxa"/>
            <w:vMerge w:val="continue"/>
            <w:vAlign w:val="center"/>
          </w:tcPr>
          <w:p w14:paraId="53C674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highlight w:val="none"/>
              </w:rPr>
            </w:pPr>
          </w:p>
        </w:tc>
        <w:tc>
          <w:tcPr>
            <w:tcW w:w="1470" w:type="dxa"/>
            <w:vMerge w:val="continue"/>
            <w:vAlign w:val="center"/>
          </w:tcPr>
          <w:p w14:paraId="7317D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highlight w:val="none"/>
              </w:rPr>
            </w:pPr>
          </w:p>
        </w:tc>
        <w:tc>
          <w:tcPr>
            <w:tcW w:w="79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29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-153" w:leftChars="-73" w:right="-203" w:rightChars="-97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30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15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-153" w:leftChars="-73" w:right="-203" w:rightChars="-97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33</w:t>
            </w:r>
          </w:p>
        </w:tc>
        <w:tc>
          <w:tcPr>
            <w:tcW w:w="82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D8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36</w:t>
            </w:r>
          </w:p>
        </w:tc>
        <w:tc>
          <w:tcPr>
            <w:tcW w:w="82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D7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39</w:t>
            </w:r>
          </w:p>
        </w:tc>
        <w:tc>
          <w:tcPr>
            <w:tcW w:w="82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2C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42</w:t>
            </w:r>
          </w:p>
        </w:tc>
        <w:tc>
          <w:tcPr>
            <w:tcW w:w="8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3F9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45</w:t>
            </w:r>
          </w:p>
        </w:tc>
        <w:tc>
          <w:tcPr>
            <w:tcW w:w="7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69B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48</w:t>
            </w:r>
          </w:p>
        </w:tc>
        <w:tc>
          <w:tcPr>
            <w:tcW w:w="85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7C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51</w:t>
            </w:r>
          </w:p>
        </w:tc>
        <w:tc>
          <w:tcPr>
            <w:tcW w:w="84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D3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55</w:t>
            </w:r>
          </w:p>
        </w:tc>
        <w:tc>
          <w:tcPr>
            <w:tcW w:w="9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44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58</w:t>
            </w:r>
          </w:p>
        </w:tc>
      </w:tr>
      <w:tr w14:paraId="34C7E5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</w:trPr>
        <w:tc>
          <w:tcPr>
            <w:tcW w:w="863" w:type="dxa"/>
            <w:vMerge w:val="continue"/>
            <w:tcBorders>
              <w:bottom w:val="single" w:color="auto" w:sz="12" w:space="0"/>
            </w:tcBorders>
            <w:vAlign w:val="center"/>
          </w:tcPr>
          <w:p w14:paraId="12C715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highlight w:val="none"/>
              </w:rPr>
            </w:pPr>
          </w:p>
        </w:tc>
        <w:tc>
          <w:tcPr>
            <w:tcW w:w="1470" w:type="dxa"/>
            <w:vMerge w:val="continue"/>
            <w:tcBorders>
              <w:bottom w:val="single" w:color="auto" w:sz="12" w:space="0"/>
            </w:tcBorders>
            <w:vAlign w:val="center"/>
          </w:tcPr>
          <w:p w14:paraId="41AB7E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highlight w:val="none"/>
              </w:rPr>
            </w:pPr>
          </w:p>
        </w:tc>
        <w:tc>
          <w:tcPr>
            <w:tcW w:w="8205" w:type="dxa"/>
            <w:gridSpan w:val="10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D8E18F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1、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单个或分组考核。</w:t>
            </w:r>
          </w:p>
          <w:p w14:paraId="625B16F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按照规定动作要领完成动作。双脚踝关节固定，上体后仰时肩背部触及 垫子、坐起时双肘触及膝部、双手扶耳。</w:t>
            </w:r>
          </w:p>
          <w:p w14:paraId="55E3B6A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  <w:t>考核以完成次数计算成绩。</w:t>
            </w:r>
          </w:p>
        </w:tc>
      </w:tr>
    </w:tbl>
    <w:p w14:paraId="432F651B">
      <w:pPr>
        <w:pStyle w:val="2"/>
        <w:rPr>
          <w:rFonts w:hint="default"/>
          <w:color w:val="auto"/>
          <w:highlight w:val="none"/>
        </w:rPr>
      </w:pPr>
    </w:p>
    <w:sectPr>
      <w:footerReference r:id="rId3" w:type="default"/>
      <w:pgSz w:w="11906" w:h="16838"/>
      <w:pgMar w:top="2098" w:right="1531" w:bottom="1531" w:left="1531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20146B-72CF-4690-8FAA-1BA3F8D9820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D97E6CFD-A4CB-4AF0-85AD-F09404FF37B4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Times New Roman PS 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E5B51735-B8F9-417C-B6E2-5668B9F263B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840E6">
    <w:pPr>
      <w:pStyle w:val="5"/>
      <w:rPr>
        <w:sz w:val="28"/>
        <w:szCs w:val="28"/>
      </w:rPr>
    </w:pPr>
  </w:p>
  <w:p w14:paraId="43BD1563">
    <w:pPr>
      <w:pStyle w:val="5"/>
      <w:rPr>
        <w:sz w:val="28"/>
        <w:szCs w:val="28"/>
      </w:rPr>
    </w:pPr>
    <w:r>
      <w:rPr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A2FD8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A2FD8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oNotHyphenateCaps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3NDQ0OWFjZTk3ZmJlY2QyMDg2NjY2NTQ5YTM5YWEifQ=="/>
  </w:docVars>
  <w:rsids>
    <w:rsidRoot w:val="00107161"/>
    <w:rsid w:val="00001E30"/>
    <w:rsid w:val="00004E2A"/>
    <w:rsid w:val="00017381"/>
    <w:rsid w:val="000179D4"/>
    <w:rsid w:val="000249B3"/>
    <w:rsid w:val="0004323E"/>
    <w:rsid w:val="00056006"/>
    <w:rsid w:val="000B4FB8"/>
    <w:rsid w:val="000D4283"/>
    <w:rsid w:val="000E74FA"/>
    <w:rsid w:val="00107161"/>
    <w:rsid w:val="001253A7"/>
    <w:rsid w:val="0013361A"/>
    <w:rsid w:val="00134656"/>
    <w:rsid w:val="00135DC0"/>
    <w:rsid w:val="00144692"/>
    <w:rsid w:val="00171232"/>
    <w:rsid w:val="0018596F"/>
    <w:rsid w:val="001C7172"/>
    <w:rsid w:val="001F7223"/>
    <w:rsid w:val="002148D5"/>
    <w:rsid w:val="002412A0"/>
    <w:rsid w:val="00261A38"/>
    <w:rsid w:val="00267019"/>
    <w:rsid w:val="00303670"/>
    <w:rsid w:val="00352052"/>
    <w:rsid w:val="0035407F"/>
    <w:rsid w:val="003849A2"/>
    <w:rsid w:val="00404482"/>
    <w:rsid w:val="00417AE3"/>
    <w:rsid w:val="004561EA"/>
    <w:rsid w:val="00463440"/>
    <w:rsid w:val="00470661"/>
    <w:rsid w:val="00476DE3"/>
    <w:rsid w:val="00477830"/>
    <w:rsid w:val="004A4992"/>
    <w:rsid w:val="004C59FC"/>
    <w:rsid w:val="004E4B4E"/>
    <w:rsid w:val="004F5E6F"/>
    <w:rsid w:val="00505767"/>
    <w:rsid w:val="00511C65"/>
    <w:rsid w:val="00537854"/>
    <w:rsid w:val="00563BE4"/>
    <w:rsid w:val="0057049A"/>
    <w:rsid w:val="0058045B"/>
    <w:rsid w:val="005B117B"/>
    <w:rsid w:val="005B4993"/>
    <w:rsid w:val="005E1224"/>
    <w:rsid w:val="005E2A67"/>
    <w:rsid w:val="005F0054"/>
    <w:rsid w:val="005F2359"/>
    <w:rsid w:val="005F266A"/>
    <w:rsid w:val="0061357F"/>
    <w:rsid w:val="00633D62"/>
    <w:rsid w:val="00650EBC"/>
    <w:rsid w:val="00674205"/>
    <w:rsid w:val="00693868"/>
    <w:rsid w:val="006A13D9"/>
    <w:rsid w:val="006E282A"/>
    <w:rsid w:val="00702025"/>
    <w:rsid w:val="007022E0"/>
    <w:rsid w:val="00707406"/>
    <w:rsid w:val="00711643"/>
    <w:rsid w:val="00740011"/>
    <w:rsid w:val="007513D2"/>
    <w:rsid w:val="007A55E2"/>
    <w:rsid w:val="007A6CDC"/>
    <w:rsid w:val="007B29A1"/>
    <w:rsid w:val="007C493E"/>
    <w:rsid w:val="007D0363"/>
    <w:rsid w:val="00810522"/>
    <w:rsid w:val="00835D0B"/>
    <w:rsid w:val="00895141"/>
    <w:rsid w:val="008E2834"/>
    <w:rsid w:val="00900736"/>
    <w:rsid w:val="00942347"/>
    <w:rsid w:val="00947D01"/>
    <w:rsid w:val="00954B28"/>
    <w:rsid w:val="00986EC5"/>
    <w:rsid w:val="009D496B"/>
    <w:rsid w:val="009F1895"/>
    <w:rsid w:val="00A00477"/>
    <w:rsid w:val="00A01F1B"/>
    <w:rsid w:val="00A0347E"/>
    <w:rsid w:val="00A114FE"/>
    <w:rsid w:val="00A33DB0"/>
    <w:rsid w:val="00A43752"/>
    <w:rsid w:val="00A51F16"/>
    <w:rsid w:val="00A6379A"/>
    <w:rsid w:val="00A66D2D"/>
    <w:rsid w:val="00A82BE3"/>
    <w:rsid w:val="00A963F7"/>
    <w:rsid w:val="00AB6A9A"/>
    <w:rsid w:val="00AC7914"/>
    <w:rsid w:val="00AD6692"/>
    <w:rsid w:val="00B00EFA"/>
    <w:rsid w:val="00B82907"/>
    <w:rsid w:val="00B9478B"/>
    <w:rsid w:val="00B94B33"/>
    <w:rsid w:val="00B950D5"/>
    <w:rsid w:val="00BB452D"/>
    <w:rsid w:val="00BD631B"/>
    <w:rsid w:val="00BE311C"/>
    <w:rsid w:val="00C020C1"/>
    <w:rsid w:val="00C102A7"/>
    <w:rsid w:val="00C6577E"/>
    <w:rsid w:val="00C67E36"/>
    <w:rsid w:val="00D1245E"/>
    <w:rsid w:val="00D1403D"/>
    <w:rsid w:val="00D23624"/>
    <w:rsid w:val="00D247C0"/>
    <w:rsid w:val="00D33202"/>
    <w:rsid w:val="00D34053"/>
    <w:rsid w:val="00D91D7F"/>
    <w:rsid w:val="00DB1CF3"/>
    <w:rsid w:val="00DF4370"/>
    <w:rsid w:val="00E01106"/>
    <w:rsid w:val="00E26826"/>
    <w:rsid w:val="00E323F1"/>
    <w:rsid w:val="00E63A5D"/>
    <w:rsid w:val="00E83B4B"/>
    <w:rsid w:val="00E93A3B"/>
    <w:rsid w:val="00EA36CF"/>
    <w:rsid w:val="00EC2C23"/>
    <w:rsid w:val="00EF253A"/>
    <w:rsid w:val="00F03B48"/>
    <w:rsid w:val="00F07AE3"/>
    <w:rsid w:val="00F25F7A"/>
    <w:rsid w:val="00F44A13"/>
    <w:rsid w:val="00F579EC"/>
    <w:rsid w:val="00F74DA3"/>
    <w:rsid w:val="00F900AF"/>
    <w:rsid w:val="00FF2137"/>
    <w:rsid w:val="021E1822"/>
    <w:rsid w:val="02865BAF"/>
    <w:rsid w:val="029C58AD"/>
    <w:rsid w:val="036C0725"/>
    <w:rsid w:val="0488711B"/>
    <w:rsid w:val="052D4EEB"/>
    <w:rsid w:val="06AB38FA"/>
    <w:rsid w:val="075F5104"/>
    <w:rsid w:val="07E51E57"/>
    <w:rsid w:val="084F6F27"/>
    <w:rsid w:val="08F952CB"/>
    <w:rsid w:val="0A7852EE"/>
    <w:rsid w:val="0A7E1D13"/>
    <w:rsid w:val="0B986AEF"/>
    <w:rsid w:val="0C0B37A7"/>
    <w:rsid w:val="0D352639"/>
    <w:rsid w:val="0E311F5E"/>
    <w:rsid w:val="0F617587"/>
    <w:rsid w:val="10963CAD"/>
    <w:rsid w:val="11B147AE"/>
    <w:rsid w:val="12DD4302"/>
    <w:rsid w:val="14290F74"/>
    <w:rsid w:val="144925ED"/>
    <w:rsid w:val="148618B8"/>
    <w:rsid w:val="15A61CAC"/>
    <w:rsid w:val="15A71ABB"/>
    <w:rsid w:val="15FD2DE2"/>
    <w:rsid w:val="165322D8"/>
    <w:rsid w:val="17BB1593"/>
    <w:rsid w:val="1882010D"/>
    <w:rsid w:val="192E3DCE"/>
    <w:rsid w:val="1A3C5DB9"/>
    <w:rsid w:val="1B7528E9"/>
    <w:rsid w:val="1C2E34B5"/>
    <w:rsid w:val="1EAF1B20"/>
    <w:rsid w:val="209D1F1E"/>
    <w:rsid w:val="20F956FE"/>
    <w:rsid w:val="21031B85"/>
    <w:rsid w:val="210E117F"/>
    <w:rsid w:val="21E02DE4"/>
    <w:rsid w:val="22AC5767"/>
    <w:rsid w:val="22EC02DF"/>
    <w:rsid w:val="234E78B1"/>
    <w:rsid w:val="23717863"/>
    <w:rsid w:val="238A7FB4"/>
    <w:rsid w:val="23E62580"/>
    <w:rsid w:val="260A6859"/>
    <w:rsid w:val="26705726"/>
    <w:rsid w:val="267F2426"/>
    <w:rsid w:val="26A742F1"/>
    <w:rsid w:val="26BB4B2E"/>
    <w:rsid w:val="27A04C51"/>
    <w:rsid w:val="28252714"/>
    <w:rsid w:val="297307D5"/>
    <w:rsid w:val="2B82746B"/>
    <w:rsid w:val="2BE07D12"/>
    <w:rsid w:val="2D4F4069"/>
    <w:rsid w:val="2E4A6C1A"/>
    <w:rsid w:val="30FA6BE6"/>
    <w:rsid w:val="3178601A"/>
    <w:rsid w:val="323479D2"/>
    <w:rsid w:val="326D4232"/>
    <w:rsid w:val="32EA1791"/>
    <w:rsid w:val="336902AC"/>
    <w:rsid w:val="33D72473"/>
    <w:rsid w:val="345045F2"/>
    <w:rsid w:val="34644258"/>
    <w:rsid w:val="34AC10D9"/>
    <w:rsid w:val="34E00D83"/>
    <w:rsid w:val="369462C9"/>
    <w:rsid w:val="38C64A45"/>
    <w:rsid w:val="39E82786"/>
    <w:rsid w:val="3BA50630"/>
    <w:rsid w:val="3C5714A4"/>
    <w:rsid w:val="3E4F1453"/>
    <w:rsid w:val="3F3B597A"/>
    <w:rsid w:val="40122DC8"/>
    <w:rsid w:val="4160411F"/>
    <w:rsid w:val="436F71DD"/>
    <w:rsid w:val="43DE20E7"/>
    <w:rsid w:val="44CE518C"/>
    <w:rsid w:val="46AE701E"/>
    <w:rsid w:val="46D4799D"/>
    <w:rsid w:val="47E50F03"/>
    <w:rsid w:val="489717D1"/>
    <w:rsid w:val="4A5F5F68"/>
    <w:rsid w:val="4C0A4C0B"/>
    <w:rsid w:val="4C30384B"/>
    <w:rsid w:val="4D5A571F"/>
    <w:rsid w:val="50826838"/>
    <w:rsid w:val="514C4824"/>
    <w:rsid w:val="540B1675"/>
    <w:rsid w:val="542620E6"/>
    <w:rsid w:val="547F1B3A"/>
    <w:rsid w:val="569B0B13"/>
    <w:rsid w:val="58AD543F"/>
    <w:rsid w:val="58E77B51"/>
    <w:rsid w:val="59F35530"/>
    <w:rsid w:val="59FB6A52"/>
    <w:rsid w:val="5AA601F5"/>
    <w:rsid w:val="5AD779D6"/>
    <w:rsid w:val="5BA11E01"/>
    <w:rsid w:val="5C454304"/>
    <w:rsid w:val="5C4A4BB0"/>
    <w:rsid w:val="5D454D41"/>
    <w:rsid w:val="5DF4724F"/>
    <w:rsid w:val="5E241C14"/>
    <w:rsid w:val="5E687A2E"/>
    <w:rsid w:val="5EB50A07"/>
    <w:rsid w:val="5EE15004"/>
    <w:rsid w:val="5F563F4C"/>
    <w:rsid w:val="5F944A6B"/>
    <w:rsid w:val="5FDE21DF"/>
    <w:rsid w:val="5FDF5FA0"/>
    <w:rsid w:val="5FF70FE1"/>
    <w:rsid w:val="5FF852DD"/>
    <w:rsid w:val="62601F90"/>
    <w:rsid w:val="627008BB"/>
    <w:rsid w:val="63627A46"/>
    <w:rsid w:val="63E7475D"/>
    <w:rsid w:val="666F5074"/>
    <w:rsid w:val="67851C3A"/>
    <w:rsid w:val="67F66886"/>
    <w:rsid w:val="68701DD5"/>
    <w:rsid w:val="68B04D43"/>
    <w:rsid w:val="68C03DAD"/>
    <w:rsid w:val="69ED303F"/>
    <w:rsid w:val="6AE450EE"/>
    <w:rsid w:val="6B7A7C19"/>
    <w:rsid w:val="6BF95CAB"/>
    <w:rsid w:val="6C457A74"/>
    <w:rsid w:val="6C8729EC"/>
    <w:rsid w:val="6C9877F2"/>
    <w:rsid w:val="6E1F69A4"/>
    <w:rsid w:val="6E673D4D"/>
    <w:rsid w:val="6FEA24DA"/>
    <w:rsid w:val="71075032"/>
    <w:rsid w:val="710C47A1"/>
    <w:rsid w:val="720F141E"/>
    <w:rsid w:val="72EB40E9"/>
    <w:rsid w:val="732C6966"/>
    <w:rsid w:val="739112F8"/>
    <w:rsid w:val="73BC418E"/>
    <w:rsid w:val="756E0301"/>
    <w:rsid w:val="76FF5EE0"/>
    <w:rsid w:val="77F82D18"/>
    <w:rsid w:val="78540FAA"/>
    <w:rsid w:val="792317A4"/>
    <w:rsid w:val="794E17C5"/>
    <w:rsid w:val="79B9348A"/>
    <w:rsid w:val="7A515043"/>
    <w:rsid w:val="7B054A50"/>
    <w:rsid w:val="7D475AA2"/>
    <w:rsid w:val="7E54289F"/>
    <w:rsid w:val="7EB9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9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locked/>
    <w:uiPriority w:val="9"/>
    <w:pPr>
      <w:keepNext/>
      <w:keepLines/>
      <w:spacing w:before="260" w:after="260" w:line="416" w:lineRule="auto"/>
      <w:outlineLvl w:val="1"/>
    </w:pPr>
    <w:rPr>
      <w:rFonts w:eastAsia="楷体_GB2312" w:asciiTheme="majorHAnsi" w:hAnsiTheme="majorHAnsi" w:cstheme="majorBidi"/>
      <w:bCs/>
      <w:szCs w:val="32"/>
    </w:rPr>
  </w:style>
  <w:style w:type="paragraph" w:styleId="3">
    <w:name w:val="heading 3"/>
    <w:basedOn w:val="1"/>
    <w:next w:val="1"/>
    <w:link w:val="12"/>
    <w:qFormat/>
    <w:uiPriority w:val="99"/>
    <w:pPr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6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99"/>
    <w:rPr>
      <w:rFonts w:cs="Calibri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b/>
      <w:bCs/>
    </w:rPr>
  </w:style>
  <w:style w:type="character" w:customStyle="1" w:styleId="12">
    <w:name w:val="Heading 3 Char"/>
    <w:basedOn w:val="10"/>
    <w:link w:val="3"/>
    <w:qFormat/>
    <w:locked/>
    <w:uiPriority w:val="9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3">
    <w:name w:val="Footer Char"/>
    <w:basedOn w:val="10"/>
    <w:link w:val="5"/>
    <w:qFormat/>
    <w:locked/>
    <w:uiPriority w:val="99"/>
    <w:rPr>
      <w:sz w:val="18"/>
      <w:szCs w:val="18"/>
    </w:rPr>
  </w:style>
  <w:style w:type="character" w:customStyle="1" w:styleId="14">
    <w:name w:val="Header Char"/>
    <w:basedOn w:val="10"/>
    <w:link w:val="6"/>
    <w:qFormat/>
    <w:locked/>
    <w:uiPriority w:val="99"/>
    <w:rPr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Balloon Text Char"/>
    <w:basedOn w:val="10"/>
    <w:link w:val="4"/>
    <w:semiHidden/>
    <w:qFormat/>
    <w:locked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P R C</Company>
  <Pages>2</Pages>
  <Words>1814</Words>
  <Characters>1987</Characters>
  <Lines>0</Lines>
  <Paragraphs>0</Paragraphs>
  <TotalTime>29</TotalTime>
  <ScaleCrop>false</ScaleCrop>
  <LinksUpToDate>false</LinksUpToDate>
  <CharactersWithSpaces>1997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2021-09-09T08:40:00Z</dcterms:created>
  <dc:creator>xf</dc:creator>
  <cp:lastModifiedBy>坚持</cp:lastModifiedBy>
  <cp:lastPrinted>2026-01-07T02:05:00Z</cp:lastPrinted>
  <dcterms:modified xsi:type="dcterms:W3CDTF">2026-08-19T08:08:17Z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643FE9FAD71D4D3D82477A6459EEF456_13</vt:lpwstr>
  </property>
  <property fmtid="{D5CDD505-2E9C-101B-9397-08002B2CF9AE}" pid="4" name="KSOTemplateDocerSaveRecord">
    <vt:lpwstr>eyJoZGlkIjoiOTEwMTY1NmVhMDAwOGM1Y2YzZDM4ZDVmMDc4MmVhZDkiLCJ1c2VySWQiOiIyOTMxNDUyMzcifQ==</vt:lpwstr>
  </property>
</Properties>
</file>