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Cs/>
          <w:color w:val="000000"/>
          <w:sz w:val="32"/>
          <w:szCs w:val="32"/>
          <w:lang w:val="en-US" w:eastAsia="zh-CN"/>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3</w:t>
      </w:r>
    </w:p>
    <w:p>
      <w:pPr>
        <w:jc w:val="left"/>
        <w:rPr>
          <w:rFonts w:hint="eastAsia" w:ascii="黑体" w:hAnsi="黑体" w:eastAsia="黑体" w:cs="黑体"/>
          <w:bCs/>
          <w:color w:val="000000"/>
          <w:sz w:val="32"/>
          <w:szCs w:val="32"/>
          <w:lang w:val="en-US" w:eastAsia="zh-CN"/>
        </w:rPr>
      </w:pPr>
    </w:p>
    <w:p>
      <w:pPr>
        <w:spacing w:line="600" w:lineRule="exact"/>
        <w:jc w:val="center"/>
        <w:rPr>
          <w:rFonts w:hint="eastAsia" w:ascii="方正小标宋简体" w:eastAsia="方正小标宋简体"/>
          <w:bCs/>
          <w:sz w:val="40"/>
          <w:szCs w:val="44"/>
        </w:rPr>
      </w:pPr>
      <w:r>
        <w:rPr>
          <w:rFonts w:hint="eastAsia" w:ascii="方正小标宋简体" w:eastAsia="方正小标宋简体"/>
          <w:bCs/>
          <w:sz w:val="40"/>
          <w:szCs w:val="44"/>
        </w:rPr>
        <w:t>福建省特种设备检验研究院应聘人员信息登记表</w:t>
      </w:r>
    </w:p>
    <w:p>
      <w:pPr>
        <w:rPr>
          <w:rFonts w:hint="eastAsia" w:ascii="仿宋_GB2312" w:eastAsia="仿宋_GB2312"/>
          <w:b/>
          <w:bCs/>
          <w:sz w:val="32"/>
          <w:szCs w:val="24"/>
          <w:u w:val="single"/>
        </w:rPr>
      </w:pPr>
      <w:r>
        <w:rPr>
          <w:rFonts w:hint="eastAsia" w:ascii="仿宋_GB2312" w:eastAsia="仿宋_GB2312"/>
          <w:b/>
          <w:bCs/>
          <w:sz w:val="28"/>
          <w:szCs w:val="24"/>
        </w:rPr>
        <w:t>应聘岗位/工作地点：</w:t>
      </w:r>
      <w:r>
        <w:rPr>
          <w:rFonts w:hint="eastAsia" w:ascii="仿宋_GB2312" w:eastAsia="仿宋_GB2312"/>
          <w:b/>
          <w:bCs/>
          <w:sz w:val="28"/>
          <w:szCs w:val="24"/>
          <w:u w:val="single"/>
        </w:rPr>
        <w:t xml:space="preserve">                   </w:t>
      </w:r>
      <w:r>
        <w:rPr>
          <w:rFonts w:hint="eastAsia" w:ascii="仿宋_GB2312" w:eastAsia="仿宋_GB2312"/>
          <w:b/>
          <w:bCs/>
          <w:sz w:val="28"/>
          <w:szCs w:val="24"/>
        </w:rPr>
        <w:t xml:space="preserve">        </w:t>
      </w:r>
      <w:r>
        <w:rPr>
          <w:rFonts w:hint="eastAsia" w:ascii="仿宋_GB2312" w:eastAsia="仿宋_GB2312"/>
          <w:b/>
          <w:bCs/>
          <w:sz w:val="28"/>
          <w:szCs w:val="28"/>
        </w:rPr>
        <w:t>岗位代码：</w:t>
      </w:r>
      <w:r>
        <w:rPr>
          <w:rFonts w:hint="eastAsia" w:ascii="仿宋_GB2312" w:eastAsia="仿宋_GB2312"/>
          <w:b/>
          <w:bCs/>
          <w:sz w:val="32"/>
          <w:szCs w:val="24"/>
          <w:u w:val="single"/>
        </w:rPr>
        <w:t xml:space="preserve">          </w:t>
      </w:r>
    </w:p>
    <w:tbl>
      <w:tblPr>
        <w:tblStyle w:val="2"/>
        <w:tblW w:w="532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43"/>
        <w:gridCol w:w="1035"/>
        <w:gridCol w:w="160"/>
        <w:gridCol w:w="232"/>
        <w:gridCol w:w="197"/>
        <w:gridCol w:w="447"/>
        <w:gridCol w:w="37"/>
        <w:gridCol w:w="605"/>
        <w:gridCol w:w="393"/>
        <w:gridCol w:w="463"/>
        <w:gridCol w:w="552"/>
        <w:gridCol w:w="553"/>
        <w:gridCol w:w="908"/>
        <w:gridCol w:w="434"/>
        <w:gridCol w:w="403"/>
        <w:gridCol w:w="193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04" w:hRule="atLeast"/>
          <w:jc w:val="center"/>
        </w:trPr>
        <w:tc>
          <w:tcPr>
            <w:tcW w:w="459" w:type="pct"/>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姓 名</w:t>
            </w:r>
          </w:p>
        </w:tc>
        <w:tc>
          <w:tcPr>
            <w:tcW w:w="650" w:type="pct"/>
            <w:gridSpan w:val="2"/>
            <w:noWrap w:val="0"/>
            <w:vAlign w:val="center"/>
          </w:tcPr>
          <w:p>
            <w:pPr>
              <w:spacing w:line="240" w:lineRule="exact"/>
              <w:jc w:val="center"/>
              <w:rPr>
                <w:rFonts w:hint="eastAsia" w:ascii="仿宋_GB2312" w:eastAsia="仿宋_GB2312"/>
                <w:szCs w:val="24"/>
              </w:rPr>
            </w:pPr>
          </w:p>
        </w:tc>
        <w:tc>
          <w:tcPr>
            <w:tcW w:w="496" w:type="pct"/>
            <w:gridSpan w:val="4"/>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性别</w:t>
            </w:r>
          </w:p>
        </w:tc>
        <w:tc>
          <w:tcPr>
            <w:tcW w:w="329" w:type="pct"/>
            <w:noWrap w:val="0"/>
            <w:vAlign w:val="center"/>
          </w:tcPr>
          <w:p>
            <w:pPr>
              <w:spacing w:line="240" w:lineRule="exact"/>
              <w:jc w:val="center"/>
              <w:rPr>
                <w:rFonts w:hint="eastAsia" w:ascii="仿宋_GB2312" w:eastAsia="仿宋_GB2312"/>
                <w:szCs w:val="24"/>
              </w:rPr>
            </w:pPr>
          </w:p>
        </w:tc>
        <w:tc>
          <w:tcPr>
            <w:tcW w:w="465" w:type="pct"/>
            <w:gridSpan w:val="2"/>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出生</w:t>
            </w:r>
          </w:p>
          <w:p>
            <w:pPr>
              <w:spacing w:line="240" w:lineRule="exact"/>
              <w:jc w:val="center"/>
              <w:rPr>
                <w:rFonts w:hint="eastAsia" w:ascii="仿宋_GB2312" w:eastAsia="仿宋_GB2312"/>
                <w:szCs w:val="24"/>
              </w:rPr>
            </w:pPr>
            <w:r>
              <w:rPr>
                <w:rFonts w:hint="eastAsia" w:ascii="仿宋_GB2312" w:eastAsia="仿宋_GB2312"/>
                <w:szCs w:val="24"/>
              </w:rPr>
              <w:t>年月</w:t>
            </w:r>
          </w:p>
        </w:tc>
        <w:tc>
          <w:tcPr>
            <w:tcW w:w="601" w:type="pct"/>
            <w:gridSpan w:val="2"/>
            <w:noWrap w:val="0"/>
            <w:vAlign w:val="center"/>
          </w:tcPr>
          <w:p>
            <w:pPr>
              <w:spacing w:line="240" w:lineRule="exact"/>
              <w:jc w:val="center"/>
              <w:rPr>
                <w:rFonts w:hint="eastAsia" w:ascii="仿宋_GB2312" w:eastAsia="仿宋_GB2312"/>
                <w:szCs w:val="24"/>
              </w:rPr>
            </w:pPr>
          </w:p>
        </w:tc>
        <w:tc>
          <w:tcPr>
            <w:tcW w:w="493" w:type="pct"/>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政治面貌</w:t>
            </w:r>
          </w:p>
        </w:tc>
        <w:tc>
          <w:tcPr>
            <w:tcW w:w="455" w:type="pct"/>
            <w:gridSpan w:val="2"/>
            <w:noWrap w:val="0"/>
            <w:vAlign w:val="center"/>
          </w:tcPr>
          <w:p>
            <w:pPr>
              <w:spacing w:line="240" w:lineRule="exact"/>
              <w:jc w:val="center"/>
              <w:rPr>
                <w:rFonts w:hint="eastAsia" w:ascii="仿宋_GB2312" w:eastAsia="仿宋_GB2312"/>
                <w:szCs w:val="24"/>
              </w:rPr>
            </w:pPr>
          </w:p>
        </w:tc>
        <w:tc>
          <w:tcPr>
            <w:tcW w:w="1051" w:type="pct"/>
            <w:vMerge w:val="restart"/>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照</w:t>
            </w: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r>
              <w:rPr>
                <w:rFonts w:hint="eastAsia" w:ascii="仿宋_GB2312" w:eastAsia="仿宋_GB2312"/>
                <w:szCs w:val="24"/>
              </w:rPr>
              <w:t>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55" w:hRule="atLeast"/>
          <w:jc w:val="center"/>
        </w:trPr>
        <w:tc>
          <w:tcPr>
            <w:tcW w:w="459" w:type="pct"/>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户口所在地</w:t>
            </w:r>
          </w:p>
        </w:tc>
        <w:tc>
          <w:tcPr>
            <w:tcW w:w="1475" w:type="pct"/>
            <w:gridSpan w:val="7"/>
            <w:noWrap w:val="0"/>
            <w:vAlign w:val="center"/>
          </w:tcPr>
          <w:p>
            <w:pPr>
              <w:spacing w:line="240" w:lineRule="exact"/>
              <w:jc w:val="center"/>
              <w:rPr>
                <w:rFonts w:hint="eastAsia" w:ascii="仿宋_GB2312" w:eastAsia="仿宋_GB2312"/>
                <w:szCs w:val="24"/>
              </w:rPr>
            </w:pPr>
          </w:p>
        </w:tc>
        <w:tc>
          <w:tcPr>
            <w:tcW w:w="465" w:type="pct"/>
            <w:gridSpan w:val="2"/>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参加工作时间</w:t>
            </w:r>
          </w:p>
        </w:tc>
        <w:tc>
          <w:tcPr>
            <w:tcW w:w="601" w:type="pct"/>
            <w:gridSpan w:val="2"/>
            <w:noWrap w:val="0"/>
            <w:vAlign w:val="center"/>
          </w:tcPr>
          <w:p>
            <w:pPr>
              <w:wordWrap w:val="0"/>
              <w:spacing w:line="240" w:lineRule="exact"/>
              <w:jc w:val="right"/>
              <w:rPr>
                <w:rFonts w:hint="eastAsia" w:ascii="仿宋_GB2312" w:eastAsia="仿宋_GB2312"/>
                <w:szCs w:val="24"/>
              </w:rPr>
            </w:pPr>
          </w:p>
        </w:tc>
        <w:tc>
          <w:tcPr>
            <w:tcW w:w="493" w:type="pct"/>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职称及取得时间</w:t>
            </w:r>
          </w:p>
        </w:tc>
        <w:tc>
          <w:tcPr>
            <w:tcW w:w="455" w:type="pct"/>
            <w:gridSpan w:val="2"/>
            <w:noWrap w:val="0"/>
            <w:vAlign w:val="center"/>
          </w:tcPr>
          <w:p>
            <w:pPr>
              <w:wordWrap w:val="0"/>
              <w:spacing w:line="240" w:lineRule="exact"/>
              <w:jc w:val="right"/>
              <w:rPr>
                <w:rFonts w:hint="eastAsia" w:ascii="仿宋_GB2312" w:eastAsia="仿宋_GB2312"/>
                <w:szCs w:val="24"/>
              </w:rPr>
            </w:pPr>
          </w:p>
        </w:tc>
        <w:tc>
          <w:tcPr>
            <w:tcW w:w="1051" w:type="pct"/>
            <w:vMerge w:val="continue"/>
            <w:noWrap w:val="0"/>
            <w:vAlign w:val="center"/>
          </w:tcPr>
          <w:p>
            <w:pPr>
              <w:spacing w:line="240" w:lineRule="exact"/>
              <w:jc w:val="center"/>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48" w:hRule="atLeast"/>
          <w:jc w:val="center"/>
        </w:trPr>
        <w:tc>
          <w:tcPr>
            <w:tcW w:w="459" w:type="pct"/>
            <w:vMerge w:val="restart"/>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学历</w:t>
            </w:r>
          </w:p>
          <w:p>
            <w:pPr>
              <w:spacing w:line="240" w:lineRule="exact"/>
              <w:jc w:val="center"/>
              <w:rPr>
                <w:rFonts w:hint="eastAsia" w:ascii="仿宋_GB2312" w:eastAsia="仿宋_GB2312"/>
                <w:szCs w:val="24"/>
              </w:rPr>
            </w:pPr>
            <w:r>
              <w:rPr>
                <w:rFonts w:hint="eastAsia" w:ascii="仿宋_GB2312" w:eastAsia="仿宋_GB2312"/>
                <w:szCs w:val="24"/>
              </w:rPr>
              <w:t>学位</w:t>
            </w:r>
          </w:p>
        </w:tc>
        <w:tc>
          <w:tcPr>
            <w:tcW w:w="563" w:type="pct"/>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全日制</w:t>
            </w:r>
          </w:p>
          <w:p>
            <w:pPr>
              <w:spacing w:line="240" w:lineRule="exact"/>
              <w:jc w:val="center"/>
              <w:rPr>
                <w:rFonts w:hint="eastAsia" w:ascii="仿宋_GB2312" w:eastAsia="仿宋_GB2312"/>
                <w:szCs w:val="24"/>
              </w:rPr>
            </w:pPr>
            <w:r>
              <w:rPr>
                <w:rFonts w:hint="eastAsia" w:ascii="仿宋_GB2312" w:eastAsia="仿宋_GB2312"/>
                <w:szCs w:val="24"/>
              </w:rPr>
              <w:t>教  育</w:t>
            </w:r>
          </w:p>
        </w:tc>
        <w:tc>
          <w:tcPr>
            <w:tcW w:w="563" w:type="pct"/>
            <w:gridSpan w:val="4"/>
            <w:noWrap w:val="0"/>
            <w:vAlign w:val="center"/>
          </w:tcPr>
          <w:p>
            <w:pPr>
              <w:spacing w:line="240" w:lineRule="exact"/>
              <w:jc w:val="center"/>
              <w:rPr>
                <w:rFonts w:hint="eastAsia" w:ascii="仿宋_GB2312" w:eastAsia="仿宋_GB2312"/>
                <w:szCs w:val="24"/>
              </w:rPr>
            </w:pPr>
          </w:p>
        </w:tc>
        <w:tc>
          <w:tcPr>
            <w:tcW w:w="563" w:type="pct"/>
            <w:gridSpan w:val="3"/>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毕业院校及专业</w:t>
            </w:r>
          </w:p>
        </w:tc>
        <w:tc>
          <w:tcPr>
            <w:tcW w:w="1800" w:type="pct"/>
            <w:gridSpan w:val="6"/>
            <w:noWrap w:val="0"/>
            <w:vAlign w:val="center"/>
          </w:tcPr>
          <w:p>
            <w:pPr>
              <w:wordWrap w:val="0"/>
              <w:spacing w:line="240" w:lineRule="exact"/>
              <w:ind w:right="420"/>
              <w:jc w:val="right"/>
              <w:rPr>
                <w:rFonts w:hint="eastAsia" w:ascii="仿宋_GB2312" w:eastAsia="仿宋_GB2312"/>
                <w:szCs w:val="24"/>
              </w:rPr>
            </w:pPr>
          </w:p>
        </w:tc>
        <w:tc>
          <w:tcPr>
            <w:tcW w:w="1051" w:type="pct"/>
            <w:vMerge w:val="continue"/>
            <w:noWrap w:val="0"/>
            <w:vAlign w:val="center"/>
          </w:tcPr>
          <w:p>
            <w:pPr>
              <w:spacing w:line="240" w:lineRule="exact"/>
              <w:jc w:val="center"/>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04" w:hRule="atLeast"/>
          <w:jc w:val="center"/>
        </w:trPr>
        <w:tc>
          <w:tcPr>
            <w:tcW w:w="459" w:type="pct"/>
            <w:vMerge w:val="continue"/>
            <w:noWrap w:val="0"/>
            <w:vAlign w:val="center"/>
          </w:tcPr>
          <w:p>
            <w:pPr>
              <w:spacing w:line="240" w:lineRule="exact"/>
              <w:rPr>
                <w:rFonts w:hint="eastAsia" w:ascii="仿宋_GB2312" w:eastAsia="仿宋_GB2312"/>
                <w:szCs w:val="24"/>
              </w:rPr>
            </w:pPr>
          </w:p>
        </w:tc>
        <w:tc>
          <w:tcPr>
            <w:tcW w:w="563" w:type="pct"/>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在  职</w:t>
            </w:r>
          </w:p>
          <w:p>
            <w:pPr>
              <w:spacing w:line="240" w:lineRule="exact"/>
              <w:jc w:val="center"/>
              <w:rPr>
                <w:rFonts w:hint="eastAsia" w:ascii="仿宋_GB2312" w:eastAsia="仿宋_GB2312"/>
                <w:szCs w:val="24"/>
              </w:rPr>
            </w:pPr>
            <w:r>
              <w:rPr>
                <w:rFonts w:hint="eastAsia" w:ascii="仿宋_GB2312" w:eastAsia="仿宋_GB2312"/>
                <w:szCs w:val="24"/>
              </w:rPr>
              <w:t>教  育</w:t>
            </w:r>
          </w:p>
        </w:tc>
        <w:tc>
          <w:tcPr>
            <w:tcW w:w="563" w:type="pct"/>
            <w:gridSpan w:val="4"/>
            <w:noWrap w:val="0"/>
            <w:vAlign w:val="center"/>
          </w:tcPr>
          <w:p>
            <w:pPr>
              <w:spacing w:line="240" w:lineRule="exact"/>
              <w:jc w:val="center"/>
              <w:rPr>
                <w:rFonts w:hint="eastAsia" w:ascii="仿宋_GB2312" w:eastAsia="仿宋_GB2312"/>
                <w:szCs w:val="24"/>
              </w:rPr>
            </w:pPr>
          </w:p>
        </w:tc>
        <w:tc>
          <w:tcPr>
            <w:tcW w:w="563" w:type="pct"/>
            <w:gridSpan w:val="3"/>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毕业院校及专业</w:t>
            </w:r>
          </w:p>
        </w:tc>
        <w:tc>
          <w:tcPr>
            <w:tcW w:w="1800" w:type="pct"/>
            <w:gridSpan w:val="6"/>
            <w:noWrap w:val="0"/>
            <w:vAlign w:val="center"/>
          </w:tcPr>
          <w:p>
            <w:pPr>
              <w:wordWrap w:val="0"/>
              <w:spacing w:line="240" w:lineRule="exact"/>
              <w:ind w:right="420"/>
              <w:jc w:val="center"/>
              <w:rPr>
                <w:rFonts w:hint="eastAsia" w:ascii="仿宋_GB2312" w:eastAsia="仿宋_GB2312"/>
                <w:szCs w:val="24"/>
              </w:rPr>
            </w:pPr>
          </w:p>
        </w:tc>
        <w:tc>
          <w:tcPr>
            <w:tcW w:w="1051" w:type="pct"/>
            <w:vMerge w:val="continue"/>
            <w:noWrap w:val="0"/>
            <w:vAlign w:val="center"/>
          </w:tcPr>
          <w:p>
            <w:pPr>
              <w:spacing w:line="240" w:lineRule="exact"/>
              <w:jc w:val="center"/>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97" w:hRule="atLeast"/>
          <w:jc w:val="center"/>
        </w:trPr>
        <w:tc>
          <w:tcPr>
            <w:tcW w:w="459" w:type="pct"/>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婚育</w:t>
            </w:r>
          </w:p>
          <w:p>
            <w:pPr>
              <w:spacing w:line="240" w:lineRule="exact"/>
              <w:jc w:val="center"/>
              <w:rPr>
                <w:rFonts w:hint="eastAsia" w:ascii="仿宋_GB2312" w:eastAsia="仿宋_GB2312"/>
                <w:szCs w:val="24"/>
              </w:rPr>
            </w:pPr>
            <w:r>
              <w:rPr>
                <w:rFonts w:hint="eastAsia" w:ascii="仿宋_GB2312" w:eastAsia="仿宋_GB2312"/>
                <w:szCs w:val="24"/>
              </w:rPr>
              <w:t>状况</w:t>
            </w:r>
          </w:p>
        </w:tc>
        <w:tc>
          <w:tcPr>
            <w:tcW w:w="4541" w:type="pct"/>
            <w:gridSpan w:val="15"/>
            <w:noWrap w:val="0"/>
            <w:vAlign w:val="center"/>
          </w:tcPr>
          <w:p>
            <w:pPr>
              <w:spacing w:line="240" w:lineRule="exact"/>
              <w:rPr>
                <w:rFonts w:hint="eastAsia" w:ascii="仿宋_GB2312" w:eastAsia="仿宋_GB2312"/>
                <w:szCs w:val="24"/>
              </w:rPr>
            </w:pPr>
            <w:r>
              <w:rPr>
                <w:rFonts w:hint="eastAsia" w:ascii="仿宋_GB2312" w:eastAsia="仿宋_GB2312"/>
                <w:szCs w:val="24"/>
              </w:rPr>
              <w:t>□ 已  婚   □ 未  婚   □ 已生育   □ 未生育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78" w:hRule="atLeast"/>
          <w:jc w:val="center"/>
        </w:trPr>
        <w:tc>
          <w:tcPr>
            <w:tcW w:w="459" w:type="pct"/>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家庭</w:t>
            </w:r>
          </w:p>
          <w:p>
            <w:pPr>
              <w:spacing w:line="240" w:lineRule="exact"/>
              <w:jc w:val="center"/>
              <w:rPr>
                <w:rFonts w:hint="eastAsia" w:ascii="仿宋_GB2312" w:eastAsia="仿宋_GB2312"/>
                <w:szCs w:val="24"/>
              </w:rPr>
            </w:pPr>
            <w:r>
              <w:rPr>
                <w:rFonts w:hint="eastAsia" w:ascii="仿宋_GB2312" w:eastAsia="仿宋_GB2312"/>
                <w:szCs w:val="24"/>
              </w:rPr>
              <w:t>住址</w:t>
            </w:r>
          </w:p>
        </w:tc>
        <w:tc>
          <w:tcPr>
            <w:tcW w:w="2240" w:type="pct"/>
            <w:gridSpan w:val="10"/>
            <w:noWrap w:val="0"/>
            <w:vAlign w:val="center"/>
          </w:tcPr>
          <w:p>
            <w:pPr>
              <w:spacing w:line="240" w:lineRule="exact"/>
              <w:jc w:val="center"/>
              <w:rPr>
                <w:rFonts w:hint="eastAsia" w:ascii="仿宋_GB2312" w:eastAsia="仿宋_GB2312"/>
                <w:szCs w:val="24"/>
              </w:rPr>
            </w:pPr>
          </w:p>
        </w:tc>
        <w:tc>
          <w:tcPr>
            <w:tcW w:w="795" w:type="pct"/>
            <w:gridSpan w:val="2"/>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联系电话</w:t>
            </w:r>
          </w:p>
        </w:tc>
        <w:tc>
          <w:tcPr>
            <w:tcW w:w="1507" w:type="pct"/>
            <w:gridSpan w:val="3"/>
            <w:noWrap w:val="0"/>
            <w:vAlign w:val="center"/>
          </w:tcPr>
          <w:p>
            <w:pPr>
              <w:spacing w:line="240" w:lineRule="exact"/>
              <w:jc w:val="center"/>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0" w:hRule="atLeast"/>
          <w:jc w:val="center"/>
        </w:trPr>
        <w:tc>
          <w:tcPr>
            <w:tcW w:w="459" w:type="pct"/>
            <w:vMerge w:val="restart"/>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家</w:t>
            </w:r>
          </w:p>
          <w:p>
            <w:pPr>
              <w:spacing w:line="240" w:lineRule="exact"/>
              <w:jc w:val="center"/>
              <w:rPr>
                <w:rFonts w:hint="eastAsia" w:ascii="仿宋_GB2312" w:eastAsia="仿宋_GB2312"/>
                <w:szCs w:val="24"/>
              </w:rPr>
            </w:pPr>
            <w:r>
              <w:rPr>
                <w:rFonts w:hint="eastAsia" w:ascii="仿宋_GB2312" w:eastAsia="仿宋_GB2312"/>
                <w:szCs w:val="24"/>
              </w:rPr>
              <w:t>庭</w:t>
            </w:r>
          </w:p>
          <w:p>
            <w:pPr>
              <w:spacing w:line="240" w:lineRule="exact"/>
              <w:jc w:val="center"/>
              <w:rPr>
                <w:rFonts w:hint="eastAsia" w:ascii="仿宋_GB2312" w:eastAsia="仿宋_GB2312"/>
                <w:szCs w:val="24"/>
              </w:rPr>
            </w:pPr>
            <w:r>
              <w:rPr>
                <w:rFonts w:hint="eastAsia" w:ascii="仿宋_GB2312" w:eastAsia="仿宋_GB2312"/>
                <w:szCs w:val="24"/>
              </w:rPr>
              <w:t>情</w:t>
            </w:r>
          </w:p>
          <w:p>
            <w:pPr>
              <w:spacing w:line="240" w:lineRule="exact"/>
              <w:jc w:val="center"/>
              <w:rPr>
                <w:rFonts w:hint="eastAsia" w:ascii="仿宋_GB2312" w:eastAsia="仿宋_GB2312"/>
                <w:szCs w:val="24"/>
              </w:rPr>
            </w:pPr>
            <w:r>
              <w:rPr>
                <w:rFonts w:hint="eastAsia" w:ascii="仿宋_GB2312" w:eastAsia="仿宋_GB2312"/>
                <w:szCs w:val="24"/>
              </w:rPr>
              <w:t>况</w:t>
            </w:r>
          </w:p>
        </w:tc>
        <w:tc>
          <w:tcPr>
            <w:tcW w:w="776" w:type="pct"/>
            <w:gridSpan w:val="3"/>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称谓</w:t>
            </w:r>
          </w:p>
        </w:tc>
        <w:tc>
          <w:tcPr>
            <w:tcW w:w="1165" w:type="pct"/>
            <w:gridSpan w:val="6"/>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姓名</w:t>
            </w:r>
          </w:p>
        </w:tc>
        <w:tc>
          <w:tcPr>
            <w:tcW w:w="2600" w:type="pct"/>
            <w:gridSpan w:val="6"/>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工作单位及职务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92" w:hRule="atLeast"/>
          <w:jc w:val="center"/>
        </w:trPr>
        <w:tc>
          <w:tcPr>
            <w:tcW w:w="459" w:type="pct"/>
            <w:vMerge w:val="continue"/>
            <w:noWrap w:val="0"/>
            <w:vAlign w:val="center"/>
          </w:tcPr>
          <w:p>
            <w:pPr>
              <w:spacing w:line="240" w:lineRule="exact"/>
              <w:jc w:val="center"/>
              <w:rPr>
                <w:rFonts w:hint="eastAsia" w:ascii="仿宋_GB2312" w:eastAsia="仿宋_GB2312"/>
                <w:szCs w:val="24"/>
              </w:rPr>
            </w:pPr>
          </w:p>
        </w:tc>
        <w:tc>
          <w:tcPr>
            <w:tcW w:w="776" w:type="pct"/>
            <w:gridSpan w:val="3"/>
            <w:noWrap w:val="0"/>
            <w:vAlign w:val="center"/>
          </w:tcPr>
          <w:p>
            <w:pPr>
              <w:spacing w:line="240" w:lineRule="exact"/>
              <w:jc w:val="center"/>
              <w:rPr>
                <w:rFonts w:hint="eastAsia" w:ascii="仿宋_GB2312" w:eastAsia="仿宋_GB2312"/>
                <w:szCs w:val="24"/>
              </w:rPr>
            </w:pPr>
          </w:p>
        </w:tc>
        <w:tc>
          <w:tcPr>
            <w:tcW w:w="1165" w:type="pct"/>
            <w:gridSpan w:val="6"/>
            <w:noWrap w:val="0"/>
            <w:vAlign w:val="center"/>
          </w:tcPr>
          <w:p>
            <w:pPr>
              <w:spacing w:line="240" w:lineRule="exact"/>
              <w:jc w:val="center"/>
              <w:rPr>
                <w:rFonts w:hint="eastAsia" w:ascii="仿宋_GB2312" w:eastAsia="仿宋_GB2312"/>
                <w:szCs w:val="24"/>
              </w:rPr>
            </w:pPr>
          </w:p>
        </w:tc>
        <w:tc>
          <w:tcPr>
            <w:tcW w:w="2600" w:type="pct"/>
            <w:gridSpan w:val="6"/>
            <w:noWrap w:val="0"/>
            <w:vAlign w:val="center"/>
          </w:tcPr>
          <w:p>
            <w:pPr>
              <w:spacing w:line="240" w:lineRule="exact"/>
              <w:jc w:val="center"/>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jc w:val="center"/>
        </w:trPr>
        <w:tc>
          <w:tcPr>
            <w:tcW w:w="459" w:type="pct"/>
            <w:vMerge w:val="continue"/>
            <w:noWrap w:val="0"/>
            <w:vAlign w:val="center"/>
          </w:tcPr>
          <w:p>
            <w:pPr>
              <w:spacing w:line="240" w:lineRule="exact"/>
              <w:jc w:val="center"/>
              <w:rPr>
                <w:rFonts w:hint="eastAsia" w:ascii="仿宋_GB2312" w:eastAsia="仿宋_GB2312"/>
                <w:szCs w:val="24"/>
              </w:rPr>
            </w:pPr>
          </w:p>
        </w:tc>
        <w:tc>
          <w:tcPr>
            <w:tcW w:w="776" w:type="pct"/>
            <w:gridSpan w:val="3"/>
            <w:noWrap w:val="0"/>
            <w:vAlign w:val="center"/>
          </w:tcPr>
          <w:p>
            <w:pPr>
              <w:spacing w:line="240" w:lineRule="exact"/>
              <w:jc w:val="center"/>
              <w:rPr>
                <w:rFonts w:hint="eastAsia" w:ascii="仿宋_GB2312" w:eastAsia="仿宋_GB2312"/>
                <w:szCs w:val="24"/>
              </w:rPr>
            </w:pPr>
          </w:p>
        </w:tc>
        <w:tc>
          <w:tcPr>
            <w:tcW w:w="1165" w:type="pct"/>
            <w:gridSpan w:val="6"/>
            <w:noWrap w:val="0"/>
            <w:vAlign w:val="center"/>
          </w:tcPr>
          <w:p>
            <w:pPr>
              <w:spacing w:line="240" w:lineRule="exact"/>
              <w:jc w:val="center"/>
              <w:rPr>
                <w:rFonts w:hint="eastAsia" w:ascii="仿宋_GB2312" w:eastAsia="仿宋_GB2312"/>
                <w:szCs w:val="24"/>
              </w:rPr>
            </w:pPr>
          </w:p>
        </w:tc>
        <w:tc>
          <w:tcPr>
            <w:tcW w:w="2600" w:type="pct"/>
            <w:gridSpan w:val="6"/>
            <w:noWrap w:val="0"/>
            <w:vAlign w:val="center"/>
          </w:tcPr>
          <w:p>
            <w:pPr>
              <w:spacing w:line="240" w:lineRule="exact"/>
              <w:jc w:val="center"/>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1" w:hRule="atLeast"/>
          <w:jc w:val="center"/>
        </w:trPr>
        <w:tc>
          <w:tcPr>
            <w:tcW w:w="459" w:type="pct"/>
            <w:vMerge w:val="continue"/>
            <w:noWrap w:val="0"/>
            <w:vAlign w:val="center"/>
          </w:tcPr>
          <w:p>
            <w:pPr>
              <w:spacing w:line="240" w:lineRule="exact"/>
              <w:jc w:val="center"/>
              <w:rPr>
                <w:rFonts w:hint="eastAsia" w:ascii="仿宋_GB2312" w:eastAsia="仿宋_GB2312"/>
                <w:szCs w:val="24"/>
              </w:rPr>
            </w:pPr>
          </w:p>
        </w:tc>
        <w:tc>
          <w:tcPr>
            <w:tcW w:w="776" w:type="pct"/>
            <w:gridSpan w:val="3"/>
            <w:noWrap w:val="0"/>
            <w:vAlign w:val="center"/>
          </w:tcPr>
          <w:p>
            <w:pPr>
              <w:spacing w:line="240" w:lineRule="exact"/>
              <w:jc w:val="center"/>
              <w:rPr>
                <w:rFonts w:hint="eastAsia" w:ascii="仿宋_GB2312" w:eastAsia="仿宋_GB2312"/>
                <w:szCs w:val="24"/>
              </w:rPr>
            </w:pPr>
          </w:p>
        </w:tc>
        <w:tc>
          <w:tcPr>
            <w:tcW w:w="1165" w:type="pct"/>
            <w:gridSpan w:val="6"/>
            <w:noWrap w:val="0"/>
            <w:vAlign w:val="center"/>
          </w:tcPr>
          <w:p>
            <w:pPr>
              <w:spacing w:line="240" w:lineRule="exact"/>
              <w:jc w:val="center"/>
              <w:rPr>
                <w:rFonts w:hint="eastAsia" w:ascii="仿宋_GB2312" w:eastAsia="仿宋_GB2312"/>
                <w:szCs w:val="24"/>
              </w:rPr>
            </w:pPr>
          </w:p>
        </w:tc>
        <w:tc>
          <w:tcPr>
            <w:tcW w:w="2600" w:type="pct"/>
            <w:gridSpan w:val="6"/>
            <w:noWrap w:val="0"/>
            <w:vAlign w:val="center"/>
          </w:tcPr>
          <w:p>
            <w:pPr>
              <w:spacing w:line="240" w:lineRule="exact"/>
              <w:jc w:val="center"/>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91" w:hRule="atLeast"/>
          <w:jc w:val="center"/>
        </w:trPr>
        <w:tc>
          <w:tcPr>
            <w:tcW w:w="459" w:type="pct"/>
            <w:vMerge w:val="continue"/>
            <w:noWrap w:val="0"/>
            <w:vAlign w:val="center"/>
          </w:tcPr>
          <w:p>
            <w:pPr>
              <w:spacing w:line="240" w:lineRule="exact"/>
              <w:jc w:val="center"/>
              <w:rPr>
                <w:rFonts w:hint="eastAsia" w:ascii="仿宋_GB2312" w:eastAsia="仿宋_GB2312"/>
                <w:szCs w:val="24"/>
              </w:rPr>
            </w:pPr>
          </w:p>
        </w:tc>
        <w:tc>
          <w:tcPr>
            <w:tcW w:w="776" w:type="pct"/>
            <w:gridSpan w:val="3"/>
            <w:noWrap w:val="0"/>
            <w:vAlign w:val="center"/>
          </w:tcPr>
          <w:p>
            <w:pPr>
              <w:spacing w:line="240" w:lineRule="exact"/>
              <w:jc w:val="center"/>
              <w:rPr>
                <w:rFonts w:hint="eastAsia" w:ascii="仿宋_GB2312" w:eastAsia="仿宋_GB2312"/>
                <w:szCs w:val="24"/>
              </w:rPr>
            </w:pPr>
          </w:p>
        </w:tc>
        <w:tc>
          <w:tcPr>
            <w:tcW w:w="1165" w:type="pct"/>
            <w:gridSpan w:val="6"/>
            <w:noWrap w:val="0"/>
            <w:vAlign w:val="center"/>
          </w:tcPr>
          <w:p>
            <w:pPr>
              <w:spacing w:line="240" w:lineRule="exact"/>
              <w:jc w:val="center"/>
              <w:rPr>
                <w:rFonts w:hint="eastAsia" w:ascii="仿宋_GB2312" w:eastAsia="仿宋_GB2312"/>
                <w:szCs w:val="24"/>
              </w:rPr>
            </w:pPr>
          </w:p>
        </w:tc>
        <w:tc>
          <w:tcPr>
            <w:tcW w:w="2600" w:type="pct"/>
            <w:gridSpan w:val="6"/>
            <w:noWrap w:val="0"/>
            <w:vAlign w:val="center"/>
          </w:tcPr>
          <w:p>
            <w:pPr>
              <w:spacing w:line="240" w:lineRule="exact"/>
              <w:jc w:val="center"/>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0" w:hRule="atLeast"/>
          <w:jc w:val="center"/>
        </w:trPr>
        <w:tc>
          <w:tcPr>
            <w:tcW w:w="459" w:type="pct"/>
            <w:vMerge w:val="restart"/>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工</w:t>
            </w:r>
          </w:p>
          <w:p>
            <w:pPr>
              <w:spacing w:line="240" w:lineRule="exact"/>
              <w:jc w:val="center"/>
              <w:rPr>
                <w:rFonts w:hint="eastAsia" w:ascii="仿宋_GB2312" w:eastAsia="仿宋_GB2312"/>
                <w:szCs w:val="24"/>
              </w:rPr>
            </w:pPr>
            <w:r>
              <w:rPr>
                <w:rFonts w:hint="eastAsia" w:ascii="仿宋_GB2312" w:eastAsia="仿宋_GB2312"/>
                <w:szCs w:val="24"/>
              </w:rPr>
              <w:t>作</w:t>
            </w:r>
          </w:p>
          <w:p>
            <w:pPr>
              <w:spacing w:line="240" w:lineRule="exact"/>
              <w:jc w:val="center"/>
              <w:rPr>
                <w:rFonts w:hint="eastAsia" w:ascii="仿宋_GB2312" w:eastAsia="仿宋_GB2312"/>
                <w:szCs w:val="24"/>
              </w:rPr>
            </w:pPr>
            <w:r>
              <w:rPr>
                <w:rFonts w:hint="eastAsia" w:ascii="仿宋_GB2312" w:eastAsia="仿宋_GB2312"/>
                <w:szCs w:val="24"/>
              </w:rPr>
              <w:t>经</w:t>
            </w:r>
          </w:p>
          <w:p>
            <w:pPr>
              <w:spacing w:line="240" w:lineRule="exact"/>
              <w:jc w:val="center"/>
              <w:rPr>
                <w:rFonts w:hint="eastAsia" w:ascii="仿宋_GB2312" w:eastAsia="仿宋_GB2312"/>
                <w:szCs w:val="24"/>
              </w:rPr>
            </w:pPr>
            <w:r>
              <w:rPr>
                <w:rFonts w:hint="eastAsia" w:ascii="仿宋_GB2312" w:eastAsia="仿宋_GB2312"/>
                <w:szCs w:val="24"/>
              </w:rPr>
              <w:t>历</w:t>
            </w:r>
          </w:p>
        </w:tc>
        <w:tc>
          <w:tcPr>
            <w:tcW w:w="776" w:type="pct"/>
            <w:gridSpan w:val="3"/>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起止时间</w:t>
            </w:r>
          </w:p>
        </w:tc>
        <w:tc>
          <w:tcPr>
            <w:tcW w:w="2496" w:type="pct"/>
            <w:gridSpan w:val="10"/>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工作单位及部门</w:t>
            </w:r>
          </w:p>
        </w:tc>
        <w:tc>
          <w:tcPr>
            <w:tcW w:w="1269" w:type="pct"/>
            <w:gridSpan w:val="2"/>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担任职务</w:t>
            </w:r>
          </w:p>
          <w:p>
            <w:pPr>
              <w:spacing w:line="240" w:lineRule="exact"/>
              <w:jc w:val="center"/>
              <w:rPr>
                <w:rFonts w:hint="eastAsia" w:ascii="仿宋_GB2312" w:eastAsia="仿宋_GB2312"/>
                <w:szCs w:val="24"/>
              </w:rPr>
            </w:pPr>
            <w:r>
              <w:rPr>
                <w:rFonts w:hint="eastAsia" w:ascii="仿宋_GB2312" w:eastAsia="仿宋_GB2312"/>
                <w:szCs w:val="24"/>
              </w:rPr>
              <w:t>或工作岗位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48" w:hRule="atLeast"/>
          <w:jc w:val="center"/>
        </w:trPr>
        <w:tc>
          <w:tcPr>
            <w:tcW w:w="459" w:type="pct"/>
            <w:vMerge w:val="continue"/>
            <w:noWrap w:val="0"/>
            <w:vAlign w:val="center"/>
          </w:tcPr>
          <w:p>
            <w:pPr>
              <w:spacing w:line="240" w:lineRule="exact"/>
              <w:jc w:val="center"/>
              <w:rPr>
                <w:rFonts w:hint="eastAsia" w:ascii="仿宋_GB2312" w:eastAsia="仿宋_GB2312"/>
                <w:szCs w:val="24"/>
              </w:rPr>
            </w:pPr>
          </w:p>
        </w:tc>
        <w:tc>
          <w:tcPr>
            <w:tcW w:w="776" w:type="pct"/>
            <w:gridSpan w:val="3"/>
            <w:noWrap w:val="0"/>
            <w:vAlign w:val="center"/>
          </w:tcPr>
          <w:p>
            <w:pPr>
              <w:spacing w:line="240" w:lineRule="exact"/>
              <w:jc w:val="center"/>
              <w:rPr>
                <w:rFonts w:hint="eastAsia" w:ascii="仿宋_GB2312" w:eastAsia="仿宋_GB2312"/>
                <w:szCs w:val="24"/>
              </w:rPr>
            </w:pPr>
          </w:p>
        </w:tc>
        <w:tc>
          <w:tcPr>
            <w:tcW w:w="2496" w:type="pct"/>
            <w:gridSpan w:val="10"/>
            <w:noWrap w:val="0"/>
            <w:vAlign w:val="center"/>
          </w:tcPr>
          <w:p>
            <w:pPr>
              <w:spacing w:line="240" w:lineRule="exact"/>
              <w:jc w:val="center"/>
              <w:rPr>
                <w:rFonts w:hint="eastAsia" w:ascii="仿宋_GB2312" w:eastAsia="仿宋_GB2312"/>
                <w:szCs w:val="24"/>
              </w:rPr>
            </w:pPr>
          </w:p>
        </w:tc>
        <w:tc>
          <w:tcPr>
            <w:tcW w:w="1269" w:type="pct"/>
            <w:gridSpan w:val="2"/>
            <w:noWrap w:val="0"/>
            <w:vAlign w:val="center"/>
          </w:tcPr>
          <w:p>
            <w:pPr>
              <w:spacing w:line="240" w:lineRule="exact"/>
              <w:jc w:val="center"/>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03" w:hRule="atLeast"/>
          <w:jc w:val="center"/>
        </w:trPr>
        <w:tc>
          <w:tcPr>
            <w:tcW w:w="459" w:type="pct"/>
            <w:vMerge w:val="continue"/>
            <w:noWrap w:val="0"/>
            <w:vAlign w:val="center"/>
          </w:tcPr>
          <w:p>
            <w:pPr>
              <w:spacing w:line="240" w:lineRule="exact"/>
              <w:jc w:val="center"/>
              <w:rPr>
                <w:rFonts w:hint="eastAsia" w:ascii="仿宋_GB2312" w:eastAsia="仿宋_GB2312"/>
                <w:szCs w:val="24"/>
              </w:rPr>
            </w:pPr>
          </w:p>
        </w:tc>
        <w:tc>
          <w:tcPr>
            <w:tcW w:w="776" w:type="pct"/>
            <w:gridSpan w:val="3"/>
            <w:noWrap w:val="0"/>
            <w:vAlign w:val="center"/>
          </w:tcPr>
          <w:p>
            <w:pPr>
              <w:spacing w:line="240" w:lineRule="exact"/>
              <w:jc w:val="center"/>
              <w:rPr>
                <w:rFonts w:hint="eastAsia" w:ascii="仿宋_GB2312" w:eastAsia="仿宋_GB2312"/>
                <w:szCs w:val="24"/>
              </w:rPr>
            </w:pPr>
          </w:p>
        </w:tc>
        <w:tc>
          <w:tcPr>
            <w:tcW w:w="2496" w:type="pct"/>
            <w:gridSpan w:val="10"/>
            <w:noWrap w:val="0"/>
            <w:vAlign w:val="center"/>
          </w:tcPr>
          <w:p>
            <w:pPr>
              <w:spacing w:line="240" w:lineRule="exact"/>
              <w:jc w:val="center"/>
              <w:rPr>
                <w:rFonts w:hint="eastAsia" w:ascii="仿宋_GB2312" w:eastAsia="仿宋_GB2312"/>
                <w:szCs w:val="24"/>
              </w:rPr>
            </w:pPr>
          </w:p>
        </w:tc>
        <w:tc>
          <w:tcPr>
            <w:tcW w:w="1269" w:type="pct"/>
            <w:gridSpan w:val="2"/>
            <w:noWrap w:val="0"/>
            <w:vAlign w:val="center"/>
          </w:tcPr>
          <w:p>
            <w:pPr>
              <w:spacing w:line="240" w:lineRule="exact"/>
              <w:jc w:val="center"/>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jc w:val="center"/>
        </w:trPr>
        <w:tc>
          <w:tcPr>
            <w:tcW w:w="459" w:type="pct"/>
            <w:vMerge w:val="continue"/>
            <w:noWrap w:val="0"/>
            <w:vAlign w:val="center"/>
          </w:tcPr>
          <w:p>
            <w:pPr>
              <w:spacing w:line="240" w:lineRule="exact"/>
              <w:jc w:val="center"/>
              <w:rPr>
                <w:rFonts w:hint="eastAsia" w:ascii="仿宋_GB2312" w:eastAsia="仿宋_GB2312"/>
                <w:szCs w:val="24"/>
              </w:rPr>
            </w:pPr>
          </w:p>
        </w:tc>
        <w:tc>
          <w:tcPr>
            <w:tcW w:w="776" w:type="pct"/>
            <w:gridSpan w:val="3"/>
            <w:noWrap w:val="0"/>
            <w:vAlign w:val="center"/>
          </w:tcPr>
          <w:p>
            <w:pPr>
              <w:spacing w:line="240" w:lineRule="exact"/>
              <w:jc w:val="center"/>
              <w:rPr>
                <w:rFonts w:hint="eastAsia" w:ascii="仿宋_GB2312" w:eastAsia="仿宋_GB2312"/>
                <w:szCs w:val="24"/>
              </w:rPr>
            </w:pPr>
          </w:p>
        </w:tc>
        <w:tc>
          <w:tcPr>
            <w:tcW w:w="2496" w:type="pct"/>
            <w:gridSpan w:val="10"/>
            <w:noWrap w:val="0"/>
            <w:vAlign w:val="center"/>
          </w:tcPr>
          <w:p>
            <w:pPr>
              <w:spacing w:line="240" w:lineRule="exact"/>
              <w:jc w:val="center"/>
              <w:rPr>
                <w:rFonts w:hint="eastAsia" w:ascii="仿宋_GB2312" w:eastAsia="仿宋_GB2312"/>
                <w:szCs w:val="24"/>
              </w:rPr>
            </w:pPr>
          </w:p>
        </w:tc>
        <w:tc>
          <w:tcPr>
            <w:tcW w:w="1269" w:type="pct"/>
            <w:gridSpan w:val="2"/>
            <w:noWrap w:val="0"/>
            <w:vAlign w:val="center"/>
          </w:tcPr>
          <w:p>
            <w:pPr>
              <w:spacing w:line="240" w:lineRule="exact"/>
              <w:jc w:val="center"/>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66" w:hRule="atLeast"/>
          <w:jc w:val="center"/>
        </w:trPr>
        <w:tc>
          <w:tcPr>
            <w:tcW w:w="459" w:type="pct"/>
            <w:vMerge w:val="continue"/>
            <w:noWrap w:val="0"/>
            <w:vAlign w:val="center"/>
          </w:tcPr>
          <w:p>
            <w:pPr>
              <w:spacing w:line="240" w:lineRule="exact"/>
              <w:jc w:val="center"/>
              <w:rPr>
                <w:rFonts w:hint="eastAsia" w:ascii="仿宋_GB2312" w:eastAsia="仿宋_GB2312"/>
                <w:szCs w:val="24"/>
              </w:rPr>
            </w:pPr>
          </w:p>
        </w:tc>
        <w:tc>
          <w:tcPr>
            <w:tcW w:w="776" w:type="pct"/>
            <w:gridSpan w:val="3"/>
            <w:noWrap w:val="0"/>
            <w:vAlign w:val="center"/>
          </w:tcPr>
          <w:p>
            <w:pPr>
              <w:spacing w:line="240" w:lineRule="exact"/>
              <w:jc w:val="center"/>
              <w:rPr>
                <w:rFonts w:hint="eastAsia" w:ascii="仿宋_GB2312" w:eastAsia="仿宋_GB2312"/>
                <w:szCs w:val="24"/>
              </w:rPr>
            </w:pPr>
          </w:p>
        </w:tc>
        <w:tc>
          <w:tcPr>
            <w:tcW w:w="2496" w:type="pct"/>
            <w:gridSpan w:val="10"/>
            <w:noWrap w:val="0"/>
            <w:vAlign w:val="center"/>
          </w:tcPr>
          <w:p>
            <w:pPr>
              <w:spacing w:line="240" w:lineRule="exact"/>
              <w:jc w:val="center"/>
              <w:rPr>
                <w:rFonts w:hint="eastAsia" w:ascii="仿宋_GB2312" w:eastAsia="仿宋_GB2312"/>
                <w:szCs w:val="24"/>
              </w:rPr>
            </w:pPr>
          </w:p>
        </w:tc>
        <w:tc>
          <w:tcPr>
            <w:tcW w:w="1269" w:type="pct"/>
            <w:gridSpan w:val="2"/>
            <w:noWrap w:val="0"/>
            <w:vAlign w:val="center"/>
          </w:tcPr>
          <w:p>
            <w:pPr>
              <w:spacing w:line="240" w:lineRule="exact"/>
              <w:jc w:val="center"/>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179" w:hRule="atLeast"/>
          <w:jc w:val="center"/>
        </w:trPr>
        <w:tc>
          <w:tcPr>
            <w:tcW w:w="459" w:type="pct"/>
            <w:noWrap w:val="0"/>
            <w:vAlign w:val="center"/>
          </w:tcPr>
          <w:p>
            <w:pPr>
              <w:spacing w:line="240" w:lineRule="exact"/>
              <w:ind w:left="105" w:leftChars="50"/>
              <w:jc w:val="center"/>
              <w:rPr>
                <w:rFonts w:hint="eastAsia" w:ascii="仿宋_GB2312" w:eastAsia="仿宋_GB2312"/>
                <w:szCs w:val="24"/>
              </w:rPr>
            </w:pPr>
            <w:r>
              <w:rPr>
                <w:rFonts w:hint="eastAsia" w:ascii="仿宋_GB2312" w:eastAsia="仿宋_GB2312"/>
                <w:szCs w:val="24"/>
              </w:rPr>
              <w:t>主</w:t>
            </w:r>
          </w:p>
          <w:p>
            <w:pPr>
              <w:spacing w:line="240" w:lineRule="exact"/>
              <w:ind w:left="105" w:leftChars="50"/>
              <w:jc w:val="center"/>
              <w:rPr>
                <w:rFonts w:hint="eastAsia" w:ascii="仿宋_GB2312" w:eastAsia="仿宋_GB2312"/>
                <w:szCs w:val="24"/>
              </w:rPr>
            </w:pPr>
            <w:r>
              <w:rPr>
                <w:rFonts w:hint="eastAsia" w:ascii="仿宋_GB2312" w:eastAsia="仿宋_GB2312"/>
                <w:szCs w:val="24"/>
              </w:rPr>
              <w:t>要</w:t>
            </w:r>
          </w:p>
          <w:p>
            <w:pPr>
              <w:spacing w:line="240" w:lineRule="exact"/>
              <w:ind w:left="105" w:leftChars="50"/>
              <w:jc w:val="center"/>
              <w:rPr>
                <w:rFonts w:hint="eastAsia" w:ascii="仿宋_GB2312" w:eastAsia="仿宋_GB2312"/>
                <w:szCs w:val="24"/>
              </w:rPr>
            </w:pPr>
            <w:r>
              <w:rPr>
                <w:rFonts w:hint="eastAsia" w:ascii="仿宋_GB2312" w:eastAsia="仿宋_GB2312"/>
                <w:szCs w:val="24"/>
              </w:rPr>
              <w:t>业</w:t>
            </w:r>
          </w:p>
          <w:p>
            <w:pPr>
              <w:spacing w:line="240" w:lineRule="exact"/>
              <w:ind w:left="105" w:leftChars="50"/>
              <w:jc w:val="center"/>
              <w:rPr>
                <w:rFonts w:hint="eastAsia" w:ascii="仿宋_GB2312" w:eastAsia="仿宋_GB2312"/>
                <w:szCs w:val="24"/>
              </w:rPr>
            </w:pPr>
            <w:r>
              <w:rPr>
                <w:rFonts w:hint="eastAsia" w:ascii="仿宋_GB2312" w:eastAsia="仿宋_GB2312"/>
                <w:szCs w:val="24"/>
              </w:rPr>
              <w:t>绩</w:t>
            </w:r>
          </w:p>
        </w:tc>
        <w:tc>
          <w:tcPr>
            <w:tcW w:w="4541" w:type="pct"/>
            <w:gridSpan w:val="15"/>
            <w:noWrap w:val="0"/>
            <w:vAlign w:val="center"/>
          </w:tcPr>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p>
          <w:p>
            <w:pPr>
              <w:spacing w:line="240" w:lineRule="exact"/>
              <w:jc w:val="center"/>
              <w:rPr>
                <w:rFonts w:hint="eastAsia" w:ascii="仿宋_GB2312" w:eastAsia="仿宋_GB2312"/>
                <w:szCs w:val="24"/>
              </w:rPr>
            </w:pPr>
            <w:r>
              <w:rPr>
                <w:rFonts w:hint="eastAsia" w:ascii="仿宋_GB2312" w:eastAsia="仿宋_GB2312"/>
                <w:szCs w:val="24"/>
              </w:rPr>
              <w:t xml:space="preserve">  </w:t>
            </w:r>
          </w:p>
          <w:p>
            <w:pPr>
              <w:spacing w:line="240" w:lineRule="exact"/>
              <w:jc w:val="center"/>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203" w:hRule="atLeast"/>
          <w:jc w:val="center"/>
        </w:trPr>
        <w:tc>
          <w:tcPr>
            <w:tcW w:w="1342" w:type="pct"/>
            <w:gridSpan w:val="5"/>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获奖情况</w:t>
            </w:r>
          </w:p>
        </w:tc>
        <w:tc>
          <w:tcPr>
            <w:tcW w:w="3658" w:type="pct"/>
            <w:gridSpan w:val="11"/>
            <w:noWrap w:val="0"/>
            <w:vAlign w:val="center"/>
          </w:tcPr>
          <w:p>
            <w:pPr>
              <w:spacing w:line="240" w:lineRule="exact"/>
              <w:rPr>
                <w:rFonts w:hint="eastAsia" w:ascii="仿宋_GB2312" w:eastAsia="仿宋_GB2312"/>
                <w:szCs w:val="24"/>
              </w:rPr>
            </w:pPr>
          </w:p>
          <w:p>
            <w:pPr>
              <w:spacing w:line="240" w:lineRule="exact"/>
              <w:rPr>
                <w:rFonts w:hint="eastAsia" w:ascii="仿宋_GB2312" w:eastAsia="仿宋_GB2312"/>
                <w:szCs w:val="24"/>
              </w:rPr>
            </w:pPr>
          </w:p>
          <w:p>
            <w:pPr>
              <w:spacing w:line="240" w:lineRule="exact"/>
              <w:rPr>
                <w:rFonts w:hint="eastAsia" w:ascii="仿宋_GB2312" w:eastAsia="仿宋_GB2312"/>
                <w:szCs w:val="24"/>
              </w:rPr>
            </w:pPr>
          </w:p>
          <w:p>
            <w:pPr>
              <w:spacing w:line="240" w:lineRule="exact"/>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277" w:hRule="atLeast"/>
          <w:jc w:val="center"/>
        </w:trPr>
        <w:tc>
          <w:tcPr>
            <w:tcW w:w="1342" w:type="pct"/>
            <w:gridSpan w:val="5"/>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职业资格证书持有情况</w:t>
            </w:r>
          </w:p>
        </w:tc>
        <w:tc>
          <w:tcPr>
            <w:tcW w:w="3658" w:type="pct"/>
            <w:gridSpan w:val="11"/>
            <w:noWrap w:val="0"/>
            <w:vAlign w:val="center"/>
          </w:tcPr>
          <w:p>
            <w:pPr>
              <w:spacing w:line="240" w:lineRule="exact"/>
              <w:jc w:val="center"/>
              <w:rPr>
                <w:rFonts w:hint="eastAsia" w:ascii="仿宋_GB2312" w:eastAsia="仿宋_GB2312"/>
                <w:szCs w:val="24"/>
              </w:rPr>
            </w:pPr>
          </w:p>
          <w:p>
            <w:pPr>
              <w:spacing w:line="240" w:lineRule="exact"/>
              <w:rPr>
                <w:rFonts w:hint="eastAsia" w:ascii="仿宋_GB2312" w:eastAsia="仿宋_GB2312"/>
                <w:szCs w:val="24"/>
              </w:rPr>
            </w:pPr>
          </w:p>
          <w:p>
            <w:pPr>
              <w:spacing w:line="240" w:lineRule="exact"/>
              <w:rPr>
                <w:rFonts w:hint="eastAsia" w:ascii="仿宋_GB2312" w:eastAsia="仿宋_GB2312"/>
                <w:szCs w:val="24"/>
              </w:rPr>
            </w:pPr>
          </w:p>
          <w:p>
            <w:pPr>
              <w:spacing w:line="240" w:lineRule="exact"/>
              <w:rPr>
                <w:rFonts w:hint="eastAsia" w:ascii="仿宋_GB2312" w:eastAsia="仿宋_GB2312"/>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54" w:hRule="atLeast"/>
          <w:jc w:val="center"/>
        </w:trPr>
        <w:tc>
          <w:tcPr>
            <w:tcW w:w="1342" w:type="pct"/>
            <w:gridSpan w:val="5"/>
            <w:noWrap w:val="0"/>
            <w:vAlign w:val="center"/>
          </w:tcPr>
          <w:p>
            <w:pPr>
              <w:spacing w:line="240" w:lineRule="exact"/>
              <w:jc w:val="center"/>
              <w:rPr>
                <w:rFonts w:hint="eastAsia" w:ascii="仿宋_GB2312" w:eastAsia="仿宋_GB2312"/>
                <w:szCs w:val="24"/>
              </w:rPr>
            </w:pPr>
            <w:r>
              <w:rPr>
                <w:rFonts w:hint="eastAsia" w:ascii="仿宋_GB2312" w:eastAsia="仿宋_GB2312"/>
                <w:szCs w:val="24"/>
              </w:rPr>
              <w:t>笔试加分项目</w:t>
            </w:r>
          </w:p>
        </w:tc>
        <w:tc>
          <w:tcPr>
            <w:tcW w:w="3658" w:type="pct"/>
            <w:gridSpan w:val="11"/>
            <w:noWrap w:val="0"/>
            <w:vAlign w:val="center"/>
          </w:tcPr>
          <w:p>
            <w:pPr>
              <w:spacing w:line="240" w:lineRule="exact"/>
              <w:rPr>
                <w:rFonts w:hint="eastAsia" w:ascii="仿宋_GB2312" w:eastAsia="仿宋_GB2312"/>
                <w:szCs w:val="24"/>
              </w:rPr>
            </w:pPr>
          </w:p>
          <w:p>
            <w:pPr>
              <w:spacing w:line="340" w:lineRule="exact"/>
              <w:jc w:val="left"/>
              <w:rPr>
                <w:rFonts w:hint="eastAsia" w:ascii="仿宋_GB2312" w:hAnsi="仿宋_GB2312" w:eastAsia="仿宋_GB2312" w:cs="仿宋_GB2312"/>
                <w:sz w:val="24"/>
                <w:szCs w:val="24"/>
              </w:rPr>
            </w:pP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 xml:space="preserve"> 硕士研究生加3分；</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 xml:space="preserve"> </w:t>
            </w:r>
            <w:r>
              <w:rPr>
                <w:rFonts w:hint="eastAsia" w:ascii="仿宋_GB2312" w:eastAsia="仿宋_GB2312"/>
                <w:sz w:val="24"/>
                <w:szCs w:val="24"/>
              </w:rPr>
              <w:t>本科及以上学历且持有人社部门颁发的与岗位相关专业的中级职称</w:t>
            </w:r>
            <w:r>
              <w:rPr>
                <w:rFonts w:hint="eastAsia" w:ascii="仿宋_GB2312" w:hAnsi="仿宋_GB2312" w:eastAsia="仿宋_GB2312" w:cs="仿宋_GB2312"/>
                <w:sz w:val="24"/>
                <w:szCs w:val="24"/>
              </w:rPr>
              <w:t>加5分</w:t>
            </w:r>
            <w:r>
              <w:rPr>
                <w:rFonts w:hint="eastAsia" w:ascii="仿宋_GB2312" w:hAnsi="仿宋_GB2312" w:eastAsia="仿宋_GB2312" w:cs="仿宋_GB2312"/>
                <w:color w:val="000000"/>
                <w:sz w:val="24"/>
                <w:szCs w:val="24"/>
              </w:rPr>
              <w:t>；</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rPr>
              <w:t>□ 本科</w:t>
            </w:r>
            <w:r>
              <w:rPr>
                <w:rFonts w:hint="eastAsia" w:ascii="仿宋_GB2312" w:hAnsi="仿宋_GB2312" w:eastAsia="仿宋_GB2312" w:cs="仿宋_GB2312"/>
                <w:sz w:val="24"/>
                <w:szCs w:val="24"/>
              </w:rPr>
              <w:t>及以上</w:t>
            </w:r>
            <w:r>
              <w:rPr>
                <w:rFonts w:hint="eastAsia" w:ascii="仿宋_GB2312" w:hAnsi="仿宋_GB2312" w:eastAsia="仿宋_GB2312" w:cs="仿宋_GB2312"/>
                <w:color w:val="000000"/>
                <w:sz w:val="24"/>
                <w:szCs w:val="24"/>
              </w:rPr>
              <w:t>学历且</w:t>
            </w:r>
            <w:r>
              <w:rPr>
                <w:rFonts w:hint="eastAsia" w:ascii="仿宋_GB2312" w:hAnsi="仿宋_GB2312" w:eastAsia="仿宋_GB2312" w:cs="仿宋_GB2312"/>
                <w:sz w:val="24"/>
                <w:szCs w:val="24"/>
              </w:rPr>
              <w:t>有</w:t>
            </w:r>
            <w:r>
              <w:rPr>
                <w:rFonts w:hint="eastAsia" w:ascii="仿宋_GB2312" w:hAnsi="仿宋_GB2312" w:eastAsia="仿宋_GB2312" w:cs="仿宋_GB2312"/>
                <w:color w:val="000000"/>
                <w:sz w:val="24"/>
                <w:szCs w:val="24"/>
              </w:rPr>
              <w:t>5年以上特种设备相关工作经验者加5分；</w:t>
            </w:r>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 xml:space="preserve"> </w:t>
            </w:r>
            <w:r>
              <w:rPr>
                <w:rFonts w:hint="eastAsia" w:ascii="仿宋_GB2312" w:eastAsia="仿宋_GB2312"/>
                <w:sz w:val="24"/>
                <w:szCs w:val="24"/>
              </w:rPr>
              <w:t>本科及以上学历且持有人社部门颁发的与岗位相关专业的高级工程师以上职称</w:t>
            </w:r>
            <w:r>
              <w:rPr>
                <w:rFonts w:hint="eastAsia" w:ascii="仿宋_GB2312" w:hAnsi="仿宋_GB2312" w:eastAsia="仿宋_GB2312" w:cs="仿宋_GB2312"/>
                <w:sz w:val="24"/>
                <w:szCs w:val="24"/>
              </w:rPr>
              <w:t>加8分</w:t>
            </w:r>
            <w:r>
              <w:rPr>
                <w:rFonts w:hint="eastAsia" w:ascii="仿宋_GB2312" w:hAnsi="仿宋_GB2312" w:eastAsia="仿宋_GB2312" w:cs="仿宋_GB2312"/>
                <w:color w:val="000000"/>
                <w:sz w:val="24"/>
                <w:szCs w:val="24"/>
              </w:rPr>
              <w:t>；</w:t>
            </w:r>
            <w:bookmarkStart w:id="0" w:name="_GoBack"/>
            <w:bookmarkEnd w:id="0"/>
          </w:p>
          <w:p>
            <w:pPr>
              <w:spacing w:line="340" w:lineRule="exact"/>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 xml:space="preserve"> 本科</w:t>
            </w:r>
            <w:r>
              <w:rPr>
                <w:rFonts w:hint="eastAsia" w:ascii="仿宋_GB2312" w:hAnsi="仿宋_GB2312" w:eastAsia="仿宋_GB2312" w:cs="仿宋_GB2312"/>
                <w:sz w:val="24"/>
                <w:szCs w:val="24"/>
              </w:rPr>
              <w:t>及以上</w:t>
            </w:r>
            <w:r>
              <w:rPr>
                <w:rFonts w:hint="eastAsia" w:ascii="仿宋_GB2312" w:hAnsi="仿宋_GB2312" w:eastAsia="仿宋_GB2312" w:cs="仿宋_GB2312"/>
                <w:color w:val="000000"/>
                <w:sz w:val="24"/>
                <w:szCs w:val="24"/>
              </w:rPr>
              <w:t>学历且有8年以上特种设备相关工作经验者</w:t>
            </w:r>
            <w:r>
              <w:rPr>
                <w:rFonts w:hint="eastAsia" w:ascii="仿宋_GB2312" w:hAnsi="仿宋_GB2312" w:eastAsia="仿宋_GB2312" w:cs="仿宋_GB2312"/>
                <w:sz w:val="24"/>
                <w:szCs w:val="24"/>
              </w:rPr>
              <w:t>加8分</w:t>
            </w:r>
            <w:r>
              <w:rPr>
                <w:rFonts w:hint="eastAsia" w:ascii="仿宋_GB2312" w:hAnsi="仿宋_GB2312" w:eastAsia="仿宋_GB2312" w:cs="仿宋_GB2312"/>
                <w:color w:val="000000"/>
                <w:sz w:val="24"/>
                <w:szCs w:val="24"/>
              </w:rPr>
              <w:t>；</w:t>
            </w:r>
          </w:p>
          <w:p>
            <w:pPr>
              <w:spacing w:line="34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sz w:val="24"/>
                <w:szCs w:val="24"/>
              </w:rPr>
              <w:t>本科及以上学历且</w:t>
            </w:r>
            <w:r>
              <w:rPr>
                <w:rFonts w:hint="eastAsia" w:ascii="仿宋_GB2312" w:eastAsia="仿宋_GB2312"/>
                <w:sz w:val="24"/>
                <w:szCs w:val="24"/>
              </w:rPr>
              <w:t>持有市场监管部门核发的特种设备检验员证书（不包含无损检测Ⅱ级及以下证书）</w:t>
            </w:r>
            <w:r>
              <w:rPr>
                <w:rFonts w:hint="eastAsia" w:ascii="仿宋_GB2312" w:hAnsi="仿宋_GB2312" w:eastAsia="仿宋_GB2312" w:cs="仿宋_GB2312"/>
                <w:color w:val="000000"/>
                <w:sz w:val="24"/>
                <w:szCs w:val="24"/>
              </w:rPr>
              <w:t>者加8分。</w:t>
            </w:r>
          </w:p>
          <w:p>
            <w:pPr>
              <w:spacing w:line="340" w:lineRule="exact"/>
              <w:rPr>
                <w:rFonts w:hint="eastAsia" w:ascii="仿宋_GB2312" w:hAnsi="仿宋_GB2312" w:eastAsia="仿宋_GB2312" w:cs="仿宋_GB2312"/>
                <w:color w:val="000000"/>
                <w:sz w:val="24"/>
                <w:szCs w:val="24"/>
              </w:rPr>
            </w:pPr>
          </w:p>
          <w:p>
            <w:pPr>
              <w:spacing w:line="240" w:lineRule="exact"/>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备注：符合多项加分的，加分项就高不累加，只勾选高分项；属于放宽岗位要求的或应聘岗位要求的项目不勾选。</w:t>
            </w:r>
          </w:p>
          <w:p>
            <w:pPr>
              <w:spacing w:line="240" w:lineRule="exact"/>
              <w:jc w:val="center"/>
              <w:rPr>
                <w:rFonts w:hint="eastAsia" w:ascii="仿宋_GB2312" w:hAnsi="仿宋_GB2312" w:eastAsia="仿宋_GB2312" w:cs="仿宋_GB2312"/>
                <w:color w:val="000000"/>
                <w:sz w:val="24"/>
                <w:szCs w:val="24"/>
              </w:rPr>
            </w:pPr>
          </w:p>
          <w:p>
            <w:pPr>
              <w:spacing w:line="240" w:lineRule="exact"/>
              <w:jc w:val="center"/>
              <w:rPr>
                <w:rFonts w:hint="eastAsia" w:ascii="仿宋_GB2312" w:hAnsi="仿宋_GB2312" w:eastAsia="仿宋_GB2312" w:cs="仿宋_GB2312"/>
                <w:color w:val="000000"/>
                <w:sz w:val="24"/>
                <w:szCs w:val="24"/>
              </w:rPr>
            </w:pPr>
          </w:p>
          <w:p>
            <w:pPr>
              <w:spacing w:line="240" w:lineRule="exact"/>
              <w:jc w:val="center"/>
              <w:rPr>
                <w:rFonts w:hint="eastAsia" w:ascii="仿宋_GB2312" w:hAnsi="仿宋_GB2312" w:eastAsia="仿宋_GB2312" w:cs="仿宋_GB2312"/>
                <w:color w:val="000000"/>
                <w:sz w:val="24"/>
                <w:szCs w:val="24"/>
              </w:rPr>
            </w:pPr>
          </w:p>
        </w:tc>
      </w:tr>
    </w:tbl>
    <w:p>
      <w:pPr>
        <w:rPr>
          <w:rFonts w:hint="eastAsia" w:ascii="仿宋_GB2312" w:eastAsia="仿宋_GB2312"/>
          <w:sz w:val="24"/>
          <w:szCs w:val="24"/>
        </w:rPr>
      </w:pPr>
      <w:r>
        <w:rPr>
          <w:rFonts w:hint="eastAsia" w:ascii="仿宋_GB2312" w:eastAsia="仿宋_GB2312"/>
          <w:sz w:val="24"/>
          <w:szCs w:val="24"/>
        </w:rPr>
        <w:t>备注：请保证如实填写上述资料，并尽可能详细完善，如需要，请另附页。</w:t>
      </w:r>
    </w:p>
    <w:sectPr>
      <w:pgSz w:w="11906" w:h="16838"/>
      <w:pgMar w:top="1440" w:right="1746"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0B2B77"/>
    <w:rsid w:val="43AA1A57"/>
    <w:rsid w:val="55022B7E"/>
    <w:rsid w:val="5C8D169F"/>
    <w:rsid w:val="67FC18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411</Words>
  <Characters>411</Characters>
  <Lines>0</Lines>
  <Paragraphs>0</Paragraphs>
  <TotalTime>1</TotalTime>
  <ScaleCrop>false</ScaleCrop>
  <LinksUpToDate>false</LinksUpToDate>
  <CharactersWithSpaces>480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2026-08-18T07:42:00Z</dcterms:created>
  <dc:creator>Administrator</dc:creator>
  <cp:lastModifiedBy>vv</cp:lastModifiedBy>
  <dcterms:modified xsi:type="dcterms:W3CDTF">2026-08-20T02:25:49Z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EC6449106DC44668BE561EB5C96FB7EE</vt:lpwstr>
  </property>
  <property fmtid="{D5CDD505-2E9C-101B-9397-08002B2CF9AE}" pid="4" name="KSOTemplateDocerSaveRecord">
    <vt:lpwstr>eyJoZGlkIjoiYTg5ZDU5NWIzOWZhYjg5MjY2ZTNiODg3M2EzMTM3NWMiLCJ1c2VySWQiOiIyNDM0ODExOTQifQ==</vt:lpwstr>
  </property>
</Properties>
</file>