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0F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</w:t>
      </w:r>
    </w:p>
    <w:p w14:paraId="01103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德阳经开区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2026年社会工作服务岗位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（第二批）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招募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岗位表</w:t>
      </w:r>
    </w:p>
    <w:tbl>
      <w:tblPr>
        <w:tblStyle w:val="6"/>
        <w:tblpPr w:leftFromText="180" w:rightFromText="180" w:vertAnchor="text" w:horzAnchor="page" w:tblpXSpec="center" w:tblpY="382"/>
        <w:tblOverlap w:val="never"/>
        <w:tblW w:w="57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92"/>
        <w:gridCol w:w="1234"/>
        <w:gridCol w:w="1058"/>
        <w:gridCol w:w="1333"/>
        <w:gridCol w:w="894"/>
        <w:gridCol w:w="1435"/>
        <w:gridCol w:w="8191"/>
      </w:tblGrid>
      <w:tr w14:paraId="6050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" w:type="pct"/>
            <w:vMerge w:val="restart"/>
            <w:noWrap w:val="0"/>
            <w:vAlign w:val="center"/>
          </w:tcPr>
          <w:p w14:paraId="2ED7825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56" w:type="pct"/>
            <w:vMerge w:val="restart"/>
            <w:noWrap w:val="0"/>
            <w:vAlign w:val="center"/>
          </w:tcPr>
          <w:p w14:paraId="16634AA0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招募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岗位</w:t>
            </w:r>
          </w:p>
        </w:tc>
        <w:tc>
          <w:tcPr>
            <w:tcW w:w="399" w:type="pct"/>
            <w:vMerge w:val="restart"/>
            <w:noWrap w:val="0"/>
            <w:vAlign w:val="center"/>
          </w:tcPr>
          <w:p w14:paraId="31AD8EB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岗位</w:t>
            </w:r>
          </w:p>
          <w:p w14:paraId="137625F8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分类</w:t>
            </w:r>
          </w:p>
        </w:tc>
        <w:tc>
          <w:tcPr>
            <w:tcW w:w="342" w:type="pct"/>
            <w:vMerge w:val="restart"/>
            <w:noWrap w:val="0"/>
            <w:vAlign w:val="center"/>
          </w:tcPr>
          <w:p w14:paraId="230E25D6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招募</w:t>
            </w:r>
          </w:p>
          <w:p w14:paraId="0A75D018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名额</w:t>
            </w:r>
          </w:p>
        </w:tc>
        <w:tc>
          <w:tcPr>
            <w:tcW w:w="431" w:type="pct"/>
            <w:vMerge w:val="restart"/>
            <w:noWrap w:val="0"/>
            <w:vAlign w:val="center"/>
          </w:tcPr>
          <w:p w14:paraId="38A17F6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招募</w:t>
            </w:r>
          </w:p>
          <w:p w14:paraId="0EBDB2EB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对象</w:t>
            </w:r>
          </w:p>
        </w:tc>
        <w:tc>
          <w:tcPr>
            <w:tcW w:w="3401" w:type="pct"/>
            <w:gridSpan w:val="3"/>
            <w:noWrap w:val="0"/>
            <w:vAlign w:val="center"/>
          </w:tcPr>
          <w:p w14:paraId="31CB7624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  <w:t>资格条件</w:t>
            </w:r>
          </w:p>
        </w:tc>
      </w:tr>
      <w:tr w14:paraId="4BA1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" w:type="pct"/>
            <w:vMerge w:val="continue"/>
            <w:noWrap w:val="0"/>
            <w:vAlign w:val="center"/>
          </w:tcPr>
          <w:p w14:paraId="1358922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6" w:type="pct"/>
            <w:vMerge w:val="continue"/>
            <w:noWrap w:val="0"/>
            <w:vAlign w:val="center"/>
          </w:tcPr>
          <w:p w14:paraId="651D6A6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9" w:type="pct"/>
            <w:vMerge w:val="continue"/>
            <w:noWrap w:val="0"/>
            <w:vAlign w:val="center"/>
          </w:tcPr>
          <w:p w14:paraId="003A6F05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42" w:type="pct"/>
            <w:vMerge w:val="continue"/>
            <w:noWrap w:val="0"/>
            <w:vAlign w:val="center"/>
          </w:tcPr>
          <w:p w14:paraId="347CE41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31" w:type="pct"/>
            <w:vMerge w:val="continue"/>
            <w:noWrap w:val="0"/>
            <w:vAlign w:val="center"/>
          </w:tcPr>
          <w:p w14:paraId="69C02FC6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9" w:type="pct"/>
            <w:noWrap w:val="0"/>
            <w:vAlign w:val="center"/>
          </w:tcPr>
          <w:p w14:paraId="74FED79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  <w:t>学历要求</w:t>
            </w:r>
          </w:p>
        </w:tc>
        <w:tc>
          <w:tcPr>
            <w:tcW w:w="464" w:type="pct"/>
            <w:noWrap w:val="0"/>
            <w:vAlign w:val="center"/>
          </w:tcPr>
          <w:p w14:paraId="401730E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</w:rPr>
              <w:t>专业要求</w:t>
            </w:r>
          </w:p>
        </w:tc>
        <w:tc>
          <w:tcPr>
            <w:tcW w:w="2648" w:type="pct"/>
            <w:noWrap w:val="0"/>
            <w:vAlign w:val="center"/>
          </w:tcPr>
          <w:p w14:paraId="12A984D1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岗位职责</w:t>
            </w:r>
          </w:p>
        </w:tc>
      </w:tr>
      <w:tr w14:paraId="11F2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70" w:type="pct"/>
            <w:vMerge w:val="restart"/>
            <w:noWrap w:val="0"/>
            <w:vAlign w:val="center"/>
          </w:tcPr>
          <w:p w14:paraId="3EA35C2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56" w:type="pct"/>
            <w:vMerge w:val="restart"/>
            <w:noWrap w:val="0"/>
            <w:vAlign w:val="center"/>
          </w:tcPr>
          <w:p w14:paraId="24DE1E37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  <w:t>社会工作服务岗位</w:t>
            </w:r>
          </w:p>
        </w:tc>
        <w:tc>
          <w:tcPr>
            <w:tcW w:w="399" w:type="pct"/>
            <w:noWrap w:val="0"/>
            <w:vAlign w:val="center"/>
          </w:tcPr>
          <w:p w14:paraId="4BFF845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岗位一</w:t>
            </w:r>
          </w:p>
          <w:p w14:paraId="49C72D9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经开区公立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学校社会工作服务岗）</w:t>
            </w:r>
          </w:p>
        </w:tc>
        <w:tc>
          <w:tcPr>
            <w:tcW w:w="342" w:type="pct"/>
            <w:noWrap w:val="0"/>
            <w:vAlign w:val="center"/>
          </w:tcPr>
          <w:p w14:paraId="1BB8E97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333" w:type="dxa"/>
            <w:vMerge w:val="restart"/>
            <w:noWrap w:val="0"/>
            <w:vAlign w:val="center"/>
          </w:tcPr>
          <w:p w14:paraId="566F5A7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2026届普通高等学校全日制应届毕业生</w:t>
            </w:r>
          </w:p>
        </w:tc>
        <w:tc>
          <w:tcPr>
            <w:tcW w:w="894" w:type="dxa"/>
            <w:vMerge w:val="restart"/>
            <w:noWrap w:val="0"/>
            <w:vAlign w:val="center"/>
          </w:tcPr>
          <w:p w14:paraId="32B465D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Style w:val="30"/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  <w:t>全日制大专</w:t>
            </w:r>
            <w:bookmarkStart w:id="0" w:name="_GoBack"/>
            <w:bookmarkEnd w:id="0"/>
            <w:r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  <w:t>及以上学历</w:t>
            </w:r>
          </w:p>
        </w:tc>
        <w:tc>
          <w:tcPr>
            <w:tcW w:w="1435" w:type="dxa"/>
            <w:vMerge w:val="restart"/>
            <w:noWrap w:val="0"/>
            <w:vAlign w:val="center"/>
          </w:tcPr>
          <w:p w14:paraId="01132AD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  <w:t>同等条件下，社会工作、社区管理与服务专业，社会学类、心理学类、法学类、教育学类相关专业优先</w:t>
            </w:r>
          </w:p>
        </w:tc>
        <w:tc>
          <w:tcPr>
            <w:tcW w:w="2648" w:type="pct"/>
            <w:noWrap w:val="0"/>
            <w:vAlign w:val="center"/>
          </w:tcPr>
          <w:p w14:paraId="5A5E552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主要承担需求收集、资源链接、心理关怀、行为引导、个案帮扶、社会支持等职责。</w:t>
            </w:r>
          </w:p>
        </w:tc>
      </w:tr>
      <w:tr w14:paraId="7DC9E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170" w:type="pct"/>
            <w:vMerge w:val="continue"/>
            <w:noWrap w:val="0"/>
            <w:vAlign w:val="center"/>
          </w:tcPr>
          <w:p w14:paraId="53FADA8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6" w:type="pct"/>
            <w:vMerge w:val="continue"/>
            <w:noWrap w:val="0"/>
            <w:vAlign w:val="center"/>
          </w:tcPr>
          <w:p w14:paraId="7F194B1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99" w:type="pct"/>
            <w:noWrap w:val="0"/>
            <w:vAlign w:val="center"/>
          </w:tcPr>
          <w:p w14:paraId="2E88304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岗位二</w:t>
            </w:r>
          </w:p>
          <w:p w14:paraId="4CE4FD4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（街道社工站社会工作服务岗）</w:t>
            </w:r>
          </w:p>
        </w:tc>
        <w:tc>
          <w:tcPr>
            <w:tcW w:w="342" w:type="pct"/>
            <w:noWrap w:val="0"/>
            <w:vAlign w:val="center"/>
          </w:tcPr>
          <w:p w14:paraId="4C17B48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431" w:type="pct"/>
            <w:vMerge w:val="continue"/>
            <w:noWrap w:val="0"/>
            <w:vAlign w:val="center"/>
          </w:tcPr>
          <w:p w14:paraId="48BF8D0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25D286BE">
            <w:pPr>
              <w:widowControl/>
              <w:spacing w:line="300" w:lineRule="exact"/>
              <w:jc w:val="center"/>
              <w:textAlignment w:val="center"/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64" w:type="pct"/>
            <w:vMerge w:val="continue"/>
            <w:noWrap w:val="0"/>
            <w:vAlign w:val="center"/>
          </w:tcPr>
          <w:p w14:paraId="193C5716">
            <w:pPr>
              <w:widowControl/>
              <w:spacing w:line="300" w:lineRule="exact"/>
              <w:jc w:val="left"/>
              <w:textAlignment w:val="center"/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48" w:type="pct"/>
            <w:noWrap w:val="0"/>
            <w:vAlign w:val="center"/>
          </w:tcPr>
          <w:p w14:paraId="29602BA9">
            <w:pPr>
              <w:widowControl/>
              <w:spacing w:line="300" w:lineRule="exact"/>
              <w:jc w:val="left"/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  <w:t>主要承担需求收集、资源链接、专业服务、志愿者培训等工作。</w:t>
            </w:r>
          </w:p>
        </w:tc>
      </w:tr>
      <w:tr w14:paraId="77E4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170" w:type="pct"/>
            <w:vMerge w:val="continue"/>
            <w:noWrap w:val="0"/>
            <w:vAlign w:val="center"/>
          </w:tcPr>
          <w:p w14:paraId="36C2BC4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6" w:type="pct"/>
            <w:vMerge w:val="continue"/>
            <w:noWrap w:val="0"/>
            <w:vAlign w:val="center"/>
          </w:tcPr>
          <w:p w14:paraId="0599BFF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99" w:type="pct"/>
            <w:noWrap w:val="0"/>
            <w:vAlign w:val="center"/>
          </w:tcPr>
          <w:p w14:paraId="1B2CF59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三</w:t>
            </w:r>
          </w:p>
          <w:p w14:paraId="4265307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（综治中心社会工作服务岗）</w:t>
            </w:r>
          </w:p>
        </w:tc>
        <w:tc>
          <w:tcPr>
            <w:tcW w:w="342" w:type="pct"/>
            <w:noWrap w:val="0"/>
            <w:vAlign w:val="center"/>
          </w:tcPr>
          <w:p w14:paraId="4AD17A3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431" w:type="pct"/>
            <w:vMerge w:val="continue"/>
            <w:noWrap w:val="0"/>
            <w:vAlign w:val="center"/>
          </w:tcPr>
          <w:p w14:paraId="032D8A5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44A79893">
            <w:pPr>
              <w:widowControl/>
              <w:spacing w:line="300" w:lineRule="exact"/>
              <w:jc w:val="center"/>
              <w:textAlignment w:val="center"/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64" w:type="pct"/>
            <w:vMerge w:val="continue"/>
            <w:noWrap w:val="0"/>
            <w:vAlign w:val="center"/>
          </w:tcPr>
          <w:p w14:paraId="1363B505">
            <w:pPr>
              <w:widowControl/>
              <w:spacing w:line="300" w:lineRule="exact"/>
              <w:jc w:val="left"/>
              <w:textAlignment w:val="center"/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48" w:type="pct"/>
            <w:noWrap w:val="0"/>
            <w:vAlign w:val="center"/>
          </w:tcPr>
          <w:p w14:paraId="022B1530">
            <w:pPr>
              <w:widowControl/>
              <w:spacing w:line="300" w:lineRule="exact"/>
              <w:jc w:val="left"/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Style w:val="30"/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highlight w:val="none"/>
                <w:lang w:eastAsia="zh-CN"/>
              </w:rPr>
              <w:t>主要承担网格管理服务事务性工作，协同做好矛盾纠纷排查化解、心理疏导、情绪安抚、政策引导、困难帮扶、重点人群服务管理等服务。</w:t>
            </w:r>
          </w:p>
        </w:tc>
      </w:tr>
    </w:tbl>
    <w:p w14:paraId="6A9D8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Times New Roman" w:hAnsi="Times New Roman" w:eastAsia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40" w:right="1803" w:bottom="1440" w:left="1803" w:header="2098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B1BEE">
    <w:pPr>
      <w:pStyle w:val="16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矩形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87559">
                          <w:pPr>
                            <w:pStyle w:val="16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26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78Oh9UAAAAGAQAADwAAAAAAAAABACAAAAAiAAAAZHJzL2Rvd25y&#10;ZXYueG1sUEsBAhQAFAAAAAgAh07iQKOMdW7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18587559">
                    <w:pPr>
                      <w:pStyle w:val="16"/>
                      <w:tabs>
                        <w:tab w:val="clear" w:pos="4153"/>
                        <w:tab w:val="clear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420"/>
  <w:displayHorizontalDrawingGridEvery w:val="1"/>
  <w:displayVerticalDrawingGridEvery w:val="1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ZDg4Y2U3NzcxODJjY2I4MjIzYzFiMDU1MDJiNDkifQ=="/>
  </w:docVars>
  <w:rsids>
    <w:rsidRoot w:val="00000000"/>
    <w:rsid w:val="082DFCE2"/>
    <w:rsid w:val="3FDA1FB7"/>
    <w:rsid w:val="57BB6B5F"/>
    <w:rsid w:val="6ABB5CC6"/>
    <w:rsid w:val="7D7E905F"/>
    <w:rsid w:val="7FAABDBE"/>
    <w:rsid w:val="7FFB09AE"/>
    <w:rsid w:val="7FFB134C"/>
    <w:rsid w:val="9FE34ACF"/>
    <w:rsid w:val="F7FD877B"/>
    <w:rsid w:val="F86F238C"/>
    <w:rsid w:val="FFFBF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  <w:lang w:val="en-US" w:eastAsia="zh-CN" w:bidi="ar"/>
    </w:rPr>
  </w:style>
  <w:style w:type="character" w:customStyle="1" w:styleId="9">
    <w:name w:val="默认段落字体11"/>
    <w:link w:val="1"/>
    <w:qFormat/>
    <w:uiPriority w:val="0"/>
  </w:style>
  <w:style w:type="table" w:customStyle="1" w:styleId="10">
    <w:name w:val="普通表格1"/>
    <w:semiHidden/>
    <w:qFormat/>
    <w:uiPriority w:val="0"/>
  </w:style>
  <w:style w:type="paragraph" w:customStyle="1" w:styleId="11">
    <w:name w:val="题注1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12">
    <w:name w:val="批注文字1"/>
    <w:basedOn w:val="1"/>
    <w:qFormat/>
    <w:uiPriority w:val="0"/>
    <w:pPr>
      <w:jc w:val="left"/>
    </w:pPr>
  </w:style>
  <w:style w:type="paragraph" w:customStyle="1" w:styleId="13">
    <w:name w:val="称呼1"/>
    <w:basedOn w:val="1"/>
    <w:qFormat/>
    <w:uiPriority w:val="0"/>
    <w:rPr>
      <w:rFonts w:ascii="Calibri" w:hAnsi="Calibri" w:eastAsia="宋体"/>
    </w:rPr>
  </w:style>
  <w:style w:type="paragraph" w:customStyle="1" w:styleId="14">
    <w:name w:val="正文文本1"/>
    <w:basedOn w:val="1"/>
    <w:qFormat/>
    <w:uiPriority w:val="0"/>
    <w:pPr>
      <w:spacing w:before="0" w:after="140" w:line="276" w:lineRule="auto"/>
    </w:pPr>
  </w:style>
  <w:style w:type="paragraph" w:customStyle="1" w:styleId="15">
    <w:name w:val="正文文本缩进1"/>
    <w:basedOn w:val="1"/>
    <w:qFormat/>
    <w:uiPriority w:val="0"/>
    <w:pPr>
      <w:spacing w:after="120" w:afterAutospacing="0"/>
      <w:ind w:left="420" w:leftChars="200"/>
    </w:pPr>
  </w:style>
  <w:style w:type="paragraph" w:customStyle="1" w:styleId="1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8">
    <w:name w:val="列表1"/>
    <w:basedOn w:val="14"/>
    <w:qFormat/>
    <w:uiPriority w:val="0"/>
  </w:style>
  <w:style w:type="paragraph" w:customStyle="1" w:styleId="19">
    <w:name w:val="HTML 预设格式1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  <w:lang w:val="en-US" w:eastAsia="zh-CN" w:bidi="ar"/>
    </w:rPr>
  </w:style>
  <w:style w:type="paragraph" w:customStyle="1" w:styleId="2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21">
    <w:name w:val="正文首行缩进 21"/>
    <w:basedOn w:val="15"/>
    <w:qFormat/>
    <w:uiPriority w:val="0"/>
    <w:pPr>
      <w:ind w:firstLine="420" w:firstLineChars="200"/>
    </w:pPr>
  </w:style>
  <w:style w:type="table" w:customStyle="1" w:styleId="22">
    <w:name w:val="网格型1"/>
    <w:basedOn w:val="10"/>
    <w:qFormat/>
    <w:uiPriority w:val="0"/>
    <w:pPr>
      <w:widowControl w:val="0"/>
      <w:jc w:val="both"/>
    </w:pPr>
  </w:style>
  <w:style w:type="paragraph" w:customStyle="1" w:styleId="23">
    <w:name w:val="章标题"/>
    <w:basedOn w:val="1"/>
    <w:qFormat/>
    <w:uiPriority w:val="0"/>
    <w:pPr>
      <w:widowControl/>
      <w:spacing w:before="158" w:after="153" w:line="323" w:lineRule="atLeast"/>
      <w:ind w:right="-120"/>
      <w:jc w:val="center"/>
    </w:pPr>
    <w:rPr>
      <w:color w:val="FF0000"/>
      <w:sz w:val="18"/>
    </w:rPr>
  </w:style>
  <w:style w:type="paragraph" w:customStyle="1" w:styleId="24">
    <w:name w:val="节标题"/>
    <w:basedOn w:val="1"/>
    <w:qFormat/>
    <w:uiPriority w:val="0"/>
    <w:pPr>
      <w:widowControl/>
      <w:spacing w:line="289" w:lineRule="atLeast"/>
      <w:jc w:val="center"/>
    </w:pPr>
    <w:rPr>
      <w:color w:val="000000"/>
      <w:sz w:val="28"/>
    </w:rPr>
  </w:style>
  <w:style w:type="character" w:customStyle="1" w:styleId="25">
    <w:name w:val="默认段落字体1"/>
    <w:link w:val="1"/>
    <w:qFormat/>
    <w:uiPriority w:val="0"/>
  </w:style>
  <w:style w:type="paragraph" w:customStyle="1" w:styleId="26">
    <w:name w:val="Heading"/>
    <w:basedOn w:val="1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/>
      <w:sz w:val="28"/>
      <w:szCs w:val="28"/>
      <w:lang w:bidi="ar-SA"/>
    </w:rPr>
  </w:style>
  <w:style w:type="paragraph" w:customStyle="1" w:styleId="27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28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  <w:style w:type="character" w:customStyle="1" w:styleId="29">
    <w:name w:val="font51"/>
    <w:basedOn w:val="9"/>
    <w:link w:val="1"/>
    <w:qFormat/>
    <w:uiPriority w:val="0"/>
    <w:rPr>
      <w:rFonts w:ascii="Times New Roman" w:hAnsi="Times New Roman"/>
      <w:color w:val="000000"/>
      <w:sz w:val="20"/>
      <w:szCs w:val="20"/>
      <w:u w:val="none"/>
    </w:rPr>
  </w:style>
  <w:style w:type="character" w:customStyle="1" w:styleId="30">
    <w:name w:val="font91"/>
    <w:basedOn w:val="7"/>
    <w:link w:val="1"/>
    <w:qFormat/>
    <w:uiPriority w:val="0"/>
    <w:rPr>
      <w:rFonts w:hint="eastAsia" w:ascii="微软雅黑" w:hAnsi="微软雅黑" w:eastAsia="微软雅黑"/>
      <w:color w:val="000000"/>
      <w:sz w:val="20"/>
      <w:szCs w:val="20"/>
      <w:u w:val="none"/>
    </w:rPr>
  </w:style>
  <w:style w:type="character" w:customStyle="1" w:styleId="31">
    <w:name w:val="font61"/>
    <w:basedOn w:val="9"/>
    <w:link w:val="1"/>
    <w:qFormat/>
    <w:uiPriority w:val="0"/>
    <w:rPr>
      <w:rFonts w:ascii="宋体" w:hAnsi="宋体" w:eastAsia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2026-08-05T08:44:00Z</dcterms:created>
  <dc:creator>黎盈</dc:creator>
  <cp:lastModifiedBy>刘小凤</cp:lastModifiedBy>
  <dcterms:modified xsi:type="dcterms:W3CDTF">2026-08-04T11:41:50Z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1E613BFB3F194B61A56E706A003B2966_43</vt:lpwstr>
  </property>
</Properties>
</file>