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1623B33">
      <w:pPr>
        <w:pStyle w:val="style0"/>
        <w:topLinePunct/>
        <w:spacing w:lineRule="exact" w:line="560"/>
        <w:rPr>
          <w:rFonts w:ascii="方正小标宋简体" w:cs="方正小标宋简体" w:eastAsia="方正小标宋简体" w:hAnsi="方正小标宋简体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  <w:t>附件2</w:t>
      </w:r>
    </w:p>
    <w:p w14:paraId="04E1A906">
      <w:pPr>
        <w:pStyle w:val="style0"/>
        <w:topLinePunct/>
        <w:spacing w:lineRule="exact" w:line="560"/>
        <w:rPr>
          <w:rFonts w:ascii="仿宋" w:cs="仿宋" w:eastAsia="仿宋" w:hAnsi="仿宋" w:hint="eastAsia"/>
          <w:color w:val="auto"/>
          <w:sz w:val="32"/>
          <w:szCs w:val="32"/>
          <w:highlight w:val="none"/>
        </w:rPr>
      </w:pP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  <w:t>西南财经大学附属幼儿园2026年编外</w:t>
      </w: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  <w:lang w:eastAsia="zh-CN"/>
        </w:rPr>
        <w:t>教师公开</w:t>
      </w: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  <w:t>招聘报名登记表</w:t>
      </w:r>
    </w:p>
    <w:p w14:paraId="40B3824B">
      <w:pPr>
        <w:pStyle w:val="style0"/>
        <w:spacing w:lineRule="exact" w:line="500"/>
        <w:jc w:val="center"/>
        <w:rPr>
          <w:rFonts w:ascii="楷体" w:cs="楷体" w:eastAsia="楷体" w:hAnsi="楷体" w:hint="eastAsia"/>
          <w:color w:val="auto"/>
          <w:sz w:val="22"/>
          <w:szCs w:val="22"/>
          <w:highlight w:val="none"/>
        </w:rPr>
      </w:pPr>
      <w:r>
        <w:rPr>
          <w:rFonts w:ascii="楷体" w:cs="楷体" w:eastAsia="楷体" w:hAnsi="楷体" w:hint="eastAsia"/>
          <w:color w:val="auto"/>
          <w:sz w:val="22"/>
          <w:szCs w:val="22"/>
          <w:highlight w:val="none"/>
        </w:rPr>
        <w:t>（面试时需打印纸质报名登记表）</w:t>
      </w:r>
    </w:p>
    <w:tbl>
      <w:tblPr>
        <w:tblStyle w:val="style105"/>
        <w:tblW w:w="5000" w:type="pct"/>
        <w:jc w:val="center"/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942"/>
        <w:gridCol w:w="342"/>
        <w:gridCol w:w="590"/>
        <w:gridCol w:w="329"/>
        <w:gridCol w:w="1262"/>
        <w:gridCol w:w="812"/>
        <w:gridCol w:w="120"/>
        <w:gridCol w:w="514"/>
        <w:gridCol w:w="964"/>
        <w:gridCol w:w="320"/>
        <w:gridCol w:w="757"/>
        <w:gridCol w:w="984"/>
      </w:tblGrid>
      <w:tr w14:paraId="405F0820">
        <w:trPr>
          <w:trHeight w:val="510" w:hRule="atLeast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9F6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7359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BCB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26C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D34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出生</w:t>
            </w:r>
          </w:p>
          <w:p w14:paraId="402E8E6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年月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6ED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DAFE3">
            <w:pPr>
              <w:pStyle w:val="style0"/>
              <w:widowControl/>
              <w:spacing w:lineRule="exact" w:line="240"/>
              <w:ind w:firstLine="660" w:firstLineChars="30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照片</w:t>
            </w:r>
          </w:p>
        </w:tc>
      </w:tr>
      <w:tr w14:paraId="19E3CDF6">
        <w:tblPrEx/>
        <w:trPr>
          <w:trHeight w:val="510" w:hRule="atLeast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07D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6E0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21F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80C5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162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参工  时间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48BA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5" w:type="pct"/>
            <w:gridSpan w:val="3"/>
            <w:vMerge w:val="continue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4AC9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4D4E2EA5">
        <w:tblPrEx/>
        <w:trPr>
          <w:trHeight w:val="510" w:hRule="atLeast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67A9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政治        面貌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5DF4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FF1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加入党派时间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CC8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BDAA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联系</w:t>
            </w:r>
          </w:p>
          <w:p w14:paraId="2F9549D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电话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98F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5" w:type="pct"/>
            <w:gridSpan w:val="3"/>
            <w:vMerge w:val="continue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22D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CDDF65A">
        <w:tblPrEx/>
        <w:trPr>
          <w:trHeight w:val="510" w:hRule="atLeast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C99A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职称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情况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35B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15B6">
            <w:pPr>
              <w:pStyle w:val="style0"/>
              <w:widowControl/>
              <w:spacing w:lineRule="exact" w:line="240"/>
              <w:ind w:left="120" w:leftChars="57"/>
              <w:jc w:val="left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3D9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5" w:type="pct"/>
            <w:gridSpan w:val="3"/>
            <w:vMerge w:val="continue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FA466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43034C8A">
        <w:tblPrEx/>
        <w:trPr>
          <w:trHeight w:val="510" w:hRule="atLeast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EFE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普通话</w:t>
            </w:r>
          </w:p>
          <w:p w14:paraId="4647BB3A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等级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2EB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如：二级甲等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CBEA">
            <w:pPr>
              <w:pStyle w:val="style0"/>
              <w:widowControl/>
              <w:spacing w:lineRule="exact" w:line="240"/>
              <w:ind w:left="120" w:leftChars="57"/>
              <w:jc w:val="left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19C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如：擅长书法/器乐</w:t>
            </w:r>
          </w:p>
        </w:tc>
        <w:tc>
          <w:tcPr>
            <w:tcW w:w="1135" w:type="pct"/>
            <w:gridSpan w:val="3"/>
            <w:vMerge w:val="continue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6539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07B0329">
        <w:tblPrEx/>
        <w:trPr>
          <w:trHeight w:val="510" w:hRule="atLeast"/>
          <w:jc w:val="center"/>
        </w:trPr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168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634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84D4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default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资格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证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名称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及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编号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B5CC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1B17FA4A">
        <w:tblPrEx/>
        <w:trPr>
          <w:trHeight w:val="510" w:hRule="atLeast"/>
          <w:jc w:val="center"/>
        </w:trPr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C1A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家庭住址</w:t>
            </w:r>
          </w:p>
        </w:tc>
        <w:tc>
          <w:tcPr>
            <w:tcW w:w="437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C5F2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D980CEE">
        <w:tblPrEx/>
        <w:trPr>
          <w:trHeight w:val="510" w:hRule="atLeast"/>
          <w:jc w:val="center"/>
        </w:trPr>
        <w:tc>
          <w:tcPr>
            <w:tcW w:w="6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DDFA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学历学位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E70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第一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学历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1"/>
                <w:szCs w:val="21"/>
                <w:highlight w:val="none"/>
              </w:rPr>
              <w:t>全日制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319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7F5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毕业院校</w:t>
            </w:r>
          </w:p>
          <w:p w14:paraId="70355B4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15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037E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32A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毕业</w:t>
            </w:r>
          </w:p>
          <w:p w14:paraId="0A3B7B5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4931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08FA871">
        <w:tblPrEx/>
        <w:trPr>
          <w:trHeight w:val="510" w:hRule="atLeast"/>
          <w:jc w:val="center"/>
        </w:trPr>
        <w:tc>
          <w:tcPr>
            <w:tcW w:w="627" w:type="pct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DDC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580C">
            <w:pPr>
              <w:pStyle w:val="style0"/>
              <w:widowControl/>
              <w:spacing w:lineRule="exact" w:line="240"/>
              <w:ind w:firstLine="21" w:firstLineChars="1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最高学历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7D2C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42D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毕业院校</w:t>
            </w:r>
          </w:p>
          <w:p w14:paraId="03272F3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系及专业</w:t>
            </w:r>
          </w:p>
        </w:tc>
        <w:tc>
          <w:tcPr>
            <w:tcW w:w="15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B8D4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3E7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毕业</w:t>
            </w:r>
          </w:p>
          <w:p w14:paraId="7F578235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F1D3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D1EFD2C">
        <w:tblPrEx/>
        <w:trPr>
          <w:trHeight w:val="510" w:hRule="atLeast"/>
          <w:jc w:val="center"/>
        </w:trPr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5BDF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2461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default"/>
                <w:color w:val="auto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西南财经大学附属幼儿园</w:t>
            </w: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A5EF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应聘岗位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186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E5EBBC9">
        <w:tblPrEx/>
        <w:trPr>
          <w:trHeight w:val="510" w:hRule="atLeast"/>
          <w:jc w:val="center"/>
        </w:trPr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0B8A3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EA2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□ 应届毕业生  □ 社会人员</w:t>
            </w: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43D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是否服从</w:t>
            </w:r>
          </w:p>
          <w:p w14:paraId="4815B189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校区调配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D37D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default"/>
                <w:color w:val="auto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□ 是   □ 否</w:t>
            </w:r>
          </w:p>
        </w:tc>
      </w:tr>
      <w:tr w14:paraId="3151DF71">
        <w:tblPrEx/>
        <w:trPr>
          <w:trHeight w:val="403" w:hRule="atLeast"/>
          <w:jc w:val="center"/>
        </w:trPr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104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个人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简历</w:t>
            </w: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695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13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CF2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19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2FAF">
            <w:pPr>
              <w:pStyle w:val="style0"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主要工作经历及职务</w:t>
            </w:r>
          </w:p>
        </w:tc>
      </w:tr>
      <w:tr w14:paraId="48A3C910">
        <w:tblPrEx/>
        <w:trPr>
          <w:trHeight w:val="459" w:hRule="atLeast"/>
          <w:jc w:val="center"/>
        </w:trPr>
        <w:tc>
          <w:tcPr>
            <w:tcW w:w="627" w:type="pct"/>
            <w:vMerge w:val="continue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B8A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EC8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从高中起填，待业期间请注明“待业”，不得中断。</w:t>
            </w:r>
          </w:p>
        </w:tc>
        <w:tc>
          <w:tcPr>
            <w:tcW w:w="13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32A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3594">
            <w:pPr>
              <w:pStyle w:val="style0"/>
              <w:spacing w:lineRule="exact" w:line="240"/>
              <w:jc w:val="left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12E0B003">
        <w:tblPrEx/>
        <w:trPr>
          <w:trHeight w:val="459" w:hRule="atLeast"/>
          <w:jc w:val="center"/>
        </w:trPr>
        <w:tc>
          <w:tcPr>
            <w:tcW w:w="627" w:type="pct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C67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D6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687D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525C">
            <w:pPr>
              <w:pStyle w:val="style0"/>
              <w:widowControl/>
              <w:spacing w:lineRule="exact" w:line="240"/>
              <w:ind w:firstLine="33" w:firstLineChars="15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24124EA">
        <w:tblPrEx/>
        <w:trPr>
          <w:trHeight w:val="459" w:hRule="atLeast"/>
          <w:jc w:val="center"/>
        </w:trPr>
        <w:tc>
          <w:tcPr>
            <w:tcW w:w="627" w:type="pct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A175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08E4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64D2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C3E5">
            <w:pPr>
              <w:pStyle w:val="style0"/>
              <w:widowControl/>
              <w:spacing w:lineRule="exact" w:line="240"/>
              <w:ind w:firstLine="33" w:firstLineChars="15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6E4A514">
        <w:tblPrEx/>
        <w:trPr>
          <w:trHeight w:val="459" w:hRule="atLeast"/>
          <w:jc w:val="center"/>
        </w:trPr>
        <w:tc>
          <w:tcPr>
            <w:tcW w:w="627" w:type="pct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AB73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6D21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EC4D8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B030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4786B52">
        <w:tblPrEx/>
        <w:trPr>
          <w:trHeight w:val="1066" w:hRule="atLeast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0EF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奖惩情况</w:t>
            </w:r>
          </w:p>
          <w:p w14:paraId="421D7BE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、主要成</w:t>
            </w:r>
          </w:p>
          <w:p w14:paraId="3ADC00F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绩及荣誉</w:t>
            </w:r>
          </w:p>
        </w:tc>
        <w:tc>
          <w:tcPr>
            <w:tcW w:w="437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8708">
            <w:pPr>
              <w:pStyle w:val="style0"/>
              <w:widowControl/>
              <w:spacing w:lineRule="auto" w:line="276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0302DC8">
        <w:tblPrEx/>
        <w:trPr>
          <w:trHeight w:val="2401" w:hRule="atLeast"/>
          <w:jc w:val="center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F8E8">
            <w:pPr>
              <w:pStyle w:val="style0"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本人</w:t>
            </w:r>
          </w:p>
          <w:p w14:paraId="342CCB5C">
            <w:pPr>
              <w:pStyle w:val="style0"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承诺</w:t>
            </w:r>
          </w:p>
        </w:tc>
        <w:tc>
          <w:tcPr>
            <w:tcW w:w="437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1724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 xml:space="preserve">    我已认真阅读《西南财经大学附属幼儿园2026年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公开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招聘编外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教师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公告》及《报名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登记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表》，知悉告知事项。</w:t>
            </w:r>
          </w:p>
          <w:p w14:paraId="20F6A082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default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 xml:space="preserve">    在此郑重承诺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本人报名时所填写和提交的所有信息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证明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>均真实、准确、完整、有效，并自愿承担不实承诺应承担的相关责任。如有不实，本人自愿取消此次应聘资格并接受相应处理。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录取后，服从幼儿园内部岗位调整。</w:t>
            </w:r>
          </w:p>
          <w:p w14:paraId="52C0EB46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3D70DEDB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 xml:space="preserve">    报考者（本人签字确认）：</w:t>
            </w:r>
          </w:p>
          <w:p w14:paraId="67662741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</w:p>
          <w:p w14:paraId="5882353A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highlight w:val="none"/>
              </w:rPr>
              <w:t xml:space="preserve">                                                年   月   日</w:t>
            </w:r>
          </w:p>
        </w:tc>
      </w:tr>
    </w:tbl>
    <w:p w14:paraId="7BCC0CF6">
      <w:pPr>
        <w:pStyle w:val="style66"/>
        <w:rPr>
          <w:rFonts w:hint="eastAsia"/>
          <w:color w:val="auto"/>
          <w:highlight w:val="none"/>
        </w:rPr>
      </w:pPr>
    </w:p>
    <w:p w14:paraId="4AF263B2">
      <w:pPr>
        <w:pStyle w:val="style0"/>
        <w:spacing w:lineRule="exact" w:line="280"/>
        <w:jc w:val="left"/>
        <w:rPr>
          <w:rFonts w:ascii="方正楷体_GBK" w:cs="方正楷体_GBK" w:eastAsia="方正楷体_GBK" w:hAnsi="方正楷体_GBK" w:hint="eastAsia"/>
          <w:bCs/>
          <w:color w:val="auto"/>
          <w:szCs w:val="21"/>
          <w:highlight w:val="none"/>
        </w:rPr>
      </w:pPr>
      <w:r>
        <w:rPr>
          <w:rFonts w:ascii="方正楷体_GBK" w:cs="方正楷体_GBK" w:eastAsia="方正楷体_GBK" w:hAnsi="方正楷体_GBK" w:hint="eastAsia"/>
          <w:bCs/>
          <w:color w:val="auto"/>
          <w:szCs w:val="21"/>
          <w:highlight w:val="none"/>
        </w:rPr>
        <w:t xml:space="preserve"> 备注：照片处请插入电子版彩色免冠照片。</w:t>
      </w:r>
    </w:p>
    <w:sectPr>
      <w:pgSz w:w="11906" w:h="16838" w:orient="portrait"/>
      <w:pgMar w:top="1270" w:right="1519" w:bottom="127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Liberation Sans">
    <w:altName w:val="Arial Black"/>
    <w:panose1 w:val="020b0604020002020204"/>
    <w:charset w:val="00"/>
    <w:family w:val="swiss"/>
    <w:pitch w:val="default"/>
    <w:sig w:usb0="00000000" w:usb1="00000000" w:usb2="00000000" w:usb3="00000000" w:csb0="6000009F" w:csb1="DFD70000"/>
  </w:font>
  <w:font w:name="Arial Black">
    <w:altName w:val="Arial Black"/>
    <w:panose1 w:val="020b0a04020001020204"/>
    <w:charset w:val="00"/>
    <w:family w:val="auto"/>
    <w:pitch w:val="default"/>
    <w:sig w:usb0="A00002AF" w:usb1="400078FB" w:usb2="00000000" w:usb3="00000000" w:csb0="6000009F" w:csb1="DFD70000"/>
  </w:font>
  <w:font w:name="Noto Sans CJK SC Regular">
    <w:altName w:val="Microsoft YaHei UI Light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Microsoft YaHei UI Light">
    <w:altName w:val="Microsoft YaHei UI Light"/>
    <w:panose1 w:val="020b0502040002020203"/>
    <w:charset w:val="86"/>
    <w:family w:val="auto"/>
    <w:pitch w:val="default"/>
    <w:sig w:usb0="80000287" w:usb1="2ACF0010" w:usb2="00000016" w:usb3="00000000" w:csb0="0004001F" w:csb1="00000000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微软雅黑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楷体">
    <w:altName w:val="楷体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2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isplayHorizontalDrawingGridEvery w:val="1"/>
  <w:displayVerticalDrawingGridEvery w:val="1"/>
  <w:doNotUseMarginsForDrawingGridOrigin/>
  <w:drawingGridHorizontalOrigin w:val="1800"/>
  <w:drawingGridVerticalOrigin w:val="1440"/>
  <w:noPunctuationKerning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suppressAutoHyphens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0"/>
    <w:qFormat/>
    <w:uiPriority w:val="0"/>
    <w:pPr>
      <w:spacing w:before="0" w:after="140" w:lineRule="auto" w:line="276"/>
    </w:pPr>
    <w:rPr/>
  </w:style>
  <w:style w:type="paragraph" w:styleId="style34">
    <w:name w:val="caption"/>
    <w:basedOn w:val="style0"/>
    <w:next w:val="style34"/>
    <w:qFormat/>
    <w:uiPriority w:val="0"/>
    <w:pPr>
      <w:widowControl w:val="false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style30">
    <w:name w:val="annotation text"/>
    <w:basedOn w:val="style0"/>
    <w:next w:val="style30"/>
    <w:qFormat/>
    <w:uiPriority w:val="0"/>
    <w:pPr>
      <w:jc w:val="left"/>
    </w:pPr>
    <w:rPr/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</w:pPr>
    <w:rPr>
      <w:sz w:val="18"/>
      <w:szCs w:val="18"/>
    </w:rPr>
  </w:style>
  <w:style w:type="paragraph" w:styleId="style31">
    <w:name w:val="header"/>
    <w:basedOn w:val="style0"/>
    <w:next w:val="style31"/>
    <w:link w:val="style4100"/>
    <w:qFormat/>
    <w:uiPriority w:val="0"/>
    <w:pPr>
      <w:pBdr>
        <w:bottom w:val="single" w:sz="6" w:space="1" w:color="000000"/>
      </w:pBdr>
      <w:tabs>
        <w:tab w:val="center" w:leader="none" w:pos="4153"/>
        <w:tab w:val="right" w:leader="none" w:pos="8306"/>
      </w:tabs>
      <w:jc w:val="center"/>
    </w:pPr>
    <w:rPr>
      <w:sz w:val="18"/>
      <w:szCs w:val="18"/>
    </w:rPr>
  </w:style>
  <w:style w:type="paragraph" w:styleId="style47">
    <w:name w:val="List"/>
    <w:basedOn w:val="style66"/>
    <w:next w:val="style47"/>
    <w:qFormat/>
    <w:uiPriority w:val="0"/>
    <w:pPr/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ind w:left="0" w:right="0"/>
      <w:jc w:val="left"/>
    </w:pPr>
    <w:rPr>
      <w:kern w:val="0"/>
      <w:sz w:val="24"/>
      <w:lang w:val="en-US" w:eastAsia="zh-CN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character" w:customStyle="1" w:styleId="style4097">
    <w:name w:val="默认段落字体1"/>
    <w:next w:val="style4097"/>
    <w:qFormat/>
    <w:uiPriority w:val="0"/>
  </w:style>
  <w:style w:type="paragraph" w:customStyle="1" w:styleId="style4098">
    <w:name w:val="BodyText1I21"/>
    <w:next w:val="style4098"/>
    <w:qFormat/>
    <w:uiPriority w:val="0"/>
    <w:pPr>
      <w:widowControl w:val="false"/>
      <w:ind w:left="200" w:firstLine="420" w:firstLineChars="200"/>
      <w:jc w:val="both"/>
    </w:pPr>
    <w:rPr>
      <w:rFonts w:ascii="仿宋_GB2312" w:cs="Times New Roman" w:eastAsia="仿宋_GB2312" w:hAnsi="Times New Roman"/>
      <w:kern w:val="2"/>
      <w:sz w:val="28"/>
      <w:szCs w:val="24"/>
      <w:lang w:val="en-US" w:bidi="ar-SA" w:eastAsia="zh-CN"/>
    </w:rPr>
  </w:style>
  <w:style w:type="paragraph" w:customStyle="1" w:styleId="style4099">
    <w:name w:val="Index"/>
    <w:basedOn w:val="style0"/>
    <w:next w:val="style4099"/>
    <w:qFormat/>
    <w:uiPriority w:val="0"/>
    <w:pPr>
      <w:widowControl w:val="false"/>
      <w:suppressLineNumbers/>
      <w:suppressAutoHyphens/>
    </w:pPr>
    <w:rPr/>
  </w:style>
  <w:style w:type="character" w:customStyle="1" w:styleId="style4100">
    <w:name w:val="页眉 Char"/>
    <w:basedOn w:val="style65"/>
    <w:next w:val="style4100"/>
    <w:link w:val="style31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style4101">
    <w:name w:val="Heading"/>
    <w:basedOn w:val="style0"/>
    <w:next w:val="style66"/>
    <w:qFormat/>
    <w:uiPriority w:val="0"/>
    <w:pPr>
      <w:keepNext/>
      <w:widowControl w:val="false"/>
      <w:suppressAutoHyphens/>
      <w:spacing w:before="240" w:after="120"/>
    </w:pPr>
    <w:rPr>
      <w:rFonts w:ascii="Liberation Sans" w:cs="Noto Sans CJK SC Regular" w:eastAsia="Noto Sans CJK SC Regular" w:hAnsi="Liberation Sans"/>
      <w:sz w:val="28"/>
      <w:szCs w:val="28"/>
      <w:lang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bda3a983-ccdc-42c7-9bbb-14f2d2cda79c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30CD8544</paraID>
      <start xmlns="http://schemas.wps.cn/vas-ai-hub/contract-review">16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6b8433ec-665b-41ec-854b-03209e259eac</errorID>
      <errorWord xmlns="http://schemas.wps.cn/vas-ai-hub/contract-review">它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他</item>
      </candidateList>
      <explain xmlns="http://schemas.wps.cn/vas-ai-hub/contract-review"/>
      <paraID xmlns="http://schemas.wps.cn/vas-ai-hub/contract-review">76788F49</paraID>
      <start xmlns="http://schemas.wps.cn/vas-ai-hub/contract-review">7</start>
      <end xmlns="http://schemas.wps.cn/vas-ai-hub/contract-review">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813b4a89-f0e9-4eb8-986f-5e002106f905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/>
      <paraID xmlns="http://schemas.wps.cn/vas-ai-hub/contract-review">421D7BE8</paraID>
      <start xmlns="http://schemas.wps.cn/vas-ai-hub/contract-review">0</start>
      <end xmlns="http://schemas.wps.cn/vas-ai-hub/contract-review">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82052ce9-5a04-4851-ba4f-61893238b88b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20F6A082</paraID>
      <start xmlns="http://schemas.wps.cn/vas-ai-hub/contract-review">10</start>
      <end xmlns="http://schemas.wps.cn/vas-ai-hub/contract-review">11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4296b14d-f846-4366-a8ac-f64c60f4d9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Words>451</Words>
  <Pages>1</Pages>
  <Characters>457</Characters>
  <Application>WPS Office</Application>
  <Paragraphs>122</Paragraphs>
  <ScaleCrop>false</ScaleCrop>
  <LinksUpToDate>false</LinksUpToDate>
  <CharactersWithSpaces>543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2026-08-11T03:15:00Z</dcterms:created>
  <dc:creator>haichao</dc:creator>
  <lastModifiedBy>23127PN0CC</lastModifiedBy>
  <dcterms:modified xsi:type="dcterms:W3CDTF">2026-08-10T04:48:12Z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eyJoZGlkIjoiZTQwOGEwZTg4M2NhOTdkODBlNDg1ZmM5MTAzMjJhNzIiLCJ1c2VySWQiOiIxMjcyMzk5NDA1In0=</vt:lpwstr>
  </property>
  <property fmtid="{D5CDD505-2E9C-101B-9397-08002B2CF9AE}" pid="3" name="KSOProductBuildVer">
    <vt:lpwstr>2052-12.1.0.21915</vt:lpwstr>
  </property>
  <property fmtid="{D5CDD505-2E9C-101B-9397-08002B2CF9AE}" pid="4" name="ICV">
    <vt:lpwstr>a78e2caf8aef4a849460c04285670602_23</vt:lpwstr>
  </property>
</Properties>
</file>