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D2B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24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</w:t>
      </w:r>
    </w:p>
    <w:p w14:paraId="72A914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24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浙江长兴建恒建设有限公司招聘项目用工岗位要求及招聘条件</w:t>
      </w:r>
    </w:p>
    <w:bookmarkEnd w:id="0"/>
    <w:tbl>
      <w:tblPr>
        <w:tblStyle w:val="3"/>
        <w:tblpPr w:leftFromText="180" w:rightFromText="180" w:vertAnchor="text" w:horzAnchor="page" w:tblpX="1483" w:tblpY="578"/>
        <w:tblOverlap w:val="never"/>
        <w:tblW w:w="480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1094"/>
        <w:gridCol w:w="5277"/>
        <w:gridCol w:w="842"/>
        <w:gridCol w:w="2318"/>
        <w:gridCol w:w="1420"/>
        <w:gridCol w:w="1262"/>
        <w:gridCol w:w="981"/>
      </w:tblGrid>
      <w:tr w14:paraId="41AAD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58" w:type="pct"/>
            <w:noWrap w:val="0"/>
            <w:vAlign w:val="center"/>
          </w:tcPr>
          <w:p w14:paraId="2B580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01" w:type="pct"/>
            <w:noWrap w:val="0"/>
            <w:vAlign w:val="center"/>
          </w:tcPr>
          <w:p w14:paraId="1B268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岗位名称</w:t>
            </w:r>
          </w:p>
        </w:tc>
        <w:tc>
          <w:tcPr>
            <w:tcW w:w="1936" w:type="pct"/>
            <w:noWrap w:val="0"/>
            <w:vAlign w:val="center"/>
          </w:tcPr>
          <w:p w14:paraId="577D8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招聘条件</w:t>
            </w:r>
          </w:p>
        </w:tc>
        <w:tc>
          <w:tcPr>
            <w:tcW w:w="308" w:type="pct"/>
            <w:noWrap w:val="0"/>
            <w:vAlign w:val="center"/>
          </w:tcPr>
          <w:p w14:paraId="4DF99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招聘</w:t>
            </w:r>
          </w:p>
          <w:p w14:paraId="7DBB5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850" w:type="pct"/>
            <w:noWrap w:val="0"/>
            <w:vAlign w:val="center"/>
          </w:tcPr>
          <w:p w14:paraId="781E6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薪酬</w:t>
            </w:r>
          </w:p>
        </w:tc>
        <w:tc>
          <w:tcPr>
            <w:tcW w:w="521" w:type="pct"/>
            <w:noWrap w:val="0"/>
            <w:vAlign w:val="center"/>
          </w:tcPr>
          <w:p w14:paraId="2A6D8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463" w:type="pct"/>
            <w:noWrap w:val="0"/>
            <w:vAlign w:val="center"/>
          </w:tcPr>
          <w:p w14:paraId="705F3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计划竣工时间</w:t>
            </w:r>
          </w:p>
        </w:tc>
        <w:tc>
          <w:tcPr>
            <w:tcW w:w="360" w:type="pct"/>
            <w:noWrap w:val="0"/>
            <w:vAlign w:val="center"/>
          </w:tcPr>
          <w:p w14:paraId="01CBD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用工</w:t>
            </w:r>
          </w:p>
          <w:p w14:paraId="2102B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性质</w:t>
            </w:r>
          </w:p>
        </w:tc>
      </w:tr>
      <w:tr w14:paraId="634A5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58" w:type="pct"/>
            <w:noWrap w:val="0"/>
            <w:vAlign w:val="center"/>
          </w:tcPr>
          <w:p w14:paraId="22FEA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01" w:type="pct"/>
            <w:noWrap w:val="0"/>
            <w:vAlign w:val="center"/>
          </w:tcPr>
          <w:p w14:paraId="17B66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现场施工负责人</w:t>
            </w:r>
          </w:p>
        </w:tc>
        <w:tc>
          <w:tcPr>
            <w:tcW w:w="1936" w:type="pct"/>
            <w:noWrap w:val="0"/>
            <w:vAlign w:val="center"/>
          </w:tcPr>
          <w:p w14:paraId="36DD8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1、学历:大专及以上；</w:t>
            </w:r>
          </w:p>
          <w:p w14:paraId="18EB8B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2、专业：不限；</w:t>
            </w:r>
          </w:p>
          <w:p w14:paraId="533C3D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3、年龄：男性55周岁及以下，女性50周岁及以下；</w:t>
            </w:r>
          </w:p>
          <w:p w14:paraId="075DA1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4、其他：建筑工地现场施工管理工作经验5年及以上。</w:t>
            </w:r>
          </w:p>
        </w:tc>
        <w:tc>
          <w:tcPr>
            <w:tcW w:w="308" w:type="pct"/>
            <w:noWrap w:val="0"/>
            <w:vAlign w:val="center"/>
          </w:tcPr>
          <w:p w14:paraId="588E0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50" w:type="pct"/>
            <w:noWrap w:val="0"/>
            <w:vAlign w:val="center"/>
          </w:tcPr>
          <w:p w14:paraId="00A3C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outlineLvl w:val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15-19万/年（税前）, 公司缴纳五险一金</w:t>
            </w:r>
          </w:p>
        </w:tc>
        <w:tc>
          <w:tcPr>
            <w:tcW w:w="521" w:type="pct"/>
            <w:noWrap w:val="0"/>
            <w:vAlign w:val="center"/>
          </w:tcPr>
          <w:p w14:paraId="7BF9E4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北川村宿集项目</w:t>
            </w:r>
          </w:p>
        </w:tc>
        <w:tc>
          <w:tcPr>
            <w:tcW w:w="463" w:type="pct"/>
            <w:noWrap w:val="0"/>
            <w:vAlign w:val="center"/>
          </w:tcPr>
          <w:p w14:paraId="603F2C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2027.7</w:t>
            </w:r>
          </w:p>
        </w:tc>
        <w:tc>
          <w:tcPr>
            <w:tcW w:w="360" w:type="pct"/>
            <w:vMerge w:val="restart"/>
            <w:noWrap w:val="0"/>
            <w:vAlign w:val="center"/>
          </w:tcPr>
          <w:p w14:paraId="2D3231FE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项目结束劳动合同即终止</w:t>
            </w:r>
          </w:p>
        </w:tc>
      </w:tr>
      <w:tr w14:paraId="7AECD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58" w:type="pct"/>
            <w:noWrap w:val="0"/>
            <w:vAlign w:val="center"/>
          </w:tcPr>
          <w:p w14:paraId="304466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01" w:type="pct"/>
            <w:noWrap w:val="0"/>
            <w:vAlign w:val="center"/>
          </w:tcPr>
          <w:p w14:paraId="3C30D2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98" w:hanging="228" w:hangingChars="10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现场</w:t>
            </w:r>
          </w:p>
          <w:p w14:paraId="549AA1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98" w:hanging="228" w:hangingChars="10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施工员</w:t>
            </w:r>
          </w:p>
        </w:tc>
        <w:tc>
          <w:tcPr>
            <w:tcW w:w="1936" w:type="pct"/>
            <w:noWrap w:val="0"/>
            <w:vAlign w:val="center"/>
          </w:tcPr>
          <w:p w14:paraId="51327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 xml:space="preserve">1、学历：高中及以上； </w:t>
            </w:r>
          </w:p>
          <w:p w14:paraId="0C8658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2、专业：不限；</w:t>
            </w:r>
          </w:p>
          <w:p w14:paraId="0F6C5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3、年龄：男性55周岁及以下，女性50周岁及以下；</w:t>
            </w:r>
          </w:p>
          <w:p w14:paraId="723262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4、其他：建筑工地施工员工作经验3年及以上。</w:t>
            </w:r>
          </w:p>
        </w:tc>
        <w:tc>
          <w:tcPr>
            <w:tcW w:w="308" w:type="pct"/>
            <w:noWrap w:val="0"/>
            <w:vAlign w:val="center"/>
          </w:tcPr>
          <w:p w14:paraId="75E48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0" w:type="pct"/>
            <w:noWrap w:val="0"/>
            <w:vAlign w:val="center"/>
          </w:tcPr>
          <w:p w14:paraId="36B32E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10-12万/年（税前）, 公司缴纳五险一金</w:t>
            </w:r>
          </w:p>
        </w:tc>
        <w:tc>
          <w:tcPr>
            <w:tcW w:w="521" w:type="pct"/>
            <w:noWrap w:val="0"/>
            <w:vAlign w:val="center"/>
          </w:tcPr>
          <w:p w14:paraId="4582CE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北川村宿集项目</w:t>
            </w:r>
          </w:p>
        </w:tc>
        <w:tc>
          <w:tcPr>
            <w:tcW w:w="463" w:type="pct"/>
            <w:noWrap w:val="0"/>
            <w:vAlign w:val="center"/>
          </w:tcPr>
          <w:p w14:paraId="1BE272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2027.7</w:t>
            </w:r>
          </w:p>
        </w:tc>
        <w:tc>
          <w:tcPr>
            <w:tcW w:w="360" w:type="pct"/>
            <w:vMerge w:val="continue"/>
            <w:noWrap w:val="0"/>
            <w:vAlign w:val="center"/>
          </w:tcPr>
          <w:p w14:paraId="1818E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AB43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58" w:type="pct"/>
            <w:noWrap w:val="0"/>
            <w:vAlign w:val="center"/>
          </w:tcPr>
          <w:p w14:paraId="5AD74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01" w:type="pct"/>
            <w:noWrap w:val="0"/>
            <w:vAlign w:val="center"/>
          </w:tcPr>
          <w:p w14:paraId="0F5EC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现场</w:t>
            </w:r>
          </w:p>
          <w:p w14:paraId="76624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安全员</w:t>
            </w:r>
          </w:p>
        </w:tc>
        <w:tc>
          <w:tcPr>
            <w:tcW w:w="1936" w:type="pct"/>
            <w:noWrap w:val="0"/>
            <w:vAlign w:val="center"/>
          </w:tcPr>
          <w:p w14:paraId="197421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 xml:space="preserve">1、学历：高中及以上；     </w:t>
            </w:r>
          </w:p>
          <w:p w14:paraId="7EEC4C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2、专业：不限；</w:t>
            </w:r>
          </w:p>
          <w:p w14:paraId="55272B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3、年龄：男性55周岁及以下，女性50周岁及以下；</w:t>
            </w:r>
          </w:p>
          <w:p w14:paraId="091E46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4、其他：建筑工地现场安全员工作经验3年及以上并持有浙江省建筑施工企业安全生产岗位证书C证。</w:t>
            </w:r>
          </w:p>
        </w:tc>
        <w:tc>
          <w:tcPr>
            <w:tcW w:w="308" w:type="pct"/>
            <w:noWrap w:val="0"/>
            <w:vAlign w:val="center"/>
          </w:tcPr>
          <w:p w14:paraId="52EED8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0" w:type="pct"/>
            <w:noWrap w:val="0"/>
            <w:vAlign w:val="center"/>
          </w:tcPr>
          <w:p w14:paraId="0FB7B7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7.8-10万/年（税前）, 公司缴纳五险一金</w:t>
            </w:r>
          </w:p>
        </w:tc>
        <w:tc>
          <w:tcPr>
            <w:tcW w:w="521" w:type="pct"/>
            <w:noWrap w:val="0"/>
            <w:vAlign w:val="center"/>
          </w:tcPr>
          <w:p w14:paraId="5E8237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北川村宿集项目</w:t>
            </w:r>
          </w:p>
        </w:tc>
        <w:tc>
          <w:tcPr>
            <w:tcW w:w="463" w:type="pct"/>
            <w:noWrap w:val="0"/>
            <w:vAlign w:val="center"/>
          </w:tcPr>
          <w:p w14:paraId="659FEC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2027.7</w:t>
            </w:r>
          </w:p>
        </w:tc>
        <w:tc>
          <w:tcPr>
            <w:tcW w:w="360" w:type="pct"/>
            <w:vMerge w:val="continue"/>
            <w:noWrap w:val="0"/>
            <w:vAlign w:val="center"/>
          </w:tcPr>
          <w:p w14:paraId="124D1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23DE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8" w:type="pct"/>
            <w:noWrap w:val="0"/>
            <w:vAlign w:val="center"/>
          </w:tcPr>
          <w:p w14:paraId="72E57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401" w:type="pct"/>
            <w:noWrap w:val="0"/>
            <w:vAlign w:val="center"/>
          </w:tcPr>
          <w:p w14:paraId="56193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施工</w:t>
            </w:r>
          </w:p>
          <w:p w14:paraId="40D2A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辅助员</w:t>
            </w:r>
          </w:p>
        </w:tc>
        <w:tc>
          <w:tcPr>
            <w:tcW w:w="1936" w:type="pct"/>
            <w:noWrap w:val="0"/>
            <w:vAlign w:val="center"/>
          </w:tcPr>
          <w:p w14:paraId="66B0D7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 xml:space="preserve">1、学历：高中及以上；     </w:t>
            </w:r>
          </w:p>
          <w:p w14:paraId="52F59B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2、专业：不限；</w:t>
            </w:r>
          </w:p>
          <w:p w14:paraId="65217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3、年龄：男性55周岁及以下，女性50周岁及以下；</w:t>
            </w:r>
          </w:p>
          <w:p w14:paraId="65CA45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4、需熟悉各种测量工具和设备的使用。</w:t>
            </w:r>
          </w:p>
        </w:tc>
        <w:tc>
          <w:tcPr>
            <w:tcW w:w="308" w:type="pct"/>
            <w:noWrap w:val="0"/>
            <w:vAlign w:val="center"/>
          </w:tcPr>
          <w:p w14:paraId="484E7F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0" w:type="pct"/>
            <w:noWrap w:val="0"/>
            <w:vAlign w:val="center"/>
          </w:tcPr>
          <w:p w14:paraId="0DF849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5-6万/年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（税前）, 公司缴纳五险一金</w:t>
            </w:r>
          </w:p>
        </w:tc>
        <w:tc>
          <w:tcPr>
            <w:tcW w:w="521" w:type="pct"/>
            <w:noWrap w:val="0"/>
            <w:vAlign w:val="center"/>
          </w:tcPr>
          <w:p w14:paraId="55EA3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北川村宿集项目</w:t>
            </w:r>
          </w:p>
        </w:tc>
        <w:tc>
          <w:tcPr>
            <w:tcW w:w="463" w:type="pct"/>
            <w:noWrap w:val="0"/>
            <w:vAlign w:val="center"/>
          </w:tcPr>
          <w:p w14:paraId="19A66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2027.7</w:t>
            </w:r>
          </w:p>
        </w:tc>
        <w:tc>
          <w:tcPr>
            <w:tcW w:w="360" w:type="pct"/>
            <w:vMerge w:val="continue"/>
            <w:noWrap w:val="0"/>
            <w:vAlign w:val="center"/>
          </w:tcPr>
          <w:p w14:paraId="05B9D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25F2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158" w:type="pct"/>
            <w:noWrap w:val="0"/>
            <w:vAlign w:val="center"/>
          </w:tcPr>
          <w:p w14:paraId="47CCC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401" w:type="pct"/>
            <w:noWrap w:val="0"/>
            <w:vAlign w:val="center"/>
          </w:tcPr>
          <w:p w14:paraId="1D0B0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施工</w:t>
            </w:r>
          </w:p>
          <w:p w14:paraId="57370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辅助员</w:t>
            </w:r>
          </w:p>
        </w:tc>
        <w:tc>
          <w:tcPr>
            <w:tcW w:w="1936" w:type="pct"/>
            <w:noWrap w:val="0"/>
            <w:vAlign w:val="center"/>
          </w:tcPr>
          <w:p w14:paraId="07FB6B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 xml:space="preserve">1、学历：高中及以上；     </w:t>
            </w:r>
          </w:p>
          <w:p w14:paraId="61D62F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2、专业：不限；</w:t>
            </w:r>
          </w:p>
          <w:p w14:paraId="243822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3、年龄：男性55周岁及以下，女性50周岁及以下；</w:t>
            </w:r>
          </w:p>
          <w:p w14:paraId="0C5728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vertAlign w:val="baseline"/>
                <w:lang w:val="en-US" w:eastAsia="zh-CN"/>
              </w:rPr>
              <w:t>4、需熟悉各种测量工具和设备的使用。</w:t>
            </w:r>
          </w:p>
        </w:tc>
        <w:tc>
          <w:tcPr>
            <w:tcW w:w="308" w:type="pct"/>
            <w:noWrap w:val="0"/>
            <w:vAlign w:val="center"/>
          </w:tcPr>
          <w:p w14:paraId="5AE5B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50" w:type="pct"/>
            <w:noWrap w:val="0"/>
            <w:vAlign w:val="center"/>
          </w:tcPr>
          <w:p w14:paraId="1F03D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5-6万/年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（税前）, 公司缴纳五险一金</w:t>
            </w:r>
          </w:p>
        </w:tc>
        <w:tc>
          <w:tcPr>
            <w:tcW w:w="521" w:type="pct"/>
            <w:noWrap w:val="0"/>
            <w:vAlign w:val="center"/>
          </w:tcPr>
          <w:p w14:paraId="5D7B1A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画溪街道01-05-17地块开发建设项目</w:t>
            </w:r>
          </w:p>
        </w:tc>
        <w:tc>
          <w:tcPr>
            <w:tcW w:w="463" w:type="pct"/>
            <w:noWrap w:val="0"/>
            <w:vAlign w:val="center"/>
          </w:tcPr>
          <w:p w14:paraId="3D6845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2027.12</w:t>
            </w:r>
          </w:p>
        </w:tc>
        <w:tc>
          <w:tcPr>
            <w:tcW w:w="360" w:type="pct"/>
            <w:vMerge w:val="continue"/>
            <w:noWrap w:val="0"/>
            <w:vAlign w:val="center"/>
          </w:tcPr>
          <w:p w14:paraId="46DAD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F0A1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559" w:type="pct"/>
            <w:gridSpan w:val="2"/>
            <w:noWrap w:val="0"/>
            <w:vAlign w:val="center"/>
          </w:tcPr>
          <w:p w14:paraId="14108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936" w:type="pct"/>
            <w:noWrap w:val="0"/>
            <w:vAlign w:val="center"/>
          </w:tcPr>
          <w:p w14:paraId="179E0A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08" w:type="pct"/>
            <w:noWrap w:val="0"/>
            <w:vAlign w:val="center"/>
          </w:tcPr>
          <w:p w14:paraId="0BFF07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7人</w:t>
            </w:r>
          </w:p>
        </w:tc>
        <w:tc>
          <w:tcPr>
            <w:tcW w:w="850" w:type="pct"/>
            <w:noWrap w:val="0"/>
            <w:vAlign w:val="center"/>
          </w:tcPr>
          <w:p w14:paraId="756C4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1" w:type="pct"/>
            <w:noWrap w:val="0"/>
            <w:vAlign w:val="center"/>
          </w:tcPr>
          <w:p w14:paraId="4B1446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3" w:type="pct"/>
            <w:noWrap w:val="0"/>
            <w:vAlign w:val="center"/>
          </w:tcPr>
          <w:p w14:paraId="537100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0" w:type="pct"/>
            <w:noWrap w:val="0"/>
            <w:vAlign w:val="center"/>
          </w:tcPr>
          <w:p w14:paraId="53C8B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0C706BF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247EB"/>
    <w:rsid w:val="157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1"/>
    </w:pPr>
    <w:rPr>
      <w:b/>
      <w:color w:val="000000"/>
      <w:sz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2026-08-06T01:37:00Z</dcterms:created>
  <dc:creator>Sparks</dc:creator>
  <cp:lastModifiedBy>Sparks</cp:lastModifiedBy>
  <dcterms:modified xsi:type="dcterms:W3CDTF">2026-08-06T01:38:57Z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A16538945C7D429DA2FA1F205B31963F_11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