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A09B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shd w:val="clear" w:color="auto" w:fill="FFFFFF"/>
        </w:rPr>
        <w:t>附件：</w:t>
      </w:r>
    </w:p>
    <w:p w14:paraId="0AD0075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1780" w:firstLineChars="500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  <w:lang w:val="en-US" w:eastAsia="zh-CN"/>
        </w:rPr>
        <w:t>永新县卫健系统部分医疗机构招聘岗位及任职要求表</w:t>
      </w:r>
    </w:p>
    <w:p w14:paraId="1B6F6A1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  <w:lang w:val="en-US" w:eastAsia="zh-CN"/>
        </w:rPr>
      </w:pPr>
    </w:p>
    <w:tbl>
      <w:tblPr>
        <w:tblStyle w:val="4"/>
        <w:tblW w:w="13751" w:type="dxa"/>
        <w:tblInd w:w="-5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245"/>
        <w:gridCol w:w="1290"/>
        <w:gridCol w:w="750"/>
        <w:gridCol w:w="7365"/>
        <w:gridCol w:w="2355"/>
      </w:tblGrid>
      <w:tr w14:paraId="571DE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6F7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楷体_GB2312" w:hAnsi="宋体" w:eastAsia="楷体_GB2312" w:cs="楷体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199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用人单位</w:t>
            </w:r>
          </w:p>
        </w:tc>
        <w:tc>
          <w:tcPr>
            <w:tcW w:w="12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51A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750" w:type="dxa"/>
            <w:tcBorders>
              <w:top w:val="single" w:color="000000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5FBD6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</w:p>
          <w:p w14:paraId="05009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736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FAC9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岗位任职要求</w:t>
            </w:r>
          </w:p>
        </w:tc>
        <w:tc>
          <w:tcPr>
            <w:tcW w:w="235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5CCD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7F62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</w:trPr>
        <w:tc>
          <w:tcPr>
            <w:tcW w:w="7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11E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CCB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总医院县人民医院分院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5B7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影像技师岗</w:t>
            </w:r>
          </w:p>
        </w:tc>
        <w:tc>
          <w:tcPr>
            <w:tcW w:w="7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F83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1名</w:t>
            </w:r>
          </w:p>
        </w:tc>
        <w:tc>
          <w:tcPr>
            <w:tcW w:w="736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F61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38周岁及以下；大专及以上学历；</w:t>
            </w:r>
          </w:p>
          <w:p w14:paraId="0C06B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大专：医学影像技术（520502）、放射治疗技术（520505）；</w:t>
            </w:r>
          </w:p>
          <w:p w14:paraId="6AD78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本科：医学影像学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100203TK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、医学影像技术（101003、320502）；</w:t>
            </w:r>
          </w:p>
          <w:p w14:paraId="3A82D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研究生：医学技术（1058）</w:t>
            </w:r>
          </w:p>
          <w:p w14:paraId="5FC7C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需取得岗位要求对应专业的医技资格证。</w:t>
            </w:r>
          </w:p>
        </w:tc>
        <w:tc>
          <w:tcPr>
            <w:tcW w:w="235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15D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薪酬待遇咨询联系单位：0796-7721415</w:t>
            </w:r>
          </w:p>
        </w:tc>
      </w:tr>
      <w:tr w14:paraId="03EC1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8" w:hRule="atLeast"/>
        </w:trPr>
        <w:tc>
          <w:tcPr>
            <w:tcW w:w="7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654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956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总医院县人民医院分院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B05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院前急救医师岗</w:t>
            </w:r>
          </w:p>
        </w:tc>
        <w:tc>
          <w:tcPr>
            <w:tcW w:w="7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AD2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1名</w:t>
            </w:r>
          </w:p>
        </w:tc>
        <w:tc>
          <w:tcPr>
            <w:tcW w:w="736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733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38周岁及以下；本科及以上学历，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学士学位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；</w:t>
            </w:r>
          </w:p>
          <w:p w14:paraId="19001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本科：临床医学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（1002）；</w:t>
            </w:r>
          </w:p>
          <w:p w14:paraId="4CCF9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研究生：临床医学（1051、1002）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；</w:t>
            </w:r>
          </w:p>
          <w:p w14:paraId="0ECD9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非应届毕业生需取得执业医师资格证；如属2025年、2026年应届毕业生的，执业医师资格证不作要求，但2年内需取得执业医师资格证，否则予以解聘。</w:t>
            </w:r>
          </w:p>
        </w:tc>
        <w:tc>
          <w:tcPr>
            <w:tcW w:w="235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AF8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薪酬待遇咨询联系单位：0796-7721415</w:t>
            </w:r>
          </w:p>
        </w:tc>
      </w:tr>
      <w:tr w14:paraId="7058D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BA7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36F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总医院县人民医院分院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BDC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药剂岗</w:t>
            </w:r>
          </w:p>
        </w:tc>
        <w:tc>
          <w:tcPr>
            <w:tcW w:w="7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3BE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1名</w:t>
            </w:r>
          </w:p>
        </w:tc>
        <w:tc>
          <w:tcPr>
            <w:tcW w:w="736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770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38周岁及以下；本科及以上学历，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学士学位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；</w:t>
            </w:r>
          </w:p>
          <w:p w14:paraId="66C4A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本科：药学类（1007）；药学类（3203）；</w:t>
            </w:r>
          </w:p>
          <w:p w14:paraId="12389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研究生：药学（1007、0780、1055）；</w:t>
            </w:r>
          </w:p>
          <w:p w14:paraId="7F989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取得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西医药相关资格。</w:t>
            </w:r>
          </w:p>
        </w:tc>
        <w:tc>
          <w:tcPr>
            <w:tcW w:w="235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7E7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薪酬待遇咨询联系单位：0796-7721415</w:t>
            </w:r>
          </w:p>
        </w:tc>
      </w:tr>
      <w:tr w14:paraId="07268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746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F734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7281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总医院县人民医院分院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9B04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骨科医生岗</w:t>
            </w:r>
          </w:p>
        </w:tc>
        <w:tc>
          <w:tcPr>
            <w:tcW w:w="7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E4E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1名</w:t>
            </w:r>
          </w:p>
        </w:tc>
        <w:tc>
          <w:tcPr>
            <w:tcW w:w="736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D74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38周岁及以下；本科及以上学历，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学士学位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；</w:t>
            </w:r>
          </w:p>
          <w:p w14:paraId="18D83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本科：临床医学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1002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）；</w:t>
            </w:r>
          </w:p>
          <w:p w14:paraId="02870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研究生：临床医学（1002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1051）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中西医结合临床（100602）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；中医骨伤科学（100508、105703）；</w:t>
            </w:r>
          </w:p>
          <w:p w14:paraId="0B7D4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非应届毕业生需取得执业医师资格证；如属2025年、2026年应届毕业生的，执业医师资格证不作要求，但2年内需取得执业医师资格证，否则予以解聘。</w:t>
            </w:r>
          </w:p>
        </w:tc>
        <w:tc>
          <w:tcPr>
            <w:tcW w:w="235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49A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薪酬待遇咨询联系单位：0796-7721415</w:t>
            </w:r>
          </w:p>
        </w:tc>
      </w:tr>
      <w:tr w14:paraId="2B745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</w:trPr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70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9A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总医院县人民医院分院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84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康复医师岗</w:t>
            </w:r>
          </w:p>
        </w:tc>
        <w:tc>
          <w:tcPr>
            <w:tcW w:w="75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F16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1名</w:t>
            </w:r>
          </w:p>
        </w:tc>
        <w:tc>
          <w:tcPr>
            <w:tcW w:w="736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758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38周岁及以下；本科及以上学历，学士学位；</w:t>
            </w:r>
          </w:p>
          <w:p w14:paraId="429EA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本科：康复治疗学（101005）、针灸推拿学（100502K）；</w:t>
            </w:r>
          </w:p>
          <w:p w14:paraId="166FB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研究生：针灸推拿学（100512、105707）、针灸（1059）；</w:t>
            </w:r>
          </w:p>
          <w:p w14:paraId="08795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取得岗位要求对应专业的医技资格证。</w:t>
            </w:r>
          </w:p>
        </w:tc>
        <w:tc>
          <w:tcPr>
            <w:tcW w:w="235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D6E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薪酬待遇咨询联系单位：0796-7721415</w:t>
            </w:r>
          </w:p>
        </w:tc>
      </w:tr>
      <w:tr w14:paraId="5EDC8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746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F185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6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4AE5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总医院县中医院分院</w:t>
            </w: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EF7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康复治疗师岗</w:t>
            </w:r>
          </w:p>
        </w:tc>
        <w:tc>
          <w:tcPr>
            <w:tcW w:w="7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5A1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2名</w:t>
            </w:r>
          </w:p>
        </w:tc>
        <w:tc>
          <w:tcPr>
            <w:tcW w:w="73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2F1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38周岁及以下，本科及以上学历，学士学位；</w:t>
            </w:r>
          </w:p>
          <w:p w14:paraId="6E1C1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本科： 康复治疗学（101005）；</w:t>
            </w:r>
          </w:p>
          <w:p w14:paraId="7B63F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研究生：康复医学与理疗学（105110）；</w:t>
            </w:r>
          </w:p>
          <w:p w14:paraId="0FE43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3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64B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薪酬待遇咨询联系单位：0796-7193606</w:t>
            </w:r>
          </w:p>
        </w:tc>
      </w:tr>
      <w:tr w14:paraId="13C2C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C9C8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7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232A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总医院县中医院分院</w:t>
            </w:r>
          </w:p>
        </w:tc>
        <w:tc>
          <w:tcPr>
            <w:tcW w:w="12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94D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放射科医师岗</w:t>
            </w:r>
          </w:p>
        </w:tc>
        <w:tc>
          <w:tcPr>
            <w:tcW w:w="7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050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1名</w:t>
            </w:r>
          </w:p>
        </w:tc>
        <w:tc>
          <w:tcPr>
            <w:tcW w:w="73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ADD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38周岁及以下；大专及以上学历；</w:t>
            </w:r>
          </w:p>
          <w:p w14:paraId="45019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大专：临床医学（520101K）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；</w:t>
            </w:r>
          </w:p>
          <w:p w14:paraId="5B099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本科：医学影像学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（101003、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100203TK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、放射医学（100206TK)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；</w:t>
            </w:r>
          </w:p>
          <w:p w14:paraId="4EB2E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研究生：放射医学（100106）、影像医学与核医学（100207）；</w:t>
            </w:r>
          </w:p>
          <w:p w14:paraId="7BC99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取得岗位要求对应专业的执业医师资格证。</w:t>
            </w:r>
          </w:p>
        </w:tc>
        <w:tc>
          <w:tcPr>
            <w:tcW w:w="23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886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薪酬待遇咨询联系单位：0796-7193606</w:t>
            </w:r>
          </w:p>
        </w:tc>
      </w:tr>
      <w:tr w14:paraId="52236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22B0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8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8158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总医院县中医院分院</w:t>
            </w:r>
          </w:p>
        </w:tc>
        <w:tc>
          <w:tcPr>
            <w:tcW w:w="12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A00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放射科技师岗</w:t>
            </w:r>
          </w:p>
        </w:tc>
        <w:tc>
          <w:tcPr>
            <w:tcW w:w="7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DD8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1名</w:t>
            </w:r>
          </w:p>
        </w:tc>
        <w:tc>
          <w:tcPr>
            <w:tcW w:w="73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EC7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38周岁及以下；本科及以上学历，学士学位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：</w:t>
            </w:r>
          </w:p>
          <w:p w14:paraId="1A166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本科：医学影像学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（101003、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100203TK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、放射医学（100206TK)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；</w:t>
            </w:r>
          </w:p>
          <w:p w14:paraId="73393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研究生：放射医学（100106）、影像医学与核医学（100207）。</w:t>
            </w:r>
          </w:p>
        </w:tc>
        <w:tc>
          <w:tcPr>
            <w:tcW w:w="23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608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薪酬待遇咨询联系单位：0796-7193606</w:t>
            </w:r>
          </w:p>
        </w:tc>
      </w:tr>
      <w:tr w14:paraId="79104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EAB8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9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4F18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总医院县中医院分院</w:t>
            </w:r>
          </w:p>
        </w:tc>
        <w:tc>
          <w:tcPr>
            <w:tcW w:w="12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0FB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外科医师岗</w:t>
            </w:r>
          </w:p>
        </w:tc>
        <w:tc>
          <w:tcPr>
            <w:tcW w:w="7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876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1名</w:t>
            </w:r>
          </w:p>
        </w:tc>
        <w:tc>
          <w:tcPr>
            <w:tcW w:w="73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CD9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38周岁及以下，本科及以上学历，学士学位；</w:t>
            </w:r>
          </w:p>
          <w:p w14:paraId="5AB29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本科：临床医学（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1002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）；</w:t>
            </w:r>
          </w:p>
          <w:p w14:paraId="331BB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研究生：临床医学（1051、1002）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中西医结合临床（100602）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；</w:t>
            </w:r>
          </w:p>
          <w:p w14:paraId="75BA8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取得岗位要求对应专业的执业医师资格证。</w:t>
            </w:r>
          </w:p>
        </w:tc>
        <w:tc>
          <w:tcPr>
            <w:tcW w:w="23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0A8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薪酬待遇咨询联系单位：0796-7193606</w:t>
            </w:r>
          </w:p>
        </w:tc>
      </w:tr>
      <w:tr w14:paraId="7FD6E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FEA8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0645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总医院县中医院分院</w:t>
            </w:r>
          </w:p>
        </w:tc>
        <w:tc>
          <w:tcPr>
            <w:tcW w:w="12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37D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康复医师岗</w:t>
            </w:r>
          </w:p>
        </w:tc>
        <w:tc>
          <w:tcPr>
            <w:tcW w:w="7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3B0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1名</w:t>
            </w:r>
          </w:p>
        </w:tc>
        <w:tc>
          <w:tcPr>
            <w:tcW w:w="73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39F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38周岁及以下；本科及以上学历，学士学位；</w:t>
            </w:r>
          </w:p>
          <w:p w14:paraId="07A9A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本科：临床医学（1002）；</w:t>
            </w:r>
          </w:p>
          <w:p w14:paraId="7463B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研究生：临床医学（1051、1002）、康复医学与理疗学（105110、100215）；</w:t>
            </w:r>
          </w:p>
          <w:p w14:paraId="656B5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取得岗位要求对应专业的执业医师资格证。</w:t>
            </w:r>
          </w:p>
        </w:tc>
        <w:tc>
          <w:tcPr>
            <w:tcW w:w="23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913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薪酬待遇咨询联系单位：0796-7193606</w:t>
            </w:r>
          </w:p>
        </w:tc>
      </w:tr>
      <w:tr w14:paraId="1BDC1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" w:hRule="atLeast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72DA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D869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总医院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乡镇卫生院</w:t>
            </w:r>
          </w:p>
        </w:tc>
        <w:tc>
          <w:tcPr>
            <w:tcW w:w="12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910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检验士岗</w:t>
            </w:r>
          </w:p>
        </w:tc>
        <w:tc>
          <w:tcPr>
            <w:tcW w:w="7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B3A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名</w:t>
            </w:r>
          </w:p>
        </w:tc>
        <w:tc>
          <w:tcPr>
            <w:tcW w:w="73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3F6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38周岁及以下；大专及以上学历；</w:t>
            </w:r>
          </w:p>
          <w:p w14:paraId="5292D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大专：医学检验技术（520501）；</w:t>
            </w:r>
          </w:p>
          <w:p w14:paraId="29246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本科：医学检验技术（101001）、（320501）；</w:t>
            </w:r>
          </w:p>
          <w:p w14:paraId="0C950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研究生：临床检验诊断学（100208）、医学技术（1058）；</w:t>
            </w:r>
          </w:p>
          <w:p w14:paraId="08363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取得检验士及以上资格。</w:t>
            </w:r>
          </w:p>
        </w:tc>
        <w:tc>
          <w:tcPr>
            <w:tcW w:w="23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C6E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薪酬待遇咨询联系单位：0796-7717242</w:t>
            </w:r>
          </w:p>
        </w:tc>
      </w:tr>
      <w:tr w14:paraId="1B870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787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12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ED1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总医院乡镇卫生院</w:t>
            </w:r>
          </w:p>
        </w:tc>
        <w:tc>
          <w:tcPr>
            <w:tcW w:w="12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BE8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中医医师岗</w:t>
            </w:r>
          </w:p>
        </w:tc>
        <w:tc>
          <w:tcPr>
            <w:tcW w:w="7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F84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名</w:t>
            </w:r>
          </w:p>
        </w:tc>
        <w:tc>
          <w:tcPr>
            <w:tcW w:w="73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133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38周岁及以下；大专及以上学历；</w:t>
            </w:r>
          </w:p>
          <w:p w14:paraId="24D34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大专：中医学（520401K）；    </w:t>
            </w:r>
          </w:p>
          <w:p w14:paraId="01517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本科：中医学（100501K)、中西医临床医学（100601K)；</w:t>
            </w:r>
          </w:p>
          <w:p w14:paraId="57E16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研究生：中医学（1005）、中西医结合（1006）、中医（1057）；</w:t>
            </w:r>
          </w:p>
          <w:p w14:paraId="7CEA6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取得岗位要求对应专业的执业助理医师及以上资格证；</w:t>
            </w:r>
          </w:p>
          <w:p w14:paraId="7A72B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取得中级及以上职称，年龄可放宽至45周岁。</w:t>
            </w:r>
          </w:p>
        </w:tc>
        <w:tc>
          <w:tcPr>
            <w:tcW w:w="23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40F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薪酬待遇咨询联系单位：0796-7717242</w:t>
            </w:r>
          </w:p>
        </w:tc>
      </w:tr>
      <w:tr w14:paraId="0D118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731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13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24A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总医院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乡镇卫生院</w:t>
            </w:r>
          </w:p>
        </w:tc>
        <w:tc>
          <w:tcPr>
            <w:tcW w:w="12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989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护理岗</w:t>
            </w:r>
          </w:p>
        </w:tc>
        <w:tc>
          <w:tcPr>
            <w:tcW w:w="7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D5E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名</w:t>
            </w:r>
          </w:p>
        </w:tc>
        <w:tc>
          <w:tcPr>
            <w:tcW w:w="73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700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38周岁及以下；大专及以上学历；</w:t>
            </w:r>
          </w:p>
          <w:p w14:paraId="1B848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大专：护理（520201）；</w:t>
            </w:r>
          </w:p>
          <w:p w14:paraId="35F97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本科：护理学（101101K）、护理（320201）；</w:t>
            </w:r>
          </w:p>
          <w:p w14:paraId="6FED1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研究生：护理学（1011、0783）、护理（1054）；</w:t>
            </w:r>
          </w:p>
          <w:p w14:paraId="3C355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取得护士执业资格证。</w:t>
            </w:r>
          </w:p>
        </w:tc>
        <w:tc>
          <w:tcPr>
            <w:tcW w:w="23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B61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薪酬待遇咨询联系单位：0796-7717242</w:t>
            </w:r>
          </w:p>
        </w:tc>
      </w:tr>
      <w:tr w14:paraId="50C0C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41E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14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E57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总医院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乡镇卫生院</w:t>
            </w:r>
          </w:p>
        </w:tc>
        <w:tc>
          <w:tcPr>
            <w:tcW w:w="12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B0D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药剂岗</w:t>
            </w:r>
          </w:p>
        </w:tc>
        <w:tc>
          <w:tcPr>
            <w:tcW w:w="7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907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名</w:t>
            </w:r>
          </w:p>
        </w:tc>
        <w:tc>
          <w:tcPr>
            <w:tcW w:w="73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9E9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38周岁及以下；大专及以上学历；</w:t>
            </w:r>
          </w:p>
          <w:p w14:paraId="59E9E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大专：药学（520301）；</w:t>
            </w:r>
          </w:p>
          <w:p w14:paraId="07014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本科：药学（100701）；    </w:t>
            </w:r>
          </w:p>
          <w:p w14:paraId="7E5B5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研究生：药学（1007、0780、1055）</w:t>
            </w:r>
          </w:p>
          <w:p w14:paraId="135D0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取得药士及以上资格。</w:t>
            </w:r>
          </w:p>
        </w:tc>
        <w:tc>
          <w:tcPr>
            <w:tcW w:w="23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7A8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薪酬待遇咨询联系单位：0796-7717242</w:t>
            </w:r>
          </w:p>
        </w:tc>
      </w:tr>
      <w:tr w14:paraId="02E62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32E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15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D5D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总医院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乡镇卫生院</w:t>
            </w:r>
          </w:p>
        </w:tc>
        <w:tc>
          <w:tcPr>
            <w:tcW w:w="12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557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影像岗</w:t>
            </w:r>
          </w:p>
        </w:tc>
        <w:tc>
          <w:tcPr>
            <w:tcW w:w="7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CDB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名</w:t>
            </w:r>
          </w:p>
        </w:tc>
        <w:tc>
          <w:tcPr>
            <w:tcW w:w="73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8CB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38周岁及以下，大专及以上学历；</w:t>
            </w:r>
          </w:p>
          <w:p w14:paraId="0426F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大专：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医学影像技术（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520502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）、放射治疗技术（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520505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）；</w:t>
            </w:r>
          </w:p>
          <w:p w14:paraId="46175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本科：放射医学（100206TK）、医学影像学（100203TK）；      </w:t>
            </w:r>
          </w:p>
          <w:p w14:paraId="28E83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研究生：放射医学（100106）、影像医学与核医学（100207）、放射影像学（105123）</w:t>
            </w:r>
          </w:p>
          <w:p w14:paraId="1F25C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取得放射医学技士或执业助理医师及以上资格。</w:t>
            </w:r>
          </w:p>
        </w:tc>
        <w:tc>
          <w:tcPr>
            <w:tcW w:w="23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D64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薪酬待遇咨询联系单位：0796-7717242</w:t>
            </w:r>
          </w:p>
        </w:tc>
      </w:tr>
    </w:tbl>
    <w:p w14:paraId="2DDC149F">
      <w:pPr>
        <w:keepNext w:val="0"/>
        <w:keepLines w:val="0"/>
        <w:pageBreakBefore w:val="0"/>
        <w:widowControl w:val="0"/>
        <w:tabs>
          <w:tab w:val="left" w:pos="21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default"/>
          <w:color w:val="auto"/>
          <w:lang w:val="en-US" w:eastAsia="zh-CN"/>
        </w:rPr>
      </w:pPr>
    </w:p>
    <w:p w14:paraId="5BD5F177">
      <w:pPr>
        <w:keepNext w:val="0"/>
        <w:keepLines w:val="0"/>
        <w:pageBreakBefore w:val="0"/>
        <w:widowControl w:val="0"/>
        <w:tabs>
          <w:tab w:val="left" w:pos="21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default"/>
          <w:color w:val="auto"/>
          <w:lang w:val="en-US" w:eastAsia="zh-CN"/>
        </w:rPr>
      </w:pPr>
    </w:p>
    <w:p w14:paraId="4A113942">
      <w:bookmarkStart w:id="0" w:name="_GoBack"/>
      <w:bookmarkEnd w:id="0"/>
    </w:p>
    <w:sectPr>
      <w:pgSz w:w="16838" w:h="11906" w:orient="landscape"/>
      <w:pgMar w:top="1587" w:right="2098" w:bottom="1474" w:left="1984" w:header="851" w:footer="1417" w:gutter="0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1F3D07"/>
    <w:rsid w:val="111F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2026-08-03T09:46:00Z</dcterms:created>
  <dc:creator>Sleeping</dc:creator>
  <cp:lastModifiedBy>Sleeping</cp:lastModifiedBy>
  <dcterms:modified xsi:type="dcterms:W3CDTF">2026-08-03T09:46:19Z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DAF1A17073C44667B6181DF6EAB23ACC_11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