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7B3F63">
      <w:pPr>
        <w:widowControl/>
        <w:spacing w:before="100" w:beforeAutospacing="1" w:after="100" w:afterAutospacing="1" w:line="620" w:lineRule="exact"/>
        <w:jc w:val="left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2</w:t>
      </w:r>
    </w:p>
    <w:p w14:paraId="1E716985">
      <w:pPr>
        <w:widowControl/>
        <w:spacing w:before="100" w:beforeAutospacing="1"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公安机关录用人民警察体能测评</w:t>
      </w:r>
    </w:p>
    <w:p w14:paraId="23465026">
      <w:pPr>
        <w:widowControl/>
        <w:spacing w:before="100" w:beforeAutospacing="1"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项目和标准</w:t>
      </w:r>
    </w:p>
    <w:p w14:paraId="5C65A125">
      <w:pPr>
        <w:spacing w:before="100" w:beforeAutospacing="1" w:after="100" w:afterAutospacing="1" w:line="400" w:lineRule="exact"/>
        <w:rPr>
          <w:color w:val="000000"/>
          <w:sz w:val="30"/>
          <w:szCs w:val="30"/>
        </w:rPr>
      </w:pPr>
      <w:bookmarkStart w:id="0" w:name="_GoBack"/>
      <w:bookmarkEnd w:id="0"/>
    </w:p>
    <w:p w14:paraId="2D4CE83A">
      <w:pPr>
        <w:spacing w:before="100" w:beforeAutospacing="1" w:after="100" w:afterAutospacing="1" w:line="400" w:lineRule="exact"/>
        <w:rPr>
          <w:rFonts w:ascii="黑体" w:eastAsia="黑体"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　　</w:t>
      </w:r>
      <w:r>
        <w:rPr>
          <w:rFonts w:hint="eastAsia" w:ascii="黑体" w:eastAsia="黑体"/>
          <w:color w:val="000000"/>
          <w:sz w:val="30"/>
          <w:szCs w:val="30"/>
        </w:rPr>
        <w:t>（一）男子组</w:t>
      </w:r>
    </w:p>
    <w:tbl>
      <w:tblPr>
        <w:tblStyle w:val="5"/>
        <w:tblW w:w="8305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37"/>
        <w:gridCol w:w="2526"/>
        <w:gridCol w:w="2842"/>
      </w:tblGrid>
      <w:tr w14:paraId="1A56CCD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tblCellSpacing w:w="0" w:type="dxa"/>
          <w:jc w:val="center"/>
        </w:trPr>
        <w:tc>
          <w:tcPr>
            <w:tcW w:w="293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B22D665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项目</w:t>
            </w:r>
          </w:p>
        </w:tc>
        <w:tc>
          <w:tcPr>
            <w:tcW w:w="536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74F6A48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标准</w:t>
            </w:r>
          </w:p>
        </w:tc>
      </w:tr>
      <w:tr w14:paraId="717298B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tblCellSpacing w:w="0" w:type="dxa"/>
          <w:jc w:val="center"/>
        </w:trPr>
        <w:tc>
          <w:tcPr>
            <w:tcW w:w="293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D219607">
            <w:pPr>
              <w:rPr>
                <w:color w:val="000000"/>
                <w:sz w:val="30"/>
                <w:szCs w:val="30"/>
              </w:rPr>
            </w:pPr>
          </w:p>
        </w:tc>
        <w:tc>
          <w:tcPr>
            <w:tcW w:w="25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CDFF699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30岁（含）以下</w:t>
            </w:r>
          </w:p>
        </w:tc>
        <w:tc>
          <w:tcPr>
            <w:tcW w:w="2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E5DC729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31岁（含）以上</w:t>
            </w:r>
          </w:p>
        </w:tc>
      </w:tr>
      <w:tr w14:paraId="5F11719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44C3FCC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10米×4往返跑</w:t>
            </w:r>
          </w:p>
        </w:tc>
        <w:tc>
          <w:tcPr>
            <w:tcW w:w="25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F3E474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≤13″1</w:t>
            </w:r>
          </w:p>
        </w:tc>
        <w:tc>
          <w:tcPr>
            <w:tcW w:w="2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E9054AD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　≤13″4</w:t>
            </w:r>
          </w:p>
        </w:tc>
      </w:tr>
      <w:tr w14:paraId="787413D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537F644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1000米跑</w:t>
            </w:r>
          </w:p>
        </w:tc>
        <w:tc>
          <w:tcPr>
            <w:tcW w:w="25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5295A63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≤4′25″</w:t>
            </w:r>
          </w:p>
        </w:tc>
        <w:tc>
          <w:tcPr>
            <w:tcW w:w="2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5BC6353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　≤4′35″</w:t>
            </w:r>
          </w:p>
        </w:tc>
      </w:tr>
      <w:tr w14:paraId="2D8DB8F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EDEAB5B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纵跳摸高</w:t>
            </w:r>
          </w:p>
        </w:tc>
        <w:tc>
          <w:tcPr>
            <w:tcW w:w="536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F0336C8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≥265厘米</w:t>
            </w:r>
          </w:p>
        </w:tc>
      </w:tr>
    </w:tbl>
    <w:p w14:paraId="79EDE4C2">
      <w:pPr>
        <w:spacing w:before="100" w:beforeAutospacing="1" w:after="100" w:afterAutospacing="1" w:line="400" w:lineRule="exact"/>
        <w:rPr>
          <w:rFonts w:hint="eastAsia" w:ascii="黑体" w:eastAsia="黑体"/>
          <w:color w:val="000000"/>
          <w:sz w:val="30"/>
          <w:szCs w:val="30"/>
        </w:rPr>
      </w:pPr>
      <w:r>
        <w:rPr>
          <w:rFonts w:hint="eastAsia" w:ascii="黑体" w:eastAsia="黑体"/>
          <w:color w:val="000000"/>
          <w:sz w:val="30"/>
          <w:szCs w:val="30"/>
        </w:rPr>
        <w:t xml:space="preserve"> </w:t>
      </w:r>
    </w:p>
    <w:p w14:paraId="0E2CF8BA">
      <w:pPr>
        <w:spacing w:before="100" w:beforeAutospacing="1" w:after="100" w:afterAutospacing="1" w:line="400" w:lineRule="exact"/>
        <w:ind w:firstLine="600" w:firstLineChars="200"/>
        <w:rPr>
          <w:rFonts w:ascii="黑体" w:eastAsia="黑体"/>
          <w:color w:val="000000"/>
          <w:sz w:val="30"/>
          <w:szCs w:val="30"/>
        </w:rPr>
      </w:pPr>
      <w:r>
        <w:rPr>
          <w:rFonts w:hint="eastAsia" w:ascii="黑体" w:eastAsia="黑体"/>
          <w:color w:val="000000"/>
          <w:sz w:val="30"/>
          <w:szCs w:val="30"/>
        </w:rPr>
        <w:t>（二）女子组</w:t>
      </w:r>
    </w:p>
    <w:tbl>
      <w:tblPr>
        <w:tblStyle w:val="5"/>
        <w:tblW w:w="8350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5"/>
        <w:gridCol w:w="2535"/>
        <w:gridCol w:w="2850"/>
      </w:tblGrid>
      <w:tr w14:paraId="6771F9F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tblCellSpacing w:w="0" w:type="dxa"/>
          <w:jc w:val="center"/>
        </w:trPr>
        <w:tc>
          <w:tcPr>
            <w:tcW w:w="296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BF6EACE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>项</w:t>
            </w:r>
            <w:r>
              <w:rPr>
                <w:color w:val="000000"/>
                <w:sz w:val="30"/>
                <w:szCs w:val="30"/>
              </w:rPr>
              <w:t>目</w:t>
            </w:r>
          </w:p>
        </w:tc>
        <w:tc>
          <w:tcPr>
            <w:tcW w:w="538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480810C0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标准</w:t>
            </w:r>
          </w:p>
        </w:tc>
      </w:tr>
      <w:tr w14:paraId="3658930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A18DA99">
            <w:pPr>
              <w:rPr>
                <w:color w:val="000000"/>
                <w:sz w:val="30"/>
                <w:szCs w:val="30"/>
              </w:rPr>
            </w:pP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6CD2BD3B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30岁（含）以下</w:t>
            </w:r>
          </w:p>
        </w:tc>
        <w:tc>
          <w:tcPr>
            <w:tcW w:w="28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0D56FE13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31岁（含）以上</w:t>
            </w:r>
          </w:p>
        </w:tc>
      </w:tr>
      <w:tr w14:paraId="0BC7ED4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547A5254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10米×4往返跑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2FA3131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≤14″1</w:t>
            </w:r>
          </w:p>
        </w:tc>
        <w:tc>
          <w:tcPr>
            <w:tcW w:w="28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1550103E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≤14″4</w:t>
            </w:r>
          </w:p>
        </w:tc>
      </w:tr>
      <w:tr w14:paraId="3506AC1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tblCellSpacing w:w="0" w:type="dxa"/>
          <w:jc w:val="center"/>
        </w:trPr>
        <w:tc>
          <w:tcPr>
            <w:tcW w:w="2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17CFC8D3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800米跑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5435DED7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≤4′20″</w:t>
            </w:r>
          </w:p>
        </w:tc>
        <w:tc>
          <w:tcPr>
            <w:tcW w:w="28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5164F0C8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≤4′30″</w:t>
            </w:r>
          </w:p>
        </w:tc>
      </w:tr>
      <w:tr w14:paraId="0B447AD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tblCellSpacing w:w="0" w:type="dxa"/>
          <w:jc w:val="center"/>
        </w:trPr>
        <w:tc>
          <w:tcPr>
            <w:tcW w:w="2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234D144E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纵跳摸高</w:t>
            </w:r>
          </w:p>
        </w:tc>
        <w:tc>
          <w:tcPr>
            <w:tcW w:w="538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3BC27CBD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≥230厘米</w:t>
            </w:r>
          </w:p>
        </w:tc>
      </w:tr>
    </w:tbl>
    <w:p w14:paraId="6C057FC7">
      <w:pPr>
        <w:spacing w:line="400" w:lineRule="exact"/>
        <w:ind w:firstLine="640" w:firstLineChars="200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000000"/>
          <w:sz w:val="32"/>
        </w:rPr>
        <w:t>备注：1.年龄计算时间截止到参加体能测评当月。</w:t>
      </w:r>
    </w:p>
    <w:p w14:paraId="543ACEAB">
      <w:pPr>
        <w:pStyle w:val="4"/>
        <w:spacing w:line="400" w:lineRule="exact"/>
        <w:ind w:firstLine="1600" w:firstLineChars="500"/>
        <w:rPr>
          <w:rFonts w:hint="eastAsia" w:ascii="仿宋_GB2312" w:hAnsi="仿宋_GB2312" w:eastAsia="仿宋_GB2312" w:cs="仿宋_GB2312"/>
          <w:color w:val="000000"/>
          <w:sz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</w:rPr>
        <w:t>2.男子1000米跑、女子800米跑项目的测评次数为1次，10米×4往返跑项目测评次数为不超过2次，纵跳摸高的测评次数为不超过3次。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3204E4D-147F-49B4-A8B7-918400DE93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E230991-E3C1-4EF7-BA2C-6849060A925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27B52EE3-B092-440D-BD9C-D8BA5957024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BBB61F42-C4B6-4ABA-B03C-415C9E860746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89E"/>
    <w:rsid w:val="004B589E"/>
    <w:rsid w:val="00A65B2F"/>
    <w:rsid w:val="0C235AA3"/>
    <w:rsid w:val="10654791"/>
    <w:rsid w:val="12E63AC8"/>
    <w:rsid w:val="17BD24F0"/>
    <w:rsid w:val="23760AD0"/>
    <w:rsid w:val="28814EA7"/>
    <w:rsid w:val="2C4047CC"/>
    <w:rsid w:val="3FFA3AB0"/>
    <w:rsid w:val="43F11248"/>
    <w:rsid w:val="53E96D76"/>
    <w:rsid w:val="5DAC0DCE"/>
    <w:rsid w:val="712226E8"/>
    <w:rsid w:val="74CD71E2"/>
    <w:rsid w:val="7B3731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index 1"/>
    <w:basedOn w:val="1"/>
    <w:next w:val="1"/>
    <w:qFormat/>
    <w:uiPriority w:val="0"/>
    <w:rPr>
      <w:rFonts w:cs="Times New Roman"/>
      <w:szCs w:val="32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MyCompany</Company>
  <Pages>1</Pages>
  <Words>191</Words>
  <Characters>254</Characters>
  <Lines>2</Lines>
  <Paragraphs>1</Paragraphs>
  <TotalTime>0</TotalTime>
  <ScaleCrop>false</ScaleCrop>
  <LinksUpToDate>false</LinksUpToDate>
  <CharactersWithSpaces>259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2023-10-22T05:53:00Z</dcterms:created>
  <dc:creator>Administrator</dc:creator>
  <cp:lastModifiedBy>陈丽</cp:lastModifiedBy>
  <cp:lastPrinted>2025-10-30T09:00:00Z</cp:lastPrinted>
  <dcterms:modified xsi:type="dcterms:W3CDTF">2026-06-29T01:33:30Z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eyJoZGlkIjoiNjAxMGE0ODU2OTY1NGJjYzdiYWQ1MzBkNDQ2ZmVjMzUiLCJ1c2VySWQiOiIxNDQ0NDgxNDg4In0=</vt:lpwstr>
  </property>
  <property fmtid="{D5CDD505-2E9C-101B-9397-08002B2CF9AE}" pid="4" name="ICV">
    <vt:lpwstr>0624100B694442458B17901E1DF30A73_13</vt:lpwstr>
  </property>
</Properties>
</file>