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9762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附件5：</w:t>
      </w:r>
    </w:p>
    <w:p w14:paraId="6DE8C75B">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应聘人员近亲回避承诺书</w:t>
      </w:r>
    </w:p>
    <w:p w14:paraId="47C97D1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共浙江省委组织部等5部门关于防范和纠正公务员考录和国有企事业单位招聘中不正之风的实施意见》（浙人社[2013]2号）和《象山县国有企业公开招聘人员指导意见（修订）》（象国资发[2020]52号）等文件精神，国有企公开招聘实行回避制度。凡是聘用企业、主管部门或主管集团公司负责人（包括正职负责人和副职负责人，下同）的配偶、子女及其配偶等直系家属不得参与该企业的应聘。企业负责人和招聘工作人员在招聘过程中，涉及与本人有其他可能影响招聘公正的应聘人员，应当回避。</w:t>
      </w:r>
    </w:p>
    <w:p w14:paraId="4600FA3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是否存在以上需要回避的情况：是（ ）否（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1606"/>
        <w:gridCol w:w="2655"/>
        <w:gridCol w:w="2131"/>
      </w:tblGrid>
      <w:tr w14:paraId="306F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A70B310">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亲属姓名</w:t>
            </w:r>
          </w:p>
        </w:tc>
        <w:tc>
          <w:tcPr>
            <w:tcW w:w="1606" w:type="dxa"/>
          </w:tcPr>
          <w:p w14:paraId="0D93A0C4">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关系</w:t>
            </w:r>
          </w:p>
        </w:tc>
        <w:tc>
          <w:tcPr>
            <w:tcW w:w="2655" w:type="dxa"/>
          </w:tcPr>
          <w:p w14:paraId="1204080B">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工作单位及部门</w:t>
            </w:r>
          </w:p>
        </w:tc>
        <w:tc>
          <w:tcPr>
            <w:tcW w:w="2131" w:type="dxa"/>
          </w:tcPr>
          <w:p w14:paraId="2ECD7E4B">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工作岗位</w:t>
            </w:r>
          </w:p>
        </w:tc>
      </w:tr>
      <w:tr w14:paraId="1787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50CBDBAF">
            <w:pPr>
              <w:rPr>
                <w:rFonts w:hint="default" w:ascii="仿宋_GB2312" w:hAnsi="仿宋_GB2312" w:eastAsia="仿宋_GB2312" w:cs="仿宋_GB2312"/>
                <w:sz w:val="32"/>
                <w:szCs w:val="32"/>
                <w:vertAlign w:val="baseline"/>
                <w:lang w:val="en-US" w:eastAsia="zh-CN"/>
              </w:rPr>
            </w:pPr>
          </w:p>
        </w:tc>
        <w:tc>
          <w:tcPr>
            <w:tcW w:w="1606" w:type="dxa"/>
          </w:tcPr>
          <w:p w14:paraId="514363DC">
            <w:pPr>
              <w:rPr>
                <w:rFonts w:hint="default" w:ascii="仿宋_GB2312" w:hAnsi="仿宋_GB2312" w:eastAsia="仿宋_GB2312" w:cs="仿宋_GB2312"/>
                <w:sz w:val="32"/>
                <w:szCs w:val="32"/>
                <w:vertAlign w:val="baseline"/>
                <w:lang w:val="en-US" w:eastAsia="zh-CN"/>
              </w:rPr>
            </w:pPr>
          </w:p>
        </w:tc>
        <w:tc>
          <w:tcPr>
            <w:tcW w:w="2655" w:type="dxa"/>
          </w:tcPr>
          <w:p w14:paraId="2F06EBCA">
            <w:pPr>
              <w:rPr>
                <w:rFonts w:hint="default" w:ascii="仿宋_GB2312" w:hAnsi="仿宋_GB2312" w:eastAsia="仿宋_GB2312" w:cs="仿宋_GB2312"/>
                <w:sz w:val="32"/>
                <w:szCs w:val="32"/>
                <w:vertAlign w:val="baseline"/>
                <w:lang w:val="en-US" w:eastAsia="zh-CN"/>
              </w:rPr>
            </w:pPr>
          </w:p>
        </w:tc>
        <w:tc>
          <w:tcPr>
            <w:tcW w:w="2131" w:type="dxa"/>
          </w:tcPr>
          <w:p w14:paraId="43A72FA0">
            <w:pPr>
              <w:rPr>
                <w:rFonts w:hint="default" w:ascii="仿宋_GB2312" w:hAnsi="仿宋_GB2312" w:eastAsia="仿宋_GB2312" w:cs="仿宋_GB2312"/>
                <w:sz w:val="32"/>
                <w:szCs w:val="32"/>
                <w:vertAlign w:val="baseline"/>
                <w:lang w:val="en-US" w:eastAsia="zh-CN"/>
              </w:rPr>
            </w:pPr>
          </w:p>
        </w:tc>
      </w:tr>
      <w:tr w14:paraId="1227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4C6B178">
            <w:pPr>
              <w:rPr>
                <w:rFonts w:hint="default" w:ascii="仿宋_GB2312" w:hAnsi="仿宋_GB2312" w:eastAsia="仿宋_GB2312" w:cs="仿宋_GB2312"/>
                <w:sz w:val="32"/>
                <w:szCs w:val="32"/>
                <w:vertAlign w:val="baseline"/>
                <w:lang w:val="en-US" w:eastAsia="zh-CN"/>
              </w:rPr>
            </w:pPr>
          </w:p>
        </w:tc>
        <w:tc>
          <w:tcPr>
            <w:tcW w:w="1606" w:type="dxa"/>
          </w:tcPr>
          <w:p w14:paraId="0B879B71">
            <w:pPr>
              <w:rPr>
                <w:rFonts w:hint="default" w:ascii="仿宋_GB2312" w:hAnsi="仿宋_GB2312" w:eastAsia="仿宋_GB2312" w:cs="仿宋_GB2312"/>
                <w:sz w:val="32"/>
                <w:szCs w:val="32"/>
                <w:vertAlign w:val="baseline"/>
                <w:lang w:val="en-US" w:eastAsia="zh-CN"/>
              </w:rPr>
            </w:pPr>
          </w:p>
        </w:tc>
        <w:tc>
          <w:tcPr>
            <w:tcW w:w="2655" w:type="dxa"/>
          </w:tcPr>
          <w:p w14:paraId="4FD6BDFA">
            <w:pPr>
              <w:rPr>
                <w:rFonts w:hint="default" w:ascii="仿宋_GB2312" w:hAnsi="仿宋_GB2312" w:eastAsia="仿宋_GB2312" w:cs="仿宋_GB2312"/>
                <w:sz w:val="32"/>
                <w:szCs w:val="32"/>
                <w:vertAlign w:val="baseline"/>
                <w:lang w:val="en-US" w:eastAsia="zh-CN"/>
              </w:rPr>
            </w:pPr>
          </w:p>
        </w:tc>
        <w:tc>
          <w:tcPr>
            <w:tcW w:w="2131" w:type="dxa"/>
          </w:tcPr>
          <w:p w14:paraId="71A5D835">
            <w:pPr>
              <w:rPr>
                <w:rFonts w:hint="default" w:ascii="仿宋_GB2312" w:hAnsi="仿宋_GB2312" w:eastAsia="仿宋_GB2312" w:cs="仿宋_GB2312"/>
                <w:sz w:val="32"/>
                <w:szCs w:val="32"/>
                <w:vertAlign w:val="baseline"/>
                <w:lang w:val="en-US" w:eastAsia="zh-CN"/>
              </w:rPr>
            </w:pPr>
          </w:p>
        </w:tc>
      </w:tr>
      <w:tr w14:paraId="2380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0084EB7">
            <w:pPr>
              <w:rPr>
                <w:rFonts w:hint="default" w:ascii="仿宋_GB2312" w:hAnsi="仿宋_GB2312" w:eastAsia="仿宋_GB2312" w:cs="仿宋_GB2312"/>
                <w:sz w:val="32"/>
                <w:szCs w:val="32"/>
                <w:vertAlign w:val="baseline"/>
                <w:lang w:val="en-US" w:eastAsia="zh-CN"/>
              </w:rPr>
            </w:pPr>
          </w:p>
        </w:tc>
        <w:tc>
          <w:tcPr>
            <w:tcW w:w="1606" w:type="dxa"/>
          </w:tcPr>
          <w:p w14:paraId="4E653305">
            <w:pPr>
              <w:rPr>
                <w:rFonts w:hint="default" w:ascii="仿宋_GB2312" w:hAnsi="仿宋_GB2312" w:eastAsia="仿宋_GB2312" w:cs="仿宋_GB2312"/>
                <w:sz w:val="32"/>
                <w:szCs w:val="32"/>
                <w:vertAlign w:val="baseline"/>
                <w:lang w:val="en-US" w:eastAsia="zh-CN"/>
              </w:rPr>
            </w:pPr>
          </w:p>
        </w:tc>
        <w:tc>
          <w:tcPr>
            <w:tcW w:w="2655" w:type="dxa"/>
          </w:tcPr>
          <w:p w14:paraId="23B3F4D3">
            <w:pPr>
              <w:rPr>
                <w:rFonts w:hint="default" w:ascii="仿宋_GB2312" w:hAnsi="仿宋_GB2312" w:eastAsia="仿宋_GB2312" w:cs="仿宋_GB2312"/>
                <w:sz w:val="32"/>
                <w:szCs w:val="32"/>
                <w:vertAlign w:val="baseline"/>
                <w:lang w:val="en-US" w:eastAsia="zh-CN"/>
              </w:rPr>
            </w:pPr>
          </w:p>
        </w:tc>
        <w:tc>
          <w:tcPr>
            <w:tcW w:w="2131" w:type="dxa"/>
          </w:tcPr>
          <w:p w14:paraId="5D6A464E">
            <w:pPr>
              <w:rPr>
                <w:rFonts w:hint="default" w:ascii="仿宋_GB2312" w:hAnsi="仿宋_GB2312" w:eastAsia="仿宋_GB2312" w:cs="仿宋_GB2312"/>
                <w:sz w:val="32"/>
                <w:szCs w:val="32"/>
                <w:vertAlign w:val="baseline"/>
                <w:lang w:val="en-US" w:eastAsia="zh-CN"/>
              </w:rPr>
            </w:pPr>
          </w:p>
        </w:tc>
      </w:tr>
    </w:tbl>
    <w:p w14:paraId="3E8AA4E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本人谨在此郑重承诺：上述登记事项均属实，不存在欺骗、隐瞒亲属关系的情况。如有不实，本人愿被取消录取资格并承担一切法律责任。</w:t>
      </w:r>
    </w:p>
    <w:p w14:paraId="2A2B711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承诺人签名：</w:t>
      </w:r>
    </w:p>
    <w:p w14:paraId="0111FABC">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altName w:val="微软雅黑"/>
    <w:panose1 w:val="02010609060101010101"/>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4MGY1ZDI0Yjc0MjAzMjhkZTllMzlmMjhmYTdmN2QifQ=="/>
  </w:docVars>
  <w:rsids>
    <w:rsidRoot w:val="4F1C6EDD"/>
    <w:rsid w:val="061A29D1"/>
    <w:rsid w:val="154C2C0F"/>
    <w:rsid w:val="15C6327B"/>
    <w:rsid w:val="35F97B71"/>
    <w:rsid w:val="46955ED6"/>
    <w:rsid w:val="4F1C6EDD"/>
    <w:rsid w:val="505851DE"/>
    <w:rsid w:val="745B3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342</Words>
  <Characters>358</Characters>
  <Lines>0</Lines>
  <Paragraphs>0</Paragraphs>
  <TotalTime>37</TotalTime>
  <ScaleCrop>false</ScaleCrop>
  <LinksUpToDate>false</LinksUpToDate>
  <CharactersWithSpaces>418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2024-03-14T01:25:00Z</dcterms:created>
  <dc:creator>明月</dc:creator>
  <cp:lastModifiedBy>王月群</cp:lastModifiedBy>
  <cp:lastPrinted>2024-03-14T02:02:00Z</cp:lastPrinted>
  <dcterms:modified xsi:type="dcterms:W3CDTF">2026-01-15T05:01:38Z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0409C15F4A8A4165B9C0320FEF0D8B8F_11</vt:lpwstr>
  </property>
  <property fmtid="{D5CDD505-2E9C-101B-9397-08002B2CF9AE}" pid="4" name="KSOTemplateDocerSaveRecord">
    <vt:lpwstr>eyJoZGlkIjoiODgyMjEyZmU2ZjM3ZWViZGM4NmZlMWZiMDAxMTgzMTIiLCJ1c2VySWQiOiIxNjIwNTYzMDYyIn0=</vt:lpwstr>
  </property>
</Properties>
</file>