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1390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2"/>
        <w:gridCol w:w="1320"/>
        <w:gridCol w:w="715"/>
        <w:gridCol w:w="905"/>
        <w:gridCol w:w="1652"/>
        <w:gridCol w:w="881"/>
        <w:gridCol w:w="3728"/>
        <w:gridCol w:w="2196"/>
        <w:gridCol w:w="1546"/>
        <w:gridCol w:w="15"/>
      </w:tblGrid>
      <w:tr w14:paraId="3986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2" w:hRule="atLeast"/>
        </w:trPr>
        <w:tc>
          <w:tcPr>
            <w:tcW w:w="13900" w:type="dxa"/>
            <w:gridSpan w:val="10"/>
            <w:tcBorders>
              <w:bottom w:val="nil"/>
            </w:tcBorders>
            <w:shd w:val="clear" w:color="auto" w:fill="auto"/>
            <w:vAlign w:val="center"/>
          </w:tcPr>
          <w:p w14:paraId="46EC5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附件1</w:t>
            </w:r>
          </w:p>
        </w:tc>
      </w:tr>
      <w:tr w14:paraId="60F8C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3900" w:type="dxa"/>
            <w:gridSpan w:val="10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539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益阳市空间规划编制研究咨询中心2026年公开招聘岗位计划及要求一览表</w:t>
            </w:r>
          </w:p>
        </w:tc>
      </w:tr>
      <w:tr w14:paraId="7B48E8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267" w:hRule="atLeast"/>
        </w:trPr>
        <w:tc>
          <w:tcPr>
            <w:tcW w:w="94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B704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3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F7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1BB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招聘计划</w:t>
            </w:r>
          </w:p>
        </w:tc>
        <w:tc>
          <w:tcPr>
            <w:tcW w:w="90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0859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学历</w:t>
            </w:r>
          </w:p>
        </w:tc>
        <w:tc>
          <w:tcPr>
            <w:tcW w:w="165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869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</w:t>
            </w:r>
          </w:p>
        </w:tc>
        <w:tc>
          <w:tcPr>
            <w:tcW w:w="88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B6B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3728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68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其他要求</w:t>
            </w:r>
          </w:p>
        </w:tc>
        <w:tc>
          <w:tcPr>
            <w:tcW w:w="219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E97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薪资待遇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31A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356E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5" w:type="dxa"/>
          <w:trHeight w:val="1969" w:hRule="atLeast"/>
        </w:trPr>
        <w:tc>
          <w:tcPr>
            <w:tcW w:w="94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9C1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3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31A6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编制部</w:t>
            </w:r>
          </w:p>
          <w:p w14:paraId="1F3F6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技术岗</w:t>
            </w:r>
          </w:p>
        </w:tc>
        <w:tc>
          <w:tcPr>
            <w:tcW w:w="7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DA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90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FCFC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65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7D1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土地资源管理、自然地理与资源环境、环境设计等相关专业</w:t>
            </w:r>
          </w:p>
        </w:tc>
        <w:tc>
          <w:tcPr>
            <w:tcW w:w="88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723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10"/>
                <w:lang w:val="en-US" w:eastAsia="zh-CN" w:bidi="ar"/>
              </w:rPr>
              <w:t>3</w:t>
            </w:r>
            <w:r>
              <w:rPr>
                <w:rStyle w:val="10"/>
                <w:rFonts w:hint="eastAsia"/>
                <w:lang w:val="en-US" w:eastAsia="zh-CN" w:bidi="ar"/>
              </w:rPr>
              <w:t>0</w:t>
            </w:r>
            <w:r>
              <w:rPr>
                <w:rStyle w:val="10"/>
                <w:lang w:val="en-US" w:eastAsia="zh-CN" w:bidi="ar"/>
              </w:rPr>
              <w:t>岁以下</w:t>
            </w:r>
          </w:p>
        </w:tc>
        <w:tc>
          <w:tcPr>
            <w:tcW w:w="372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5CE3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熟练使用CAD、GIS等软件，熟悉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自然资源和规划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</w:rPr>
              <w:t>相关业务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。</w:t>
            </w:r>
          </w:p>
        </w:tc>
        <w:tc>
          <w:tcPr>
            <w:tcW w:w="21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3002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FF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薪资按照基本工资加绩效组成，基本工资根据学历及职称定档，绩效根据实际工作量核算。</w:t>
            </w:r>
          </w:p>
        </w:tc>
        <w:tc>
          <w:tcPr>
            <w:tcW w:w="15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CFD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不含专升本</w:t>
            </w:r>
          </w:p>
        </w:tc>
      </w:tr>
    </w:tbl>
    <w:p w14:paraId="5E0E9920">
      <w:pPr>
        <w:keepNext w:val="0"/>
        <w:keepLines w:val="0"/>
        <w:widowControl/>
        <w:suppressLineNumbers w:val="0"/>
        <w:jc w:val="left"/>
        <w:textAlignment w:val="center"/>
        <w:rPr>
          <w:rStyle w:val="12"/>
          <w:rFonts w:hint="default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i w:val="0"/>
          <w:iCs w:val="0"/>
          <w:color w:val="000000" w:themeColor="text1"/>
          <w:kern w:val="0"/>
          <w:sz w:val="20"/>
          <w:szCs w:val="20"/>
          <w:u w:val="none"/>
          <w:lang w:val="en-US" w:eastAsia="zh-CN" w:bidi="ar"/>
          <w14:textFill>
            <w14:solidFill>
              <w14:schemeClr w14:val="tx1"/>
            </w14:solidFill>
          </w14:textFill>
        </w:rPr>
        <w:t>备注：</w:t>
      </w:r>
      <w:r>
        <w:rPr>
          <w:rStyle w:val="11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3</w:t>
      </w:r>
      <w:r>
        <w:rPr>
          <w:rStyle w:val="11"/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0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岁以下即</w:t>
      </w:r>
      <w:r>
        <w:rPr>
          <w:rStyle w:val="11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199</w:t>
      </w:r>
      <w:r>
        <w:rPr>
          <w:rStyle w:val="11"/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6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年</w:t>
      </w:r>
      <w:r>
        <w:rPr>
          <w:rStyle w:val="12"/>
          <w:rFonts w:hint="eastAsia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8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月</w:t>
      </w:r>
      <w:r>
        <w:rPr>
          <w:rStyle w:val="11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1</w:t>
      </w:r>
      <w:r>
        <w:rPr>
          <w:rStyle w:val="12"/>
          <w:color w:val="000000" w:themeColor="text1"/>
          <w:lang w:val="en-US" w:eastAsia="zh-CN" w:bidi="ar"/>
          <w14:textFill>
            <w14:solidFill>
              <w14:schemeClr w14:val="tx1"/>
            </w14:solidFill>
          </w14:textFill>
        </w:rPr>
        <w:t>日及以后出生；</w:t>
      </w:r>
    </w:p>
    <w:p w14:paraId="43AE0BBE">
      <w:pPr>
        <w:pStyle w:val="2"/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DB3BF97-56F1-4130-94B1-18FBA1995A7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0B04E804-DB6B-4B63-8B44-EBE0CFB5B2A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0267F60-8E0B-40F8-B484-07169B61A0AC}"/>
  </w:font>
  <w:font w:name="WPSEMBED2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F41C2E5">
    <w:pPr>
      <w:pStyle w:val="4"/>
      <w:pBdr>
        <w:bottom w:val="none" w:color="auto" w:sz="0" w:space="0"/>
      </w:pBdr>
      <w:rPr>
        <w:rFonts w:eastAsia="方正仿宋_GB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5YmJhMWQxOWY1ZmY2MjViMTAzMDFjN2ViNmFmYzUifQ=="/>
  </w:docVars>
  <w:rsids>
    <w:rsidRoot w:val="793451AC"/>
    <w:rsid w:val="00D4708F"/>
    <w:rsid w:val="017240DE"/>
    <w:rsid w:val="018A58CB"/>
    <w:rsid w:val="03EC7C9F"/>
    <w:rsid w:val="0675671D"/>
    <w:rsid w:val="085B5C3C"/>
    <w:rsid w:val="0BE06413"/>
    <w:rsid w:val="0F084408"/>
    <w:rsid w:val="0F423C75"/>
    <w:rsid w:val="10F845FF"/>
    <w:rsid w:val="138E124B"/>
    <w:rsid w:val="18336725"/>
    <w:rsid w:val="18B52DD6"/>
    <w:rsid w:val="21EE1107"/>
    <w:rsid w:val="21FB4479"/>
    <w:rsid w:val="239364C1"/>
    <w:rsid w:val="24DE5462"/>
    <w:rsid w:val="2897407F"/>
    <w:rsid w:val="28DC5DED"/>
    <w:rsid w:val="2CA42E0E"/>
    <w:rsid w:val="2EF625A5"/>
    <w:rsid w:val="377D64B2"/>
    <w:rsid w:val="3A7F4ED2"/>
    <w:rsid w:val="3A9B19D4"/>
    <w:rsid w:val="3EC65264"/>
    <w:rsid w:val="40DD0EAF"/>
    <w:rsid w:val="43411B86"/>
    <w:rsid w:val="44C74178"/>
    <w:rsid w:val="46C214D7"/>
    <w:rsid w:val="503264DF"/>
    <w:rsid w:val="50597F0F"/>
    <w:rsid w:val="54264A3E"/>
    <w:rsid w:val="58F77380"/>
    <w:rsid w:val="5B5437AD"/>
    <w:rsid w:val="5F480A3D"/>
    <w:rsid w:val="5F750196"/>
    <w:rsid w:val="5FEB7032"/>
    <w:rsid w:val="62682234"/>
    <w:rsid w:val="62A0552A"/>
    <w:rsid w:val="650C48DD"/>
    <w:rsid w:val="657F1D6E"/>
    <w:rsid w:val="67107BAC"/>
    <w:rsid w:val="6CDF30F3"/>
    <w:rsid w:val="6CF64A51"/>
    <w:rsid w:val="6FB24AEE"/>
    <w:rsid w:val="715C339F"/>
    <w:rsid w:val="749B435B"/>
    <w:rsid w:val="751D0C5C"/>
    <w:rsid w:val="768C311F"/>
    <w:rsid w:val="776808B4"/>
    <w:rsid w:val="7793DEA0"/>
    <w:rsid w:val="793451AC"/>
    <w:rsid w:val="79782905"/>
    <w:rsid w:val="7DF11799"/>
    <w:rsid w:val="7E1727E7"/>
    <w:rsid w:val="7E4F632A"/>
    <w:rsid w:val="7FEF5617"/>
    <w:rsid w:val="ABEFE599"/>
    <w:rsid w:val="BD6FB05F"/>
    <w:rsid w:val="FBF65E5B"/>
    <w:rsid w:val="FEFD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" w:hAnsi="仿宋" w:eastAsia="仿宋" w:cs="仿宋"/>
      <w:sz w:val="28"/>
      <w:szCs w:val="28"/>
      <w:lang w:val="zh-CN" w:eastAsia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paragraph" w:customStyle="1" w:styleId="9">
    <w:name w:val="表格文字"/>
    <w:basedOn w:val="1"/>
    <w:qFormat/>
    <w:uiPriority w:val="0"/>
    <w:pPr>
      <w:jc w:val="left"/>
    </w:pPr>
    <w:rPr>
      <w:rFonts w:ascii="Calibri" w:hAnsi="Calibri"/>
      <w:bCs/>
      <w:spacing w:val="10"/>
      <w:kern w:val="0"/>
      <w:sz w:val="24"/>
      <w:szCs w:val="24"/>
    </w:rPr>
  </w:style>
  <w:style w:type="character" w:customStyle="1" w:styleId="10">
    <w:name w:val="font11"/>
    <w:basedOn w:val="7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1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4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193</Words>
  <Characters>202</Characters>
  <Lines>0</Lines>
  <Paragraphs>0</Paragraphs>
  <TotalTime>0</TotalTime>
  <ScaleCrop>false</ScaleCrop>
  <LinksUpToDate>false</LinksUpToDate>
  <CharactersWithSpaces>202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2023-03-31T09:24:00Z</dcterms:created>
  <dc:creator> 郭小静</dc:creator>
  <cp:lastModifiedBy>Yang.</cp:lastModifiedBy>
  <cp:lastPrinted>2025-04-16T09:16:00Z</cp:lastPrinted>
  <dcterms:modified xsi:type="dcterms:W3CDTF">2026-07-30T06:42:08Z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F6E8E7F50E344D769A48D43DD1A7E22F_13</vt:lpwstr>
  </property>
  <property fmtid="{D5CDD505-2E9C-101B-9397-08002B2CF9AE}" pid="4" name="KSOTemplateDocerSaveRecord">
    <vt:lpwstr>eyJoZGlkIjoiMTRiNTJhZWNkYzMyZjNlMDQ5ZWEzNDcyMjgwN2E4ODQiLCJ1c2VySWQiOiI2MDgwMzI1MjIifQ==</vt:lpwstr>
  </property>
</Properties>
</file>