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B9A254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>预约流程</w:t>
      </w:r>
    </w:p>
    <w:p w14:paraId="3D1099A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1、微信扫码</w:t>
      </w:r>
    </w:p>
    <w:p w14:paraId="20385178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04925" cy="1272540"/>
            <wp:effectExtent l="0" t="0" r="9525" b="3810"/>
            <wp:docPr id="1" name="图片 1" descr="69276ccbc3640f301885b866a3f67b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9276ccbc3640f301885b866a3f67b04"/>
                    <pic:cNvPicPr>
                      <a:picLocks noChangeAspect="1"/>
                    </pic:cNvPicPr>
                  </pic:nvPicPr>
                  <pic:blipFill>
                    <a:blip r:embed="rId4"/>
                    <a:srcRect l="28833" t="36058" r="23576" b="39238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1A7C4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2、进入到下方界面，选择公务员体检</w:t>
      </w:r>
    </w:p>
    <w:p w14:paraId="4DA2DF18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124200" cy="2945765"/>
            <wp:effectExtent l="0" t="0" r="0" b="6985"/>
            <wp:docPr id="2" name="图片 2" descr="ai_picture_ai_change_1784883254581"/>
            <wp:cNvGraphicFramePr>
              <a:graphicFrameLocks xmlns:a="http://schemas.openxmlformats.org/drawingml/2006/main" noChangeAspect="1"/>
              <a:extLst xmlns:a="http://schemas.openxmlformats.org/drawingml/2006/main">
                <a:ext uri="{7FBC4E63-A832-4D11-8238-D91031DB1400}">
                  <s:tag xmlns="http://www.wps.cn/officeDocument/2013/wpsCustomData" xmlns:s="http://www.wps.cn/officeDocument/2013/wpsCustomData">
                    <s:item s:name="KSO_DOCER_RESOURCE_TRACE_INFO" s:val="{&quot;id&quot;:&quot;&quot;,&quot;origin&quot;:0,&quot;type&quot;:&quot;pictures&quot;,&quot;user&quot;:&quot;207716849&quot;}"/>
                  </s:tag>
                </a:ext>
              </a:extLst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i_picture_ai_change_1784883254581"/>
                    <pic:cNvPicPr>
                      <a:picLocks noChangeAspect="1"/>
                    </pic:cNvPicPr>
                  </pic:nvPicPr>
                  <pic:blipFill>
                    <a:blip r:embed="rId5"/>
                    <a:srcRect l="59" r="59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94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BF49E"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根据自身性别选择立即预约</w:t>
      </w:r>
    </w:p>
    <w:p w14:paraId="3B833A89">
      <w:pPr>
        <w:numPr>
          <w:ilvl w:val="0"/>
          <w:numId w:val="0"/>
        </w:numPr>
      </w:pPr>
      <w:r>
        <w:drawing>
          <wp:inline distT="0" distB="0" distL="114300" distR="114300">
            <wp:extent cx="3227705" cy="3428365"/>
            <wp:effectExtent l="0" t="0" r="10795" b="63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27705" cy="342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FB914"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填写个人信息并进行缴费完成预约</w:t>
      </w:r>
    </w:p>
    <w:p w14:paraId="1066D9BE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2293620" cy="7571740"/>
            <wp:effectExtent l="0" t="0" r="11430" b="1016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3620" cy="757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972310" cy="7526020"/>
            <wp:effectExtent l="0" t="0" r="8890" b="1778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2310" cy="752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47659A"/>
    <w:multiLevelType w:val="singleLevel"/>
    <w:tmpl w:val="8047659A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D44BEF"/>
    <w:rsid w:val="04B44F97"/>
    <w:rsid w:val="5AD4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</Words>
  <Characters>54</Characters>
  <Lines>0</Lines>
  <Paragraphs>0</Paragraphs>
  <TotalTime>46</TotalTime>
  <ScaleCrop>false</ScaleCrop>
  <LinksUpToDate>false</LinksUpToDate>
  <CharactersWithSpaces>54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2026-07-24T08:21:00Z</dcterms:created>
  <dc:creator>光亮</dc:creator>
  <cp:lastModifiedBy>光亮</cp:lastModifiedBy>
  <cp:lastPrinted>2026-07-24T09:00:00Z</cp:lastPrinted>
  <dcterms:modified xsi:type="dcterms:W3CDTF">2026-07-24T09:29:50Z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CD0DBCB6A97D4A81B253F264F0C2E465_11</vt:lpwstr>
  </property>
  <property fmtid="{D5CDD505-2E9C-101B-9397-08002B2CF9AE}" pid="4" name="KSOTemplateDocerSaveRecord">
    <vt:lpwstr>eyJoZGlkIjoiZjVjNTE1ZGM3YzVkNDMzMDVkYWY5NThkYjQ4NjAzZDgiLCJ1c2VySWQiOiIyMDc3MTY4NDkifQ==</vt:lpwstr>
  </property>
</Properties>
</file>