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996"/>
        <w:gridCol w:w="329"/>
        <w:gridCol w:w="976"/>
        <w:gridCol w:w="314"/>
        <w:gridCol w:w="596"/>
        <w:gridCol w:w="259"/>
        <w:gridCol w:w="1134"/>
        <w:gridCol w:w="982"/>
        <w:gridCol w:w="347"/>
        <w:gridCol w:w="1929"/>
        <w:gridCol w:w="261"/>
      </w:tblGrid>
      <w:tr w14:paraId="6E9D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E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75AB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小标宋体" w:hAnsi="小标宋体" w:eastAsia="小标宋体" w:cs="小标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小标宋体" w:hAnsi="小标宋体" w:eastAsia="小标宋体" w:cs="小标宋体"/>
                <w:b/>
                <w:bCs/>
                <w:sz w:val="44"/>
                <w:szCs w:val="44"/>
                <w:lang w:val="en-US" w:eastAsia="zh-CN"/>
              </w:rPr>
              <w:t>茂名市慢性病防治中心</w:t>
            </w:r>
          </w:p>
          <w:p w14:paraId="4343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小标宋体" w:hAnsi="小标宋体" w:eastAsia="小标宋体" w:cs="小标宋体"/>
                <w:b/>
                <w:bCs/>
                <w:sz w:val="44"/>
                <w:szCs w:val="44"/>
                <w:lang w:val="en-US" w:eastAsia="zh-CN"/>
              </w:rPr>
              <w:t>应聘人员亲属回避承诺书</w:t>
            </w:r>
          </w:p>
        </w:tc>
      </w:tr>
      <w:tr w14:paraId="18CF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0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9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F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1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00" w:type="pct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个人承诺内容</w:t>
            </w:r>
          </w:p>
        </w:tc>
      </w:tr>
      <w:tr w14:paraId="0708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E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《关于印发&lt;茂名市卫生健康局及局属单位亲属回避制度&gt;的通知》(茂卫党组(2024)22号)、《关于印发&lt;茂名市慢性病防治中心利益冲突回避制度&gt;的通知》(茂慢病(2024)55号)，需对应聘人员如下亲属关系进行排查确认：</w:t>
            </w:r>
          </w:p>
          <w:p w14:paraId="54FEE1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一、关系类型</w:t>
            </w:r>
          </w:p>
          <w:p w14:paraId="0B489D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夫妻关系；</w:t>
            </w:r>
          </w:p>
          <w:p w14:paraId="1312E7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直系血亲关系，包括祖父母、外祖父母、父母、子女、孙子女、外孙子女等；</w:t>
            </w:r>
          </w:p>
          <w:p w14:paraId="14B3E2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三代以内旁系血亲及配偶关系，包括兄弟姐妹、堂兄弟姐妹、表兄弟姐妹、叔伯姑舅姨、侄子女、外甥子女以及他们的配偶等；</w:t>
            </w:r>
          </w:p>
          <w:p w14:paraId="37BC89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近姻亲关系，包括配偶的父母、配偶的兄弟姐妹及其配偶、子女的配偶及子女配偶的父母、孙子女的配偶、外孙子女的配偶等；</w:t>
            </w:r>
          </w:p>
          <w:p w14:paraId="236B91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其他亲属关系，包括养父母子女、形成抚养关系的继父母子女及由此形成的直系血亲、三代以内旁系血亲和近姻亲关系。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二、登记情况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本人存在上述亲属关系目前就职于茂名市慢性病防治中心(请在相应选项打勾)：是(  )、否(  )；</w:t>
            </w:r>
          </w:p>
          <w:p w14:paraId="6CB277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勾选“是”的，请在下表登记相关亲属信息，勾选“否”的，无需登记下表。</w:t>
            </w:r>
          </w:p>
        </w:tc>
      </w:tr>
      <w:tr w14:paraId="7C6C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D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应聘人亲属信息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9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C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4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7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C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3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1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8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D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F8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4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1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B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A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7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15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0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C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8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3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E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8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3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9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B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4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8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56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F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E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2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C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2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18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9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3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3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应聘者本人承诺签名</w:t>
            </w:r>
          </w:p>
        </w:tc>
        <w:tc>
          <w:tcPr>
            <w:tcW w:w="4263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3D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本人谨在此郑重承诺:上述登记事项均属实，不存在欺骗、隐瞒亲属关系的情况。如有不实，本人愿意被取消录用资格并承担一切法律责任。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签名(盖手指印):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年     月     日</w:t>
            </w:r>
          </w:p>
        </w:tc>
      </w:tr>
      <w:tr w14:paraId="6ACA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A6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=</w:t>
            </w:r>
          </w:p>
        </w:tc>
        <w:tc>
          <w:tcPr>
            <w:tcW w:w="4263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9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B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F8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3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B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ADD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3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BB8872"/>
    <w:sectPr>
      <w:pgSz w:w="11906" w:h="16838"/>
      <w:pgMar w:top="760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EF489"/>
    <w:multiLevelType w:val="singleLevel"/>
    <w:tmpl w:val="0B5EF489"/>
    <w:lvl w:ilvl="0" w:tentative="0">
      <w:start w:val="1"/>
      <w:numFmt w:val="decimal"/>
      <w:suff w:val="nothing"/>
      <w:lvlText w:val="%1."/>
      <w:lvlJc w:val="left"/>
      <w:pPr>
        <w:ind w:left="0" w:firstLine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75DA9"/>
    <w:rsid w:val="09340437"/>
    <w:rsid w:val="0EFE578B"/>
    <w:rsid w:val="1426651A"/>
    <w:rsid w:val="14B75DA9"/>
    <w:rsid w:val="2AFB6DC3"/>
    <w:rsid w:val="2F53767E"/>
    <w:rsid w:val="36F36B33"/>
    <w:rsid w:val="398A0503"/>
    <w:rsid w:val="40DA0D7C"/>
    <w:rsid w:val="43B81849"/>
    <w:rsid w:val="5E35651C"/>
    <w:rsid w:val="62D76BA7"/>
    <w:rsid w:val="65C50665"/>
    <w:rsid w:val="755A299B"/>
    <w:rsid w:val="7CF0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555</Characters>
  <Lines>0</Lines>
  <Paragraphs>0</Paragraphs>
  <TotalTime>61</TotalTime>
  <ScaleCrop>false</ScaleCrop>
  <LinksUpToDate>false</LinksUpToDate>
  <CharactersWithSpaces>659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2025-05-06T03:37:00Z</dcterms:created>
  <dc:creator>Someone</dc:creator>
  <cp:lastModifiedBy>Someone</cp:lastModifiedBy>
  <cp:lastPrinted>2025-05-08T00:14:00Z</cp:lastPrinted>
  <dcterms:modified xsi:type="dcterms:W3CDTF">2026-07-03T01:22:25Z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98A2708170A04C41AD47CCF3A2B66A9D_13</vt:lpwstr>
  </property>
  <property fmtid="{D5CDD505-2E9C-101B-9397-08002B2CF9AE}" pid="4" name="KSOTemplateDocerSaveRecord">
    <vt:lpwstr>eyJoZGlkIjoiMjc1NGU4YzNmOGU5YmUzNmI0ZTFkYjI5OWQ2MjExMmQiLCJ1c2VySWQiOiIyMTQxOTg1NzAifQ==</vt:lpwstr>
  </property>
</Properties>
</file>