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D2CC">
      <w:pPr>
        <w:jc w:val="center"/>
        <w:rPr>
          <w:rFonts w:ascii="华文中宋" w:hAnsi="宋体" w:eastAsia="华文中宋" w:cs="宋体"/>
          <w:b/>
          <w:bCs/>
          <w:color w:val="000000"/>
          <w:spacing w:val="-6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spacing w:val="-6"/>
          <w:kern w:val="0"/>
          <w:sz w:val="36"/>
          <w:szCs w:val="36"/>
          <w:lang w:val="en-US" w:eastAsia="zh-CN"/>
        </w:rPr>
        <w:t>眉山市东坡区妇幼保健计划生育服务中心见习岗位</w:t>
      </w:r>
      <w:r>
        <w:rPr>
          <w:rFonts w:hint="eastAsia" w:ascii="宋体" w:hAnsi="宋体" w:cs="宋体"/>
          <w:b/>
          <w:bCs/>
          <w:color w:val="000000"/>
          <w:spacing w:val="-6"/>
          <w:kern w:val="0"/>
          <w:sz w:val="36"/>
          <w:szCs w:val="36"/>
        </w:rPr>
        <w:t>表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62"/>
        <w:gridCol w:w="990"/>
        <w:gridCol w:w="2175"/>
        <w:gridCol w:w="898"/>
        <w:gridCol w:w="1950"/>
        <w:gridCol w:w="964"/>
      </w:tblGrid>
      <w:tr w14:paraId="5770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16B1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462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F0D4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岗位</w:t>
            </w:r>
          </w:p>
        </w:tc>
        <w:tc>
          <w:tcPr>
            <w:tcW w:w="99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4372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5023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6C699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要</w:t>
            </w:r>
            <w:r>
              <w:rPr>
                <w:rFonts w:hint="eastAsia" w:ascii="宋体" w:eastAsia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b/>
                <w:sz w:val="21"/>
                <w:szCs w:val="21"/>
              </w:rPr>
              <w:t>求</w:t>
            </w:r>
          </w:p>
        </w:tc>
        <w:tc>
          <w:tcPr>
            <w:tcW w:w="964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DC9F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F43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0" w:type="auto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9580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</w:p>
        </w:tc>
        <w:tc>
          <w:tcPr>
            <w:tcW w:w="1462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AD14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08AD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71DE9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EA2F8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学历</w:t>
            </w:r>
          </w:p>
        </w:tc>
        <w:tc>
          <w:tcPr>
            <w:tcW w:w="195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C63F8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其他</w:t>
            </w:r>
          </w:p>
        </w:tc>
        <w:tc>
          <w:tcPr>
            <w:tcW w:w="964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1CCD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 w14:paraId="4830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C664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DF034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临床医生岗</w:t>
            </w:r>
          </w:p>
        </w:tc>
        <w:tc>
          <w:tcPr>
            <w:tcW w:w="9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50822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D2211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4053B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202C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取得相应资格证优先</w:t>
            </w:r>
          </w:p>
        </w:tc>
        <w:tc>
          <w:tcPr>
            <w:tcW w:w="9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3CE16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2441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62E37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75BAF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护理岗</w:t>
            </w:r>
          </w:p>
        </w:tc>
        <w:tc>
          <w:tcPr>
            <w:tcW w:w="9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6344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6B766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CC779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3A701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取得相应资格证优先</w:t>
            </w:r>
          </w:p>
        </w:tc>
        <w:tc>
          <w:tcPr>
            <w:tcW w:w="9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0670B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407E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B54A0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ACA16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放射医生</w:t>
            </w:r>
          </w:p>
        </w:tc>
        <w:tc>
          <w:tcPr>
            <w:tcW w:w="9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02BE4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6BE6A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医学影像技术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99C42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FAFE2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取得相应资格证优先</w:t>
            </w:r>
          </w:p>
        </w:tc>
        <w:tc>
          <w:tcPr>
            <w:tcW w:w="9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07447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6D52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6E6D1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967D8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康复技师</w:t>
            </w:r>
          </w:p>
        </w:tc>
        <w:tc>
          <w:tcPr>
            <w:tcW w:w="9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DA4E1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6528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康复治疗技术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436C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0DEA1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取得相应资格证优先</w:t>
            </w: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9D4D3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460C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FA26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408BF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药房工作人员</w:t>
            </w:r>
          </w:p>
        </w:tc>
        <w:tc>
          <w:tcPr>
            <w:tcW w:w="9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F2656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66F50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药学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B6547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D1907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取得相应资格证优先</w:t>
            </w:r>
          </w:p>
        </w:tc>
        <w:tc>
          <w:tcPr>
            <w:tcW w:w="9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A653F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60E1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740DA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0E486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5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9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sz w:val="21"/>
                <w:szCs w:val="21"/>
              </w:rPr>
              <w:t>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前</w:t>
            </w:r>
            <w:r>
              <w:rPr>
                <w:rFonts w:ascii="宋体"/>
                <w:sz w:val="21"/>
                <w:szCs w:val="21"/>
              </w:rPr>
              <w:t>教育、早期教育、婴幼儿托育与管理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A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A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F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66AC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0BBD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D3D85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D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2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不限、有育婴师等相关证件优先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9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高中以上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F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1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792B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6D427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7555C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人事科工作人员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9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9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人力资源或医学类相关专业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6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B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D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7DA5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73A6F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DD730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工会工作人员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8C522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44B65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56412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EF8C0">
            <w:pPr>
              <w:spacing w:before="120" w:after="12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17A89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4C72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00165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2A069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保健干事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0027F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8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公共卫生、护理、文秘、管理等相关专业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0C4B3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0297B">
            <w:pPr>
              <w:spacing w:before="120" w:after="12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B0C66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2C07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AD920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0DD3A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收费员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0CD1E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F2705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财经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A06CD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F11DC">
            <w:pPr>
              <w:spacing w:before="120" w:after="12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1FAFD">
            <w:pPr>
              <w:spacing w:before="120" w:after="12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  <w:tr w14:paraId="643D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A2C22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6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77B2E">
            <w:pPr>
              <w:snapToGrid w:val="0"/>
              <w:spacing w:before="120" w:after="120"/>
              <w:ind w:left="0" w:leftChars="0" w:right="0" w:rightChars="0" w:firstLine="0" w:firstLineChars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行后工作人员</w:t>
            </w:r>
          </w:p>
        </w:tc>
        <w:tc>
          <w:tcPr>
            <w:tcW w:w="9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6CCF1">
            <w:pPr>
              <w:spacing w:before="120" w:after="12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9BF73">
            <w:pPr>
              <w:spacing w:before="120" w:after="12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9D16C">
            <w:pPr>
              <w:spacing w:before="120" w:after="12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95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5A04D">
            <w:pPr>
              <w:spacing w:before="120" w:after="12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0BF02">
            <w:pPr>
              <w:spacing w:before="120" w:after="12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见习</w:t>
            </w:r>
          </w:p>
        </w:tc>
      </w:tr>
    </w:tbl>
    <w:p w14:paraId="6E6F6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F306C"/>
    <w:rsid w:val="09EB695B"/>
    <w:rsid w:val="0B2F306C"/>
    <w:rsid w:val="24CD3C0C"/>
    <w:rsid w:val="3D4A780C"/>
    <w:rsid w:val="45411A0E"/>
    <w:rsid w:val="495E1206"/>
    <w:rsid w:val="66854AF0"/>
    <w:rsid w:val="68C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0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2026-07-14T05:55:00Z</dcterms:created>
  <dc:creator>JIANG</dc:creator>
  <cp:lastModifiedBy>胖桔。</cp:lastModifiedBy>
  <dcterms:modified xsi:type="dcterms:W3CDTF">2026-07-16T08:18:44Z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51459F45DA294B938A42E780523C10CD_13</vt:lpwstr>
  </property>
  <property fmtid="{D5CDD505-2E9C-101B-9397-08002B2CF9AE}" pid="4" name="KSOTemplateDocerSaveRecord">
    <vt:lpwstr>eyJoZGlkIjoiYWJmNTAxYTA0NTllZTU0OWY5NWY0MWNlMzBjNGU2OTYiLCJ1c2VySWQiOiIzMjI0NzA0NjIifQ==</vt:lpwstr>
  </property>
</Properties>
</file>