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20C8">
      <w:pPr>
        <w:jc w:val="left"/>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附件1</w:t>
      </w:r>
    </w:p>
    <w:p w14:paraId="423E2DC9">
      <w:pPr>
        <w:jc w:val="center"/>
        <w:rPr>
          <w:rFonts w:hint="eastAsia" w:ascii="方正公文小标宋" w:hAnsi="方正公文小标宋" w:eastAsia="方正公文小标宋" w:cs="方正公文小标宋"/>
          <w:b/>
          <w:bCs/>
          <w:color w:val="auto"/>
          <w:sz w:val="36"/>
          <w:szCs w:val="36"/>
          <w:highlight w:val="none"/>
          <w:lang w:val="en-US" w:eastAsia="zh-CN"/>
        </w:rPr>
      </w:pPr>
      <w:r>
        <w:rPr>
          <w:rFonts w:hint="eastAsia" w:ascii="方正公文小标宋" w:hAnsi="方正公文小标宋" w:eastAsia="方正公文小标宋" w:cs="方正公文小标宋"/>
          <w:b/>
          <w:bCs/>
          <w:color w:val="auto"/>
          <w:sz w:val="36"/>
          <w:szCs w:val="36"/>
          <w:highlight w:val="none"/>
          <w:lang w:val="en-US" w:eastAsia="zh-CN"/>
        </w:rPr>
        <w:t>四川久安机电设备有限公司招聘劳务派遣人员岗位和条件要求一览表</w:t>
      </w:r>
    </w:p>
    <w:tbl>
      <w:tblPr>
        <w:tblStyle w:val="4"/>
        <w:tblW w:w="14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840"/>
        <w:gridCol w:w="1260"/>
        <w:gridCol w:w="1935"/>
        <w:gridCol w:w="1312"/>
        <w:gridCol w:w="3713"/>
        <w:gridCol w:w="2084"/>
        <w:gridCol w:w="705"/>
        <w:gridCol w:w="930"/>
        <w:gridCol w:w="575"/>
      </w:tblGrid>
      <w:tr w14:paraId="669D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exact"/>
          <w:jc w:val="center"/>
        </w:trPr>
        <w:tc>
          <w:tcPr>
            <w:tcW w:w="96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CBDFA8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招聘岗</w:t>
            </w:r>
          </w:p>
          <w:p w14:paraId="65212CA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位名称</w:t>
            </w:r>
          </w:p>
        </w:tc>
        <w:tc>
          <w:tcPr>
            <w:tcW w:w="84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3FECDA0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招聘人数</w:t>
            </w:r>
          </w:p>
        </w:tc>
        <w:tc>
          <w:tcPr>
            <w:tcW w:w="126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42AB92F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招聘对象及范围</w:t>
            </w:r>
          </w:p>
        </w:tc>
        <w:tc>
          <w:tcPr>
            <w:tcW w:w="1935"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043A9D3">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年龄</w:t>
            </w:r>
          </w:p>
        </w:tc>
        <w:tc>
          <w:tcPr>
            <w:tcW w:w="1312"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089B57A0">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学历</w:t>
            </w:r>
          </w:p>
          <w:p w14:paraId="2B1D68C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（学位）</w:t>
            </w:r>
          </w:p>
        </w:tc>
        <w:tc>
          <w:tcPr>
            <w:tcW w:w="3713"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F1E604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专业条件</w:t>
            </w:r>
          </w:p>
        </w:tc>
        <w:tc>
          <w:tcPr>
            <w:tcW w:w="2084"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CFB47A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其他条件</w:t>
            </w:r>
          </w:p>
        </w:tc>
        <w:tc>
          <w:tcPr>
            <w:tcW w:w="705"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2768C4FD">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笔试</w:t>
            </w:r>
          </w:p>
          <w:p w14:paraId="15B874D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科目</w:t>
            </w:r>
          </w:p>
        </w:tc>
        <w:tc>
          <w:tcPr>
            <w:tcW w:w="930"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3AA7CC76">
            <w:pPr>
              <w:pStyle w:val="3"/>
              <w:keepNext w:val="0"/>
              <w:keepLines w:val="0"/>
              <w:pageBreakBefore w:val="0"/>
              <w:widowControl w:val="0"/>
              <w:kinsoku/>
              <w:wordWrap/>
              <w:overflowPunct/>
              <w:topLinePunct w:val="0"/>
              <w:autoSpaceDE/>
              <w:autoSpaceDN/>
              <w:bidi w:val="0"/>
              <w:adjustRightInd/>
              <w:snapToGrid/>
              <w:spacing w:after="0" w:line="260" w:lineRule="exact"/>
              <w:ind w:left="0"/>
              <w:jc w:val="center"/>
              <w:textAlignment w:val="auto"/>
              <w:rPr>
                <w:rFonts w:hint="eastAsia" w:ascii="方正黑体简体" w:hAnsi="方正黑体简体" w:eastAsia="方正黑体简体" w:cs="方正黑体简体"/>
                <w:b/>
                <w:bCs/>
                <w:sz w:val="21"/>
                <w:szCs w:val="21"/>
                <w:lang w:eastAsia="zh-CN"/>
              </w:rPr>
            </w:pPr>
            <w:r>
              <w:rPr>
                <w:rFonts w:hint="eastAsia" w:ascii="方正黑体简体" w:hAnsi="方正黑体简体" w:eastAsia="方正黑体简体" w:cs="方正黑体简体"/>
                <w:b/>
                <w:bCs/>
                <w:sz w:val="21"/>
                <w:szCs w:val="21"/>
                <w:lang w:eastAsia="zh-CN"/>
              </w:rPr>
              <w:t>面试</w:t>
            </w:r>
          </w:p>
          <w:p w14:paraId="3DA880E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方式</w:t>
            </w:r>
          </w:p>
        </w:tc>
        <w:tc>
          <w:tcPr>
            <w:tcW w:w="575"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5B8A718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zh-CN"/>
              </w:rPr>
            </w:pPr>
            <w:r>
              <w:rPr>
                <w:rFonts w:hint="eastAsia" w:ascii="方正黑体简体" w:hAnsi="方正黑体简体" w:eastAsia="方正黑体简体" w:cs="方正黑体简体"/>
                <w:b/>
                <w:bCs/>
                <w:sz w:val="21"/>
                <w:szCs w:val="21"/>
                <w:lang w:eastAsia="zh-CN"/>
              </w:rPr>
              <w:t>备注</w:t>
            </w:r>
          </w:p>
        </w:tc>
      </w:tr>
      <w:tr w14:paraId="075D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DCFA">
            <w:pPr>
              <w:keepNext w:val="0"/>
              <w:keepLines w:val="0"/>
              <w:widowControl/>
              <w:suppressLineNumbers w:val="0"/>
              <w:jc w:val="center"/>
              <w:textAlignment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财务岗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AEC">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2237">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4FA61A3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A4C">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E41">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sz w:val="21"/>
                <w:szCs w:val="21"/>
                <w:highlight w:val="none"/>
                <w:lang w:val="en-US" w:eastAsia="zh-CN"/>
              </w:rPr>
              <w:t>大学本科及以上学历</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B3C6">
            <w:pPr>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本科：会计学专业、财务管理专业、审计学专业</w:t>
            </w:r>
            <w:r>
              <w:rPr>
                <w:rFonts w:hint="eastAsia" w:ascii="Times New Roman" w:hAnsi="Times New Roman" w:eastAsia="方正仿宋简体" w:cs="Times New Roman"/>
                <w:b/>
                <w:bCs/>
                <w:color w:val="auto"/>
                <w:sz w:val="21"/>
                <w:szCs w:val="21"/>
                <w:highlight w:val="none"/>
                <w:lang w:val="en-US" w:eastAsia="zh-CN"/>
              </w:rPr>
              <w:br w:type="textWrapping"/>
            </w:r>
            <w:r>
              <w:rPr>
                <w:rFonts w:hint="eastAsia" w:ascii="Times New Roman" w:hAnsi="Times New Roman" w:eastAsia="方正仿宋简体" w:cs="Times New Roman"/>
                <w:b/>
                <w:bCs/>
                <w:color w:val="auto"/>
                <w:sz w:val="21"/>
                <w:szCs w:val="21"/>
                <w:highlight w:val="none"/>
                <w:lang w:val="en-US" w:eastAsia="zh-CN"/>
              </w:rPr>
              <w:t>研究生：会计学专业</w:t>
            </w:r>
            <w:bookmarkStart w:id="0" w:name="_GoBack"/>
            <w:bookmarkEnd w:id="0"/>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2C6">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eastAsia" w:ascii="方正黑体简体" w:hAnsi="方正黑体简体" w:eastAsia="方正黑体简体" w:cs="方正黑体简体"/>
                <w:b/>
                <w:bCs/>
                <w:kern w:val="2"/>
                <w:sz w:val="21"/>
                <w:szCs w:val="21"/>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C941">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61A6">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5C114420">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A079A5A">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r>
      <w:tr w14:paraId="7410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251D">
            <w:pPr>
              <w:keepNext w:val="0"/>
              <w:keepLines w:val="0"/>
              <w:widowControl/>
              <w:suppressLineNumbers w:val="0"/>
              <w:jc w:val="center"/>
              <w:textAlignment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工程管理岗</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47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3E8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1.面向全国</w:t>
            </w:r>
          </w:p>
          <w:p w14:paraId="5BDF241E">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2.见公告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27B">
            <w:pPr>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1991年7月15日及以后出生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16F">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sz w:val="21"/>
                <w:szCs w:val="21"/>
                <w:highlight w:val="none"/>
                <w:lang w:val="en-US" w:eastAsia="zh-CN"/>
              </w:rPr>
              <w:t>大学专科及以上学历</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A6D7">
            <w:pPr>
              <w:keepNext w:val="0"/>
              <w:keepLines w:val="0"/>
              <w:pageBreakBefore w:val="0"/>
              <w:widowControl w:val="0"/>
              <w:kinsoku/>
              <w:wordWrap/>
              <w:overflowPunct/>
              <w:topLinePunct w:val="0"/>
              <w:autoSpaceDE/>
              <w:autoSpaceDN/>
              <w:bidi w:val="0"/>
              <w:adjustRightInd/>
              <w:snapToGrid/>
              <w:spacing w:after="0" w:line="260" w:lineRule="exact"/>
              <w:ind w:left="0" w:leftChars="0"/>
              <w:jc w:val="left"/>
              <w:textAlignment w:val="auto"/>
              <w:rPr>
                <w:rFonts w:hint="default" w:ascii="Times New Roman" w:hAnsi="Times New Roman" w:eastAsia="方正仿宋简体" w:cs="Times New Roman"/>
                <w:b/>
                <w:bCs/>
                <w:color w:val="auto"/>
                <w:sz w:val="21"/>
                <w:szCs w:val="21"/>
                <w:highlight w:val="none"/>
                <w:lang w:val="en-US" w:eastAsia="zh-CN"/>
              </w:rPr>
            </w:pPr>
            <w:r>
              <w:rPr>
                <w:rFonts w:hint="eastAsia" w:ascii="Times New Roman" w:hAnsi="Times New Roman" w:eastAsia="方正仿宋简体" w:cs="Times New Roman"/>
                <w:b/>
                <w:bCs/>
                <w:color w:val="auto"/>
                <w:sz w:val="21"/>
                <w:szCs w:val="21"/>
                <w:highlight w:val="none"/>
                <w:lang w:val="en-US" w:eastAsia="zh-CN"/>
              </w:rPr>
              <w:t>专科：电梯工程技术专业、建设工程技术专业、工程造价专业、</w:t>
            </w:r>
            <w:r>
              <w:rPr>
                <w:rFonts w:hint="eastAsia" w:ascii="Times New Roman" w:hAnsi="Times New Roman" w:eastAsia="方正仿宋简体" w:cs="Times New Roman"/>
                <w:b/>
                <w:bCs/>
                <w:color w:val="auto"/>
                <w:sz w:val="21"/>
                <w:szCs w:val="21"/>
                <w:highlight w:val="none"/>
                <w:lang w:val="en-US" w:eastAsia="zh-CN"/>
              </w:rPr>
              <w:br w:type="textWrapping"/>
            </w:r>
            <w:r>
              <w:rPr>
                <w:rFonts w:hint="eastAsia" w:ascii="Times New Roman" w:hAnsi="Times New Roman" w:eastAsia="方正仿宋简体" w:cs="Times New Roman"/>
                <w:b/>
                <w:bCs/>
                <w:color w:val="auto"/>
                <w:sz w:val="21"/>
                <w:szCs w:val="21"/>
                <w:highlight w:val="none"/>
                <w:lang w:val="en-US" w:eastAsia="zh-CN"/>
              </w:rPr>
              <w:t>本科：建筑工程专业、工程管理专业、土木工程专业</w:t>
            </w:r>
            <w:r>
              <w:rPr>
                <w:rFonts w:hint="eastAsia" w:ascii="Times New Roman" w:hAnsi="Times New Roman" w:eastAsia="方正仿宋简体" w:cs="Times New Roman"/>
                <w:b/>
                <w:bCs/>
                <w:color w:val="auto"/>
                <w:sz w:val="21"/>
                <w:szCs w:val="21"/>
                <w:highlight w:val="none"/>
                <w:lang w:val="en-US" w:eastAsia="zh-CN"/>
              </w:rPr>
              <w:br w:type="textWrapping"/>
            </w:r>
            <w:r>
              <w:rPr>
                <w:rFonts w:hint="eastAsia" w:ascii="Times New Roman" w:hAnsi="Times New Roman" w:eastAsia="方正仿宋简体" w:cs="Times New Roman"/>
                <w:b/>
                <w:bCs/>
                <w:color w:val="auto"/>
                <w:sz w:val="21"/>
                <w:szCs w:val="21"/>
                <w:highlight w:val="none"/>
                <w:lang w:val="en-US" w:eastAsia="zh-CN"/>
              </w:rPr>
              <w:t>研究生：工程管理专业</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905F">
            <w:pPr>
              <w:pStyle w:val="3"/>
              <w:keepNext w:val="0"/>
              <w:keepLines w:val="0"/>
              <w:pageBreakBefore w:val="0"/>
              <w:widowControl w:val="0"/>
              <w:kinsoku/>
              <w:wordWrap/>
              <w:overflowPunct/>
              <w:topLinePunct w:val="0"/>
              <w:autoSpaceDE/>
              <w:autoSpaceDN/>
              <w:bidi w:val="0"/>
              <w:adjustRightInd/>
              <w:snapToGrid/>
              <w:spacing w:after="0" w:line="240" w:lineRule="exact"/>
              <w:ind w:left="0" w:leftChars="0"/>
              <w:jc w:val="left"/>
              <w:textAlignment w:val="auto"/>
              <w:rPr>
                <w:rFonts w:hint="eastAsia" w:ascii="方正黑体简体" w:hAnsi="方正黑体简体" w:eastAsia="方正黑体简体" w:cs="方正黑体简体"/>
                <w:b/>
                <w:bCs/>
                <w:kern w:val="2"/>
                <w:sz w:val="21"/>
                <w:szCs w:val="21"/>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C1B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7884">
            <w:pPr>
              <w:widowControl/>
              <w:spacing w:line="260" w:lineRule="exact"/>
              <w:jc w:val="center"/>
              <w:rPr>
                <w:rFonts w:hint="eastAsia"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结构化</w:t>
            </w:r>
          </w:p>
          <w:p w14:paraId="180E9A55">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kern w:val="2"/>
                <w:sz w:val="21"/>
                <w:szCs w:val="21"/>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面试</w:t>
            </w:r>
          </w:p>
        </w:tc>
        <w:tc>
          <w:tcPr>
            <w:tcW w:w="575"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5D83DFB">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eastAsia" w:ascii="方正黑体简体" w:hAnsi="方正黑体简体" w:eastAsia="方正黑体简体" w:cs="方正黑体简体"/>
                <w:b/>
                <w:bCs/>
                <w:sz w:val="21"/>
                <w:szCs w:val="21"/>
                <w:lang w:eastAsia="zh-CN"/>
              </w:rPr>
            </w:pPr>
          </w:p>
        </w:tc>
      </w:tr>
      <w:tr w14:paraId="345A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exac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20F9">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Times New Roman" w:hAnsi="Times New Roman" w:eastAsia="方正仿宋简体" w:cs="Times New Roman"/>
                <w:b/>
                <w:bCs/>
                <w:color w:val="auto"/>
                <w:kern w:val="2"/>
                <w:sz w:val="21"/>
                <w:szCs w:val="21"/>
                <w:highlight w:val="none"/>
                <w:lang w:val="en-US" w:eastAsia="zh-CN" w:bidi="ar-SA"/>
              </w:rPr>
            </w:pPr>
            <w:r>
              <w:rPr>
                <w:rFonts w:hint="eastAsia" w:ascii="Times New Roman" w:hAnsi="Times New Roman" w:eastAsia="方正仿宋简体" w:cs="Times New Roman"/>
                <w:b/>
                <w:bCs/>
                <w:color w:val="auto"/>
                <w:kern w:val="2"/>
                <w:sz w:val="21"/>
                <w:szCs w:val="21"/>
                <w:highlight w:val="none"/>
                <w:lang w:val="en-US" w:eastAsia="zh-CN" w:bidi="ar-SA"/>
              </w:rPr>
              <w:t>合计</w:t>
            </w:r>
          </w:p>
        </w:tc>
        <w:tc>
          <w:tcPr>
            <w:tcW w:w="13354" w:type="dxa"/>
            <w:gridSpan w:val="9"/>
            <w:tcBorders>
              <w:top w:val="single" w:color="000000" w:sz="4" w:space="0"/>
              <w:left w:val="single" w:color="000000" w:sz="4" w:space="0"/>
              <w:bottom w:val="single" w:color="000000" w:sz="4" w:space="0"/>
              <w:right w:val="single" w:color="000000" w:sz="12" w:space="0"/>
            </w:tcBorders>
            <w:shd w:val="clear" w:color="auto" w:fill="auto"/>
            <w:noWrap/>
            <w:vAlign w:val="center"/>
          </w:tcPr>
          <w:p w14:paraId="54464DF8">
            <w:pPr>
              <w:pStyle w:val="3"/>
              <w:keepNext w:val="0"/>
              <w:keepLines w:val="0"/>
              <w:pageBreakBefore w:val="0"/>
              <w:widowControl w:val="0"/>
              <w:kinsoku/>
              <w:wordWrap/>
              <w:overflowPunct/>
              <w:topLinePunct w:val="0"/>
              <w:autoSpaceDE/>
              <w:autoSpaceDN/>
              <w:bidi w:val="0"/>
              <w:adjustRightInd/>
              <w:snapToGrid/>
              <w:spacing w:after="0" w:line="260" w:lineRule="exact"/>
              <w:ind w:left="0" w:leftChars="0"/>
              <w:jc w:val="center"/>
              <w:textAlignment w:val="auto"/>
              <w:rPr>
                <w:rFonts w:hint="default" w:ascii="方正黑体简体" w:hAnsi="方正黑体简体" w:eastAsia="方正黑体简体" w:cs="方正黑体简体"/>
                <w:b/>
                <w:bCs/>
                <w:sz w:val="21"/>
                <w:szCs w:val="21"/>
                <w:lang w:val="en-US" w:eastAsia="zh-CN"/>
              </w:rPr>
            </w:pPr>
            <w:r>
              <w:rPr>
                <w:rFonts w:hint="eastAsia" w:ascii="Times New Roman" w:hAnsi="Times New Roman" w:eastAsia="方正仿宋简体" w:cs="Times New Roman"/>
                <w:b/>
                <w:bCs/>
                <w:color w:val="auto"/>
                <w:kern w:val="2"/>
                <w:sz w:val="21"/>
                <w:szCs w:val="21"/>
                <w:highlight w:val="none"/>
                <w:lang w:val="en-US" w:eastAsia="zh-CN" w:bidi="ar-SA"/>
              </w:rPr>
              <w:t>4人</w:t>
            </w:r>
          </w:p>
        </w:tc>
      </w:tr>
    </w:tbl>
    <w:p w14:paraId="6B292610">
      <w:pPr>
        <w:rPr>
          <w:rFonts w:hint="eastAsia" w:ascii="方正仿宋_GB2312" w:hAnsi="方正仿宋_GB2312" w:eastAsia="方正仿宋_GB2312" w:cs="方正仿宋_GB2312"/>
          <w:b/>
          <w:bCs/>
          <w:color w:val="auto"/>
          <w:sz w:val="28"/>
          <w:szCs w:val="28"/>
          <w:highlight w:val="none"/>
          <w:lang w:val="en-US" w:eastAsia="zh-CN"/>
        </w:rPr>
      </w:pPr>
    </w:p>
    <w:sectPr>
      <w:pgSz w:w="16838" w:h="11906" w:orient="landscape"/>
      <w:pgMar w:top="153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A6BD7264-1770-4D52-A05F-BF406633B98D}"/>
  </w:font>
  <w:font w:name="方正公文小标宋">
    <w:panose1 w:val="02000500000000000000"/>
    <w:charset w:val="86"/>
    <w:family w:val="auto"/>
    <w:pitch w:val="default"/>
    <w:sig w:usb0="A00002BF" w:usb1="38CF7CFA" w:usb2="00000016" w:usb3="00000000" w:csb0="00040001" w:csb1="00000000"/>
    <w:embedRegular r:id="rId2" w:fontKey="{44C3D23C-DFBC-478B-9370-DACDD1B4288B}"/>
  </w:font>
  <w:font w:name="方正黑体简体">
    <w:panose1 w:val="02000000000000000000"/>
    <w:charset w:val="86"/>
    <w:family w:val="script"/>
    <w:pitch w:val="default"/>
    <w:sig w:usb0="A00002BF" w:usb1="184F6CFA" w:usb2="00000012" w:usb3="00000000" w:csb0="00040001" w:csb1="00000000"/>
    <w:embedRegular r:id="rId3" w:fontKey="{889D0380-DFEB-4B19-B76F-3D8BFAA29249}"/>
  </w:font>
  <w:font w:name="方正仿宋简体">
    <w:panose1 w:val="02000000000000000000"/>
    <w:charset w:val="86"/>
    <w:family w:val="script"/>
    <w:pitch w:val="default"/>
    <w:sig w:usb0="A00002BF" w:usb1="184F6CFA" w:usb2="00000012" w:usb3="00000000" w:csb0="00040001" w:csb1="00000000"/>
    <w:embedRegular r:id="rId4" w:fontKey="{7FA6E7B5-3580-4BF9-A1C3-5B681999AC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3652"/>
    <w:rsid w:val="030517DA"/>
    <w:rsid w:val="11DB0E46"/>
    <w:rsid w:val="16FD1CED"/>
    <w:rsid w:val="1E2702D2"/>
    <w:rsid w:val="1F894FCD"/>
    <w:rsid w:val="25DB3A7F"/>
    <w:rsid w:val="27806CA5"/>
    <w:rsid w:val="2C70553A"/>
    <w:rsid w:val="2F1C72B3"/>
    <w:rsid w:val="395517D6"/>
    <w:rsid w:val="48C540C0"/>
    <w:rsid w:val="53964FD7"/>
    <w:rsid w:val="54EF0E42"/>
    <w:rsid w:val="723D0FE7"/>
    <w:rsid w:val="7B3B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261</Characters>
  <Lines>0</Lines>
  <Paragraphs>0</Paragraphs>
  <TotalTime>8</TotalTime>
  <ScaleCrop>false</ScaleCrop>
  <LinksUpToDate>false</LinksUpToDate>
  <CharactersWithSpaces>261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2026-07-02T10:39:00Z</dcterms:created>
  <dc:creator>Administrator</dc:creator>
  <cp:lastModifiedBy>WPS_1591179103</cp:lastModifiedBy>
  <dcterms:modified xsi:type="dcterms:W3CDTF">2026-07-06T03:55:32Z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eyJoZGlkIjoiZDA1NTU2OGJhNzFkNzgxY2Y2NTkyYmU0Y2E2MjU5N2UiLCJ1c2VySWQiOiIxMDA1NTI4MTU3In0=</vt:lpwstr>
  </property>
  <property fmtid="{D5CDD505-2E9C-101B-9397-08002B2CF9AE}" pid="4" name="ICV">
    <vt:lpwstr>DBDEF55385D848DCAAE81773B400F5F7_12</vt:lpwstr>
  </property>
</Properties>
</file>