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6FAC7"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附件1</w:t>
      </w:r>
    </w:p>
    <w:p w14:paraId="611ED189">
      <w:pPr>
        <w:jc w:val="center"/>
        <w:rPr>
          <w:rFonts w:hint="eastAsia" w:ascii="黑体" w:hAnsi="黑体" w:eastAsia="黑体" w:cs="黑体"/>
          <w:sz w:val="44"/>
          <w:lang w:val="en-US" w:eastAsia="zh-CN"/>
        </w:rPr>
      </w:pPr>
      <w:r>
        <w:rPr>
          <w:rFonts w:hint="eastAsia" w:ascii="黑体" w:hAnsi="黑体" w:eastAsia="黑体" w:cs="黑体"/>
          <w:sz w:val="44"/>
          <w:lang w:val="en-US" w:eastAsia="zh-CN"/>
        </w:rPr>
        <w:t>招聘岗位一览表</w:t>
      </w:r>
    </w:p>
    <w:p w14:paraId="0E2D8378"/>
    <w:p w14:paraId="3E764716"/>
    <w:tbl>
      <w:tblPr>
        <w:tblStyle w:val="3"/>
        <w:tblW w:w="8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461"/>
        <w:gridCol w:w="1172"/>
        <w:gridCol w:w="625"/>
        <w:gridCol w:w="2454"/>
        <w:gridCol w:w="2307"/>
        <w:gridCol w:w="1116"/>
      </w:tblGrid>
      <w:tr w14:paraId="65F47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tblHeader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A0E6F1">
            <w:pPr>
              <w:jc w:val="center"/>
              <w:rPr>
                <w:rFonts w:hint="default" w:asciiTheme="minorHAnsi" w:eastAsiaTheme="minorEastAsia"/>
                <w:lang w:val="en-US" w:eastAsia="zh-CN"/>
              </w:rPr>
            </w:pPr>
            <w:bookmarkStart w:id="0" w:name="_GoBack" w:colFirst="0" w:colLast="6"/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7FDF3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招聘部门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4CC5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招聘岗位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110F5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招聘人数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9BE20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工作职责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E18E5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任职要求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CC3B8F">
            <w:pPr>
              <w:jc w:val="center"/>
              <w:rPr>
                <w:rFonts w:hint="default" w:asciiTheme="minorHAnsi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bookmarkEnd w:id="0"/>
      <w:tr w14:paraId="01391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1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ED38B00">
            <w:pPr>
              <w:rPr>
                <w:rFonts w:hint="default" w:asciiTheme="minorHAnsi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9DDFC9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综合管理部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B6FC609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风险控制岗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EE8CE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08540F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1.具有民商法律基础，熟悉国资监管法律法规。</w:t>
            </w:r>
          </w:p>
          <w:p w14:paraId="138A05C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2.参与建立公司法务、风控管理体系并监督实施，有重大项目或重大经济活动风险把控意识。</w:t>
            </w:r>
          </w:p>
          <w:p w14:paraId="59B8C76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3.具备良好的逻辑分析能力、应急处突能力、风险识别能力，有较强的市场分析能力，沟通协调能力强，敢于坚持原则。</w:t>
            </w:r>
          </w:p>
          <w:p w14:paraId="5867677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4.具有专业写作能力，有一定的法律文书及协议条款写作能力。</w:t>
            </w:r>
          </w:p>
          <w:p w14:paraId="4BC98A6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5.岗位必需的其他知识和技能。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AFA580F"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  <w:r>
              <w:rPr>
                <w:rFonts w:hint="eastAsia" w:asciiTheme="minorHAnsi" w:eastAsiaTheme="minorEastAsia"/>
                <w:lang w:val="en-US" w:eastAsia="zh-CN"/>
              </w:rPr>
              <w:t>本科及以上学历，</w:t>
            </w:r>
            <w:r>
              <w:rPr>
                <w:rFonts w:hint="eastAsia"/>
                <w:lang w:val="en-US" w:eastAsia="zh-CN"/>
              </w:rPr>
              <w:t>研究生学历者优先，法学等与岗位性质相关专业；</w:t>
            </w:r>
          </w:p>
          <w:p w14:paraId="1F00363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持有法律职业资格证；</w:t>
            </w:r>
          </w:p>
          <w:p w14:paraId="46BA7741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拥有1年以上工作经验；</w:t>
            </w:r>
          </w:p>
          <w:p w14:paraId="39765B5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年龄要求35周岁及以下（特别优秀者可适当放宽）。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6B2A91E">
            <w:pPr>
              <w:rPr>
                <w:rFonts w:hint="default" w:asciiTheme="minorHAnsi" w:eastAsiaTheme="minorEastAsia"/>
                <w:lang w:val="en-US" w:eastAsia="zh-CN"/>
              </w:rPr>
            </w:pPr>
          </w:p>
        </w:tc>
      </w:tr>
      <w:tr w14:paraId="69AC1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240748C">
            <w:pPr>
              <w:rPr>
                <w:rFonts w:hint="default" w:asciiTheme="minorHAnsi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F1791A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工程安全部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FF213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工程管理岗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76E22C2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1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3CB5BF6">
            <w:pPr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1.掌握本专业基础技术知识。</w:t>
            </w:r>
          </w:p>
          <w:p w14:paraId="0AEE9329">
            <w:pPr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2.熟悉工程或产品项目的整体规划，包括制定项目目标、进度安排、资源分配等。</w:t>
            </w:r>
          </w:p>
          <w:p w14:paraId="51CCC033">
            <w:pPr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3.熟悉相关法律法规，如建筑行业的建设法规、安全生产法规等，确保公司的项目合法合规:掌握一定的经济和成本管理知识，能够在保证质量的同时，控制项目成本。</w:t>
            </w:r>
          </w:p>
          <w:p w14:paraId="11CFF602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4.必需的其他知识和技能。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6FCBF22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 xml:space="preserve">1. </w:t>
            </w:r>
            <w:r>
              <w:rPr>
                <w:rFonts w:hint="eastAsia"/>
                <w:lang w:val="en-US" w:eastAsia="zh-CN"/>
              </w:rPr>
              <w:t>全日制</w:t>
            </w:r>
            <w:r>
              <w:rPr>
                <w:rFonts w:hint="eastAsia" w:asciiTheme="minorHAnsi" w:eastAsiaTheme="minorEastAsia"/>
                <w:lang w:val="en-US" w:eastAsia="zh-CN"/>
              </w:rPr>
              <w:t>本科及以上学历，</w:t>
            </w:r>
            <w:r>
              <w:rPr>
                <w:rFonts w:hint="eastAsia"/>
                <w:lang w:val="en-US" w:eastAsia="zh-CN"/>
              </w:rPr>
              <w:t>研究生学历者优先。土木工程、工程管理、工程造价及相关专业；</w:t>
            </w:r>
          </w:p>
          <w:p w14:paraId="5C7083B8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2.</w:t>
            </w:r>
            <w:r>
              <w:rPr>
                <w:rFonts w:hint="eastAsia"/>
                <w:lang w:val="en-US" w:eastAsia="zh-CN"/>
              </w:rPr>
              <w:t xml:space="preserve"> 拥有1年以上工程管理工作经验；</w:t>
            </w:r>
          </w:p>
          <w:p w14:paraId="2F20319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 持有二级建造师/二级造价师等职业资格优先；</w:t>
            </w:r>
          </w:p>
          <w:p w14:paraId="3BC652E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 年龄要求35周岁及以下（特别优秀者可适当放宽）。</w:t>
            </w:r>
          </w:p>
          <w:p w14:paraId="21EDE1F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F72BAD4">
            <w:pPr>
              <w:rPr>
                <w:rFonts w:hint="eastAsia" w:asciiTheme="minorHAnsi" w:eastAsiaTheme="minorEastAsia"/>
                <w:lang w:val="en-US" w:eastAsia="zh-CN"/>
              </w:rPr>
            </w:pPr>
          </w:p>
        </w:tc>
      </w:tr>
    </w:tbl>
    <w:p w14:paraId="0A6C8E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53817E"/>
    <w:multiLevelType w:val="singleLevel"/>
    <w:tmpl w:val="465381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25613"/>
    <w:rsid w:val="040256E5"/>
    <w:rsid w:val="05705167"/>
    <w:rsid w:val="08BB280E"/>
    <w:rsid w:val="0D6002B0"/>
    <w:rsid w:val="0D67430A"/>
    <w:rsid w:val="0F185F7B"/>
    <w:rsid w:val="10225C33"/>
    <w:rsid w:val="105B1B61"/>
    <w:rsid w:val="147B30BE"/>
    <w:rsid w:val="15234C13"/>
    <w:rsid w:val="1CEA2792"/>
    <w:rsid w:val="1E313F8C"/>
    <w:rsid w:val="2648423E"/>
    <w:rsid w:val="27357D6C"/>
    <w:rsid w:val="2EE25613"/>
    <w:rsid w:val="31276390"/>
    <w:rsid w:val="33EE3DE2"/>
    <w:rsid w:val="3417248E"/>
    <w:rsid w:val="34826957"/>
    <w:rsid w:val="38F53377"/>
    <w:rsid w:val="53267F4A"/>
    <w:rsid w:val="56A02B78"/>
    <w:rsid w:val="5DF607C1"/>
    <w:rsid w:val="62954DC9"/>
    <w:rsid w:val="62B92A90"/>
    <w:rsid w:val="632F6CCB"/>
    <w:rsid w:val="71CF584A"/>
    <w:rsid w:val="748B700A"/>
    <w:rsid w:val="76CB1B74"/>
    <w:rsid w:val="77C36889"/>
    <w:rsid w:val="7AD60133"/>
    <w:rsid w:val="7B3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Arial" w:hAnsi="Arial" w:eastAsia="宋体" w:cs="Arial"/>
      <w:snapToGrid w:val="0"/>
      <w:color w:val="000000"/>
      <w:kern w:val="0"/>
      <w:sz w:val="30"/>
      <w:szCs w:val="21"/>
      <w:lang w:eastAsia="en-US"/>
    </w:rPr>
  </w:style>
  <w:style w:type="paragraph" w:customStyle="1" w:styleId="5">
    <w:name w:val="公文:标题"/>
    <w:basedOn w:val="1"/>
    <w:qFormat/>
    <w:uiPriority w:val="0"/>
    <w:pPr>
      <w:spacing w:line="640" w:lineRule="exact"/>
      <w:jc w:val="center"/>
    </w:pPr>
    <w:rPr>
      <w:rFonts w:eastAsia="方正小标宋简体" w:asciiTheme="minorAscii" w:hAnsiTheme="minorAscii"/>
      <w:sz w:val="44"/>
    </w:rPr>
  </w:style>
  <w:style w:type="paragraph" w:customStyle="1" w:styleId="6">
    <w:name w:val="公文:正文"/>
    <w:basedOn w:val="1"/>
    <w:qFormat/>
    <w:uiPriority w:val="0"/>
    <w:pPr>
      <w:spacing w:line="560" w:lineRule="exact"/>
    </w:pPr>
    <w:rPr>
      <w:rFonts w:eastAsia="仿宋" w:asciiTheme="minorAscii" w:hAnsiTheme="minorAscii"/>
      <w:sz w:val="32"/>
    </w:rPr>
  </w:style>
  <w:style w:type="paragraph" w:customStyle="1" w:styleId="7">
    <w:name w:val="公文:正文(缩进)"/>
    <w:basedOn w:val="1"/>
    <w:qFormat/>
    <w:uiPriority w:val="0"/>
    <w:pPr>
      <w:spacing w:line="560" w:lineRule="exact"/>
      <w:ind w:firstLine="420" w:firstLineChars="200"/>
    </w:pPr>
    <w:rPr>
      <w:rFonts w:eastAsia="仿宋" w:asciiTheme="minorAscii" w:hAnsiTheme="minorAscii"/>
      <w:sz w:val="32"/>
    </w:rPr>
  </w:style>
  <w:style w:type="paragraph" w:customStyle="1" w:styleId="8">
    <w:name w:val="公文正文"/>
    <w:basedOn w:val="1"/>
    <w:qFormat/>
    <w:uiPriority w:val="0"/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545</Characters>
  <Lines>0</Lines>
  <Paragraphs>0</Paragraphs>
  <TotalTime>10</TotalTime>
  <ScaleCrop>false</ScaleCrop>
  <LinksUpToDate>false</LinksUpToDate>
  <CharactersWithSpaces>549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2026-04-01T05:13:00Z</dcterms:created>
  <dc:creator>商丘人才集团</dc:creator>
  <cp:lastModifiedBy>商丘人才集团</cp:lastModifiedBy>
  <dcterms:modified xsi:type="dcterms:W3CDTF">2026-07-01T09:00:48Z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2D233DBEFB7A43AD95342E783FD90137_13</vt:lpwstr>
  </property>
  <property fmtid="{D5CDD505-2E9C-101B-9397-08002B2CF9AE}" pid="4" name="KSOTemplateDocerSaveRecord">
    <vt:lpwstr>eyJoZGlkIjoiZmUwODYxMGM4NzcxZmRkYmNmNDI2NTc4MDA1MjBjMDQiLCJ1c2VySWQiOiIxMTc1MzY4Nzc5In0=</vt:lpwstr>
  </property>
</Properties>
</file>