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16CA5">
      <w:pPr>
        <w:jc w:val="center"/>
        <w:rPr>
          <w:rFonts w:hint="eastAsia" w:ascii="仿宋" w:hAnsi="仿宋" w:eastAsia="仿宋" w:cs="仿宋"/>
          <w:b/>
          <w:bCs/>
          <w:sz w:val="44"/>
          <w:szCs w:val="44"/>
          <w:lang w:val="en-US" w:eastAsia="zh-CN"/>
        </w:rPr>
      </w:pPr>
    </w:p>
    <w:p w14:paraId="3898FCD0">
      <w:pPr>
        <w:jc w:val="center"/>
        <w:rPr>
          <w:rFonts w:hint="eastAsia" w:ascii="仿宋" w:hAnsi="仿宋" w:eastAsia="仿宋" w:cs="仿宋"/>
          <w:b/>
          <w:bCs/>
          <w:sz w:val="44"/>
          <w:szCs w:val="44"/>
          <w:lang w:val="en-US" w:eastAsia="zh-CN"/>
        </w:rPr>
      </w:pPr>
    </w:p>
    <w:p w14:paraId="3DE184FA">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界首市中医院2026年公开招聘专业技术人员公告</w:t>
      </w:r>
    </w:p>
    <w:p w14:paraId="7FE0E070">
      <w:pPr>
        <w:rPr>
          <w:rFonts w:hint="eastAsia"/>
          <w:lang w:val="en-US" w:eastAsia="zh-CN"/>
        </w:rPr>
      </w:pPr>
    </w:p>
    <w:p w14:paraId="1B3F0C33">
      <w:pPr>
        <w:rPr>
          <w:rFonts w:hint="eastAsia"/>
          <w:lang w:val="en-US" w:eastAsia="zh-CN"/>
        </w:rPr>
      </w:pPr>
    </w:p>
    <w:p w14:paraId="495DCE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ascii="微软雅黑" w:hAnsi="微软雅黑" w:eastAsia="微软雅黑" w:cs="微软雅黑"/>
          <w:i w:val="0"/>
          <w:iCs w:val="0"/>
          <w:color w:val="333333"/>
          <w:spacing w:val="0"/>
          <w:sz w:val="21"/>
          <w:szCs w:val="21"/>
        </w:rPr>
      </w:pPr>
      <w:r>
        <w:rPr>
          <w:rFonts w:ascii="仿宋_GB2312" w:hAnsi="微软雅黑" w:eastAsia="仿宋_GB2312" w:cs="仿宋_GB2312"/>
          <w:i w:val="0"/>
          <w:iCs w:val="0"/>
          <w:color w:val="333333"/>
          <w:spacing w:val="0"/>
          <w:kern w:val="0"/>
          <w:sz w:val="32"/>
          <w:szCs w:val="32"/>
          <w:shd w:val="clear" w:fill="FFFFFF"/>
          <w:lang w:val="en-US" w:eastAsia="zh-CN" w:bidi="ar"/>
        </w:rPr>
        <w:t>为加强医院人才队伍建设，根据工作需要，现就界首市</w:t>
      </w:r>
      <w:r>
        <w:rPr>
          <w:rFonts w:hint="eastAsia" w:ascii="仿宋_GB2312" w:hAnsi="微软雅黑" w:eastAsia="仿宋_GB2312" w:cs="仿宋_GB2312"/>
          <w:i w:val="0"/>
          <w:iCs w:val="0"/>
          <w:color w:val="333333"/>
          <w:spacing w:val="0"/>
          <w:kern w:val="0"/>
          <w:sz w:val="32"/>
          <w:szCs w:val="32"/>
          <w:shd w:val="clear" w:fill="FFFFFF"/>
          <w:lang w:val="en-US" w:eastAsia="zh-CN" w:bidi="ar"/>
        </w:rPr>
        <w:t>中医院</w:t>
      </w:r>
      <w:r>
        <w:rPr>
          <w:rFonts w:hint="default" w:ascii="仿宋_GB2312" w:hAnsi="微软雅黑" w:eastAsia="仿宋_GB2312" w:cs="仿宋_GB2312"/>
          <w:i w:val="0"/>
          <w:iCs w:val="0"/>
          <w:color w:val="333333"/>
          <w:spacing w:val="0"/>
          <w:kern w:val="0"/>
          <w:sz w:val="32"/>
          <w:szCs w:val="32"/>
          <w:shd w:val="clear" w:fill="FFFFFF"/>
          <w:lang w:val="en-US" w:eastAsia="zh-CN" w:bidi="ar"/>
        </w:rPr>
        <w:t>202</w:t>
      </w:r>
      <w:r>
        <w:rPr>
          <w:rFonts w:hint="eastAsia" w:ascii="仿宋_GB2312" w:hAnsi="微软雅黑" w:eastAsia="仿宋_GB2312" w:cs="仿宋_GB2312"/>
          <w:i w:val="0"/>
          <w:iC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olor w:val="333333"/>
          <w:spacing w:val="0"/>
          <w:kern w:val="0"/>
          <w:sz w:val="32"/>
          <w:szCs w:val="32"/>
          <w:shd w:val="clear" w:fill="FFFFFF"/>
          <w:lang w:val="en-US" w:eastAsia="zh-CN" w:bidi="ar"/>
        </w:rPr>
        <w:t>年</w:t>
      </w:r>
      <w:r>
        <w:rPr>
          <w:rFonts w:hint="eastAsia" w:ascii="仿宋_GB2312" w:hAnsi="微软雅黑" w:eastAsia="仿宋_GB2312" w:cs="仿宋_GB2312"/>
          <w:i w:val="0"/>
          <w:iCs w:val="0"/>
          <w:color w:val="333333"/>
          <w:spacing w:val="0"/>
          <w:kern w:val="0"/>
          <w:sz w:val="32"/>
          <w:szCs w:val="32"/>
          <w:shd w:val="clear" w:fill="FFFFFF"/>
          <w:lang w:val="en-US" w:eastAsia="zh-CN" w:bidi="ar"/>
        </w:rPr>
        <w:t>公开招聘专业技术人员</w:t>
      </w:r>
      <w:r>
        <w:rPr>
          <w:rFonts w:hint="default" w:ascii="仿宋_GB2312" w:hAnsi="微软雅黑" w:eastAsia="仿宋_GB2312" w:cs="仿宋_GB2312"/>
          <w:i w:val="0"/>
          <w:iCs w:val="0"/>
          <w:color w:val="333333"/>
          <w:spacing w:val="0"/>
          <w:kern w:val="0"/>
          <w:sz w:val="32"/>
          <w:szCs w:val="32"/>
          <w:shd w:val="clear" w:fill="FFFFFF"/>
          <w:lang w:val="en-US" w:eastAsia="zh-CN" w:bidi="ar"/>
        </w:rPr>
        <w:t>有关事项公告如下：</w:t>
      </w:r>
    </w:p>
    <w:p w14:paraId="210B6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一、基本原则</w:t>
      </w:r>
    </w:p>
    <w:p w14:paraId="05CB46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1、坚持面向社会、公开招聘；</w:t>
      </w:r>
    </w:p>
    <w:p w14:paraId="256391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2、坚持考核考察、择优聘用；</w:t>
      </w:r>
    </w:p>
    <w:p w14:paraId="3DD583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3、坚持统一组织、分工负责。</w:t>
      </w:r>
    </w:p>
    <w:p w14:paraId="58724F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二、招聘计划</w:t>
      </w:r>
    </w:p>
    <w:p w14:paraId="55AECF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_GB2312" w:hAnsi="微软雅黑" w:eastAsia="仿宋_GB2312" w:cs="仿宋_GB2312"/>
          <w:i w:val="0"/>
          <w:iC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olor w:val="auto"/>
          <w:spacing w:val="0"/>
          <w:kern w:val="0"/>
          <w:sz w:val="32"/>
          <w:szCs w:val="32"/>
          <w:shd w:val="clear" w:fill="FFFFFF"/>
          <w:lang w:val="en-US" w:eastAsia="zh-CN" w:bidi="ar"/>
        </w:rPr>
        <w:t>我院计划招聘卫生类专业技术人员18名,招聘计划（岗位）等信息详见附件1。</w:t>
      </w:r>
    </w:p>
    <w:p w14:paraId="4D66B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三、招聘对象</w:t>
      </w:r>
    </w:p>
    <w:p w14:paraId="381AA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招聘对象为全国普通高等学校毕业生。</w:t>
      </w:r>
    </w:p>
    <w:p w14:paraId="17DD5D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①医疗卫生系列各专业本科学历层次均为普通高中起点的四年制或五年制普通高等学校本科。</w:t>
      </w:r>
    </w:p>
    <w:p w14:paraId="4FB1C9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②硕士研究生须是普通高等学校学历，本科为普通高中起点的四年制或五年制普通高等学校本科,本科专业与研究生专业相符合，且与报考岗位专业要求相一致。</w:t>
      </w:r>
    </w:p>
    <w:p w14:paraId="6AC56B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③医师岗位要求医师执业类别和执业范围与招聘岗位相符合。</w:t>
      </w:r>
    </w:p>
    <w:p w14:paraId="21D47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四、招聘条件</w:t>
      </w:r>
    </w:p>
    <w:p w14:paraId="7178D6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（一）基本条件：</w:t>
      </w:r>
    </w:p>
    <w:p w14:paraId="00BFA2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1、具有中华人民共和国国籍；</w:t>
      </w:r>
    </w:p>
    <w:p w14:paraId="33EE6B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2、遵守宪法和法律；</w:t>
      </w:r>
    </w:p>
    <w:p w14:paraId="3028A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3、具有良好的品行；</w:t>
      </w:r>
    </w:p>
    <w:p w14:paraId="539D27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4、岗位所需的专业或技能条件；</w:t>
      </w:r>
    </w:p>
    <w:p w14:paraId="025587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5、适应岗位要求的身体条件；</w:t>
      </w:r>
    </w:p>
    <w:p w14:paraId="763F8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6、岗位所需的其他条件。</w:t>
      </w:r>
    </w:p>
    <w:p w14:paraId="29D0D8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（二）具体条件：</w:t>
      </w:r>
    </w:p>
    <w:p w14:paraId="1E4CEF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3"/>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ascii="仿宋_GB2312" w:hAnsi="微软雅黑" w:eastAsia="仿宋_GB2312" w:cs="仿宋_GB2312"/>
          <w:b/>
          <w:bCs/>
          <w:i w:val="0"/>
          <w:iCs w:val="0"/>
          <w:caps w:val="0"/>
          <w:color w:val="333333"/>
          <w:spacing w:val="0"/>
          <w:kern w:val="0"/>
          <w:sz w:val="32"/>
          <w:szCs w:val="32"/>
          <w:shd w:val="clear" w:fill="FFFFFF"/>
          <w:lang w:val="en-US" w:eastAsia="zh-CN" w:bidi="ar"/>
        </w:rPr>
        <w:t>1.</w:t>
      </w:r>
      <w:r>
        <w:rPr>
          <w:rFonts w:hint="eastAsia" w:ascii="仿宋_GB2312" w:hAnsi="微软雅黑" w:eastAsia="仿宋_GB2312" w:cs="仿宋_GB2312"/>
          <w:b/>
          <w:bCs/>
          <w:i w:val="0"/>
          <w:iCs w:val="0"/>
          <w:caps w:val="0"/>
          <w:color w:val="333333"/>
          <w:spacing w:val="0"/>
          <w:kern w:val="0"/>
          <w:sz w:val="32"/>
          <w:szCs w:val="32"/>
          <w:shd w:val="clear" w:fill="FFFFFF"/>
          <w:lang w:val="en-US" w:eastAsia="zh-CN" w:bidi="ar"/>
        </w:rPr>
        <w:t>年龄要求</w:t>
      </w:r>
    </w:p>
    <w:p w14:paraId="2E5DFD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auto"/>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公开招聘人员岗位表中的“</w:t>
      </w:r>
      <w:r>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t>30周岁以下</w:t>
      </w:r>
      <w:r>
        <w:rPr>
          <w:rFonts w:hint="eastAsia" w:ascii="仿宋_GB2312" w:hAnsi="微软雅黑" w:eastAsia="仿宋_GB2312" w:cs="仿宋_GB2312"/>
          <w:i w:val="0"/>
          <w:iCs w:val="0"/>
          <w:color w:val="333333"/>
          <w:spacing w:val="0"/>
          <w:kern w:val="0"/>
          <w:sz w:val="32"/>
          <w:szCs w:val="32"/>
          <w:shd w:val="clear" w:fill="FFFFFF"/>
          <w:lang w:val="en-US" w:eastAsia="zh-CN" w:bidi="ar"/>
        </w:rPr>
        <w:t>”为</w:t>
      </w:r>
      <w:r>
        <w:rPr>
          <w:rFonts w:hint="eastAsia" w:ascii="仿宋_GB2312" w:hAnsi="微软雅黑" w:eastAsia="仿宋_GB2312" w:cs="仿宋_GB2312"/>
          <w:i w:val="0"/>
          <w:iCs w:val="0"/>
          <w:color w:val="auto"/>
          <w:spacing w:val="0"/>
          <w:kern w:val="0"/>
          <w:sz w:val="32"/>
          <w:szCs w:val="32"/>
          <w:shd w:val="clear" w:fill="FFFFFF"/>
          <w:lang w:val="en-US" w:eastAsia="zh-CN" w:bidi="ar"/>
        </w:rPr>
        <w:t>“1995年7月1日以后出生”（其他涉及年龄计算的以此类推）。</w:t>
      </w:r>
    </w:p>
    <w:p w14:paraId="7B868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2.有下列情形之一的人员，不得报考：</w:t>
      </w:r>
    </w:p>
    <w:p w14:paraId="325C9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（一）不符合岗位招聘条件的人员；</w:t>
      </w:r>
    </w:p>
    <w:p w14:paraId="272A4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（二）在读的全日制普通高校非应届毕业生;</w:t>
      </w:r>
    </w:p>
    <w:p w14:paraId="67539D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（三）现役军人；</w:t>
      </w:r>
    </w:p>
    <w:p w14:paraId="2CE8FE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（四）</w:t>
      </w:r>
      <w:r>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t>在各级公务员招录和事业单位公开招聘考试中被认定有严重违纪违规行为尚在禁考期内的人员;</w:t>
      </w:r>
    </w:p>
    <w:p w14:paraId="752378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highlight w:val="yellow"/>
          <w:shd w:val="clear" w:fill="000000"/>
          <w:lang w:val="en-US" w:eastAsia="zh-CN" w:bidi="ar"/>
        </w:rPr>
      </w:pPr>
      <w:r>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t>（五）曾因犯罪受过刑事处罚的人员和曾被开除公职的人员、受到党纪政务处分期限未满或者正在接受纪律审查的人员、处于刑事处罚期间或者正在接受司法调查尚未作出结论的人员；</w:t>
      </w:r>
    </w:p>
    <w:p w14:paraId="38153D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（六）按照国家、省有关规定，尚在最低服务年限内的机关、事业单位正式在编工作人员；</w:t>
      </w:r>
    </w:p>
    <w:p w14:paraId="7579C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（七）界首市域内其他医疗卫生单位正式在编工作人员；</w:t>
      </w:r>
    </w:p>
    <w:p w14:paraId="02B3B9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（八）法律规定不得参加报考或聘用为事业单位工作人员的其他情形人员。</w:t>
      </w:r>
    </w:p>
    <w:p w14:paraId="4A974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报考者不得报考聘用后即构成《事业单位人事管理回避规定》第六条所列情形的岗位。</w:t>
      </w:r>
    </w:p>
    <w:p w14:paraId="7560F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shd w:val="clear" w:fill="FFFFFF"/>
          <w:lang w:val="en-US" w:eastAsia="zh-CN" w:bidi="ar"/>
        </w:rPr>
        <w:t>五、报名方式</w:t>
      </w:r>
    </w:p>
    <w:p w14:paraId="5794F0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(一)报名时间和方式</w:t>
      </w:r>
    </w:p>
    <w:p w14:paraId="3B1F0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报名时间：</w:t>
      </w:r>
      <w:r>
        <w:rPr>
          <w:rFonts w:ascii="仿宋_GB2312" w:hAnsi="宋体" w:eastAsia="仿宋_GB2312" w:cs="仿宋_GB2312"/>
          <w:i w:val="0"/>
          <w:iCs w:val="0"/>
          <w:caps w:val="0"/>
          <w:color w:val="333333"/>
          <w:spacing w:val="0"/>
          <w:sz w:val="32"/>
          <w:szCs w:val="32"/>
          <w:shd w:val="clear" w:fill="FFFFFF"/>
        </w:rPr>
        <w:t>202</w:t>
      </w:r>
      <w:r>
        <w:rPr>
          <w:rFonts w:hint="eastAsia" w:ascii="仿宋_GB2312" w:hAnsi="宋体" w:eastAsia="仿宋_GB2312" w:cs="仿宋_GB2312"/>
          <w:i w:val="0"/>
          <w:iCs w:val="0"/>
          <w:caps w:val="0"/>
          <w:color w:val="333333"/>
          <w:spacing w:val="0"/>
          <w:sz w:val="32"/>
          <w:szCs w:val="32"/>
          <w:shd w:val="clear" w:fill="FFFFFF"/>
          <w:lang w:val="en-US" w:eastAsia="zh-CN"/>
        </w:rPr>
        <w:t>6</w:t>
      </w:r>
      <w:r>
        <w:rPr>
          <w:rFonts w:hint="default" w:ascii="仿宋_GB2312" w:hAnsi="宋体" w:eastAsia="仿宋_GB2312" w:cs="仿宋_GB2312"/>
          <w:i w:val="0"/>
          <w:iCs w:val="0"/>
          <w:caps w:val="0"/>
          <w:color w:val="333333"/>
          <w:spacing w:val="0"/>
          <w:sz w:val="32"/>
          <w:szCs w:val="32"/>
          <w:shd w:val="clear" w:fill="FFFFFF"/>
        </w:rPr>
        <w:t>年</w:t>
      </w:r>
      <w:r>
        <w:rPr>
          <w:rFonts w:hint="eastAsia" w:ascii="仿宋_GB2312" w:hAnsi="宋体" w:eastAsia="仿宋_GB2312" w:cs="仿宋_GB2312"/>
          <w:i w:val="0"/>
          <w:iCs w:val="0"/>
          <w:caps w:val="0"/>
          <w:color w:val="333333"/>
          <w:spacing w:val="0"/>
          <w:sz w:val="32"/>
          <w:szCs w:val="32"/>
          <w:shd w:val="clear" w:fill="FFFFFF"/>
          <w:lang w:val="en-US" w:eastAsia="zh-CN"/>
        </w:rPr>
        <w:t>7</w:t>
      </w:r>
      <w:r>
        <w:rPr>
          <w:rFonts w:hint="default" w:ascii="仿宋_GB2312" w:hAnsi="宋体" w:eastAsia="仿宋_GB2312" w:cs="仿宋_GB2312"/>
          <w:i w:val="0"/>
          <w:iCs w:val="0"/>
          <w:caps w:val="0"/>
          <w:color w:val="333333"/>
          <w:spacing w:val="0"/>
          <w:sz w:val="32"/>
          <w:szCs w:val="32"/>
          <w:shd w:val="clear" w:fill="FFFFFF"/>
        </w:rPr>
        <w:t>月</w:t>
      </w:r>
      <w:r>
        <w:rPr>
          <w:rFonts w:hint="eastAsia" w:ascii="仿宋_GB2312" w:hAnsi="宋体" w:eastAsia="仿宋_GB2312" w:cs="仿宋_GB2312"/>
          <w:i w:val="0"/>
          <w:iCs w:val="0"/>
          <w:caps w:val="0"/>
          <w:color w:val="333333"/>
          <w:spacing w:val="0"/>
          <w:sz w:val="32"/>
          <w:szCs w:val="32"/>
          <w:shd w:val="clear" w:fill="FFFFFF"/>
          <w:lang w:val="en-US" w:eastAsia="zh-CN"/>
        </w:rPr>
        <w:t>16</w:t>
      </w:r>
      <w:r>
        <w:rPr>
          <w:rFonts w:hint="default" w:ascii="仿宋_GB2312" w:hAnsi="宋体" w:eastAsia="仿宋_GB2312" w:cs="仿宋_GB2312"/>
          <w:i w:val="0"/>
          <w:iCs w:val="0"/>
          <w:caps w:val="0"/>
          <w:color w:val="333333"/>
          <w:spacing w:val="0"/>
          <w:sz w:val="32"/>
          <w:szCs w:val="32"/>
          <w:shd w:val="clear" w:fill="FFFFFF"/>
        </w:rPr>
        <w:t>日</w:t>
      </w:r>
      <w:r>
        <w:rPr>
          <w:rFonts w:hint="eastAsia" w:ascii="仿宋_GB2312" w:hAnsi="宋体" w:eastAsia="仿宋_GB2312" w:cs="仿宋_GB2312"/>
          <w:i w:val="0"/>
          <w:iCs w:val="0"/>
          <w:caps w:val="0"/>
          <w:color w:val="333333"/>
          <w:spacing w:val="0"/>
          <w:sz w:val="32"/>
          <w:szCs w:val="32"/>
          <w:shd w:val="clear" w:fill="FFFFFF"/>
          <w:lang w:val="en-US" w:eastAsia="zh-CN"/>
        </w:rPr>
        <w:t>8</w:t>
      </w:r>
      <w:r>
        <w:rPr>
          <w:rFonts w:hint="default" w:ascii="仿宋_GB2312" w:hAnsi="宋体" w:eastAsia="仿宋_GB2312" w:cs="仿宋_GB2312"/>
          <w:i w:val="0"/>
          <w:iCs w:val="0"/>
          <w:caps w:val="0"/>
          <w:color w:val="333333"/>
          <w:spacing w:val="0"/>
          <w:sz w:val="32"/>
          <w:szCs w:val="32"/>
          <w:shd w:val="clear" w:fill="FFFFFF"/>
        </w:rPr>
        <w:t>:00至202</w:t>
      </w:r>
      <w:r>
        <w:rPr>
          <w:rFonts w:hint="eastAsia" w:ascii="仿宋_GB2312" w:hAnsi="宋体" w:eastAsia="仿宋_GB2312" w:cs="仿宋_GB2312"/>
          <w:i w:val="0"/>
          <w:iCs w:val="0"/>
          <w:caps w:val="0"/>
          <w:color w:val="333333"/>
          <w:spacing w:val="0"/>
          <w:sz w:val="32"/>
          <w:szCs w:val="32"/>
          <w:shd w:val="clear" w:fill="FFFFFF"/>
          <w:lang w:val="en-US" w:eastAsia="zh-CN"/>
        </w:rPr>
        <w:t>6</w:t>
      </w:r>
      <w:r>
        <w:rPr>
          <w:rFonts w:hint="default" w:ascii="仿宋_GB2312" w:hAnsi="宋体" w:eastAsia="仿宋_GB2312" w:cs="仿宋_GB2312"/>
          <w:i w:val="0"/>
          <w:iCs w:val="0"/>
          <w:caps w:val="0"/>
          <w:color w:val="333333"/>
          <w:spacing w:val="0"/>
          <w:sz w:val="32"/>
          <w:szCs w:val="32"/>
          <w:shd w:val="clear" w:fill="FFFFFF"/>
        </w:rPr>
        <w:t>年</w:t>
      </w:r>
      <w:r>
        <w:rPr>
          <w:rFonts w:hint="eastAsia" w:ascii="仿宋_GB2312" w:hAnsi="宋体" w:eastAsia="仿宋_GB2312" w:cs="仿宋_GB2312"/>
          <w:i w:val="0"/>
          <w:iCs w:val="0"/>
          <w:caps w:val="0"/>
          <w:color w:val="333333"/>
          <w:spacing w:val="0"/>
          <w:sz w:val="32"/>
          <w:szCs w:val="32"/>
          <w:shd w:val="clear" w:fill="FFFFFF"/>
          <w:lang w:val="en-US" w:eastAsia="zh-CN"/>
        </w:rPr>
        <w:t>7</w:t>
      </w:r>
      <w:r>
        <w:rPr>
          <w:rFonts w:hint="default" w:ascii="仿宋_GB2312" w:hAnsi="宋体" w:eastAsia="仿宋_GB2312" w:cs="仿宋_GB2312"/>
          <w:i w:val="0"/>
          <w:iCs w:val="0"/>
          <w:caps w:val="0"/>
          <w:color w:val="333333"/>
          <w:spacing w:val="0"/>
          <w:sz w:val="32"/>
          <w:szCs w:val="32"/>
          <w:shd w:val="clear" w:fill="FFFFFF"/>
        </w:rPr>
        <w:t>月</w:t>
      </w:r>
      <w:r>
        <w:rPr>
          <w:rFonts w:hint="eastAsia" w:ascii="仿宋_GB2312" w:hAnsi="宋体" w:eastAsia="仿宋_GB2312" w:cs="仿宋_GB2312"/>
          <w:i w:val="0"/>
          <w:iCs w:val="0"/>
          <w:caps w:val="0"/>
          <w:color w:val="333333"/>
          <w:spacing w:val="0"/>
          <w:sz w:val="32"/>
          <w:szCs w:val="32"/>
          <w:shd w:val="clear" w:fill="FFFFFF"/>
          <w:lang w:val="en-US" w:eastAsia="zh-CN"/>
        </w:rPr>
        <w:t>22</w:t>
      </w:r>
      <w:r>
        <w:rPr>
          <w:rFonts w:hint="default" w:ascii="仿宋_GB2312" w:hAnsi="宋体" w:eastAsia="仿宋_GB2312" w:cs="仿宋_GB2312"/>
          <w:i w:val="0"/>
          <w:iCs w:val="0"/>
          <w:caps w:val="0"/>
          <w:color w:val="333333"/>
          <w:spacing w:val="0"/>
          <w:sz w:val="32"/>
          <w:szCs w:val="32"/>
          <w:shd w:val="clear" w:fill="FFFFFF"/>
        </w:rPr>
        <w:t>日17:</w:t>
      </w:r>
      <w:r>
        <w:rPr>
          <w:rFonts w:hint="eastAsia" w:ascii="仿宋_GB2312" w:hAnsi="宋体" w:eastAsia="仿宋_GB2312" w:cs="仿宋_GB2312"/>
          <w:i w:val="0"/>
          <w:iCs w:val="0"/>
          <w:caps w:val="0"/>
          <w:color w:val="333333"/>
          <w:spacing w:val="0"/>
          <w:sz w:val="32"/>
          <w:szCs w:val="32"/>
          <w:shd w:val="clear" w:fill="FFFFFF"/>
          <w:lang w:val="en-US" w:eastAsia="zh-CN"/>
        </w:rPr>
        <w:t>3</w:t>
      </w:r>
      <w:r>
        <w:rPr>
          <w:rFonts w:hint="default" w:ascii="仿宋_GB2312" w:hAnsi="宋体" w:eastAsia="仿宋_GB2312" w:cs="仿宋_GB2312"/>
          <w:i w:val="0"/>
          <w:iCs w:val="0"/>
          <w:caps w:val="0"/>
          <w:color w:val="333333"/>
          <w:spacing w:val="0"/>
          <w:sz w:val="32"/>
          <w:szCs w:val="32"/>
          <w:shd w:val="clear" w:fill="FFFFFF"/>
        </w:rPr>
        <w:t>0，逾期不再补报。</w:t>
      </w:r>
    </w:p>
    <w:p w14:paraId="2FE097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报名方式：报名采用现场报名和网络报名两种方式进行;</w:t>
      </w:r>
    </w:p>
    <w:p w14:paraId="70C46C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1、现场报名：界首市中医院治未病科二楼人事科现场报名。</w:t>
      </w:r>
    </w:p>
    <w:p w14:paraId="47A0B0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考生将报名表（公告附件2）、个人简历、本人有效居民身份证、</w:t>
      </w:r>
      <w:r>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t>毕业证、学位证</w:t>
      </w:r>
      <w:r>
        <w:rPr>
          <w:rFonts w:hint="eastAsia" w:ascii="仿宋_GB2312" w:hAnsi="微软雅黑" w:eastAsia="仿宋_GB2312" w:cs="仿宋_GB2312"/>
          <w:i w:val="0"/>
          <w:iCs w:val="0"/>
          <w:color w:val="333333"/>
          <w:spacing w:val="0"/>
          <w:kern w:val="0"/>
          <w:sz w:val="32"/>
          <w:szCs w:val="32"/>
          <w:shd w:val="clear" w:fill="FFFFFF"/>
          <w:lang w:val="en-US" w:eastAsia="zh-CN" w:bidi="ar"/>
        </w:rPr>
        <w:t>、本科和硕士的学籍在线验证报告（带二维码版）、执业医师资格证或执业医师资格考试合格成绩单以及相关规培证明、专业方向证明复印件，交至现场报名处。</w:t>
      </w:r>
    </w:p>
    <w:p w14:paraId="73095B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0" w:firstLineChars="1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2、网络报名：</w:t>
      </w:r>
    </w:p>
    <w:p w14:paraId="2A3830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符合本公告招聘条件的报考人员可在2026年 7月22日17：30前将报名材料发送至邮箱jsszyyrsk@163.com，格式要求：以“姓名+岗位代码+联系方式”为邮件主题，填写《界首市中医院公开招聘专业技术人员报名表》作为附件1，个人简历、本人有效居民身份证、</w:t>
      </w:r>
      <w:r>
        <w:rPr>
          <w:rFonts w:hint="eastAsia" w:ascii="仿宋_GB2312" w:hAnsi="微软雅黑" w:eastAsia="仿宋_GB2312" w:cs="仿宋_GB2312"/>
          <w:i w:val="0"/>
          <w:iCs w:val="0"/>
          <w:color w:val="333333"/>
          <w:spacing w:val="0"/>
          <w:kern w:val="0"/>
          <w:sz w:val="32"/>
          <w:szCs w:val="32"/>
          <w:highlight w:val="none"/>
          <w:shd w:val="clear" w:fill="FFFFFF"/>
          <w:lang w:val="en-US" w:eastAsia="zh-CN" w:bidi="ar"/>
        </w:rPr>
        <w:t>毕业证、学位证、本科和硕士的学籍在线验证报告(带二维码版）、</w:t>
      </w:r>
      <w:r>
        <w:rPr>
          <w:rFonts w:hint="eastAsia" w:ascii="仿宋_GB2312" w:hAnsi="微软雅黑" w:eastAsia="仿宋_GB2312" w:cs="仿宋_GB2312"/>
          <w:i w:val="0"/>
          <w:iCs w:val="0"/>
          <w:color w:val="333333"/>
          <w:spacing w:val="0"/>
          <w:kern w:val="0"/>
          <w:sz w:val="32"/>
          <w:szCs w:val="32"/>
          <w:shd w:val="clear" w:fill="FFFFFF"/>
          <w:lang w:val="en-US" w:eastAsia="zh-CN" w:bidi="ar"/>
        </w:rPr>
        <w:t>执业医师资格证或执业医师资格考试合格成绩单以及相关规培证明、专业方向证明等招聘岗位规定要求的相关证书或证明材料扫描成一个PDF作为附件2。</w:t>
      </w:r>
    </w:p>
    <w:p w14:paraId="42DFBA7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_GB2312" w:hAnsi="微软雅黑" w:eastAsia="仿宋_GB2312" w:cs="仿宋_GB2312"/>
          <w:b/>
          <w:bCs/>
          <w:i w:val="0"/>
          <w:iCs w:val="0"/>
          <w:color w:val="auto"/>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按照《关于做好住院医师规范化培训“两个同等对待”政策落实工作的通知》（皖卫科教秘〔2022〕118号） 面向社会招收的住院医师如为普通高校应届毕业生的，其住培合格当年在医疗卫生机构就业,按当年应届毕业生同等对待”</w:t>
      </w:r>
      <w:r>
        <w:rPr>
          <w:rFonts w:hint="eastAsia" w:ascii="仿宋_GB2312" w:hAnsi="微软雅黑" w:eastAsia="仿宋_GB2312" w:cs="仿宋_GB2312"/>
          <w:b/>
          <w:bCs/>
          <w:i w:val="0"/>
          <w:iCs w:val="0"/>
          <w:color w:val="333333"/>
          <w:spacing w:val="0"/>
          <w:kern w:val="0"/>
          <w:sz w:val="32"/>
          <w:szCs w:val="32"/>
          <w:shd w:val="clear" w:fill="FFFFFF"/>
          <w:lang w:val="en-US" w:eastAsia="zh-CN" w:bidi="ar"/>
        </w:rPr>
        <w:t>、</w:t>
      </w:r>
      <w:r>
        <w:rPr>
          <w:rFonts w:hint="eastAsia" w:ascii="仿宋_GB2312" w:hAnsi="微软雅黑" w:eastAsia="仿宋_GB2312" w:cs="仿宋_GB2312"/>
          <w:b/>
          <w:bCs/>
          <w:i w:val="0"/>
          <w:iCs w:val="0"/>
          <w:color w:val="auto"/>
          <w:spacing w:val="0"/>
          <w:kern w:val="0"/>
          <w:sz w:val="32"/>
          <w:szCs w:val="32"/>
          <w:shd w:val="clear" w:fill="FFFFFF"/>
          <w:lang w:val="en-US" w:eastAsia="zh-CN" w:bidi="ar"/>
        </w:rPr>
        <w:t>“</w:t>
      </w:r>
      <w:r>
        <w:rPr>
          <w:rFonts w:hint="default" w:ascii="仿宋_GB2312" w:hAnsi="微软雅黑" w:eastAsia="仿宋_GB2312" w:cs="仿宋_GB2312"/>
          <w:b/>
          <w:bCs/>
          <w:i w:val="0"/>
          <w:iCs w:val="0"/>
          <w:color w:val="333333"/>
          <w:spacing w:val="0"/>
          <w:kern w:val="0"/>
          <w:sz w:val="32"/>
          <w:szCs w:val="32"/>
          <w:shd w:val="clear" w:fill="FFFFFF"/>
          <w:lang w:val="en-US" w:eastAsia="zh-CN" w:bidi="ar"/>
        </w:rPr>
        <w:t>经住培合格的本科学历临床医师，按临床医学、口腔医学、</w:t>
      </w:r>
      <w:r>
        <w:rPr>
          <w:rFonts w:hint="default" w:ascii="仿宋_GB2312" w:hAnsi="微软雅黑" w:eastAsia="仿宋_GB2312" w:cs="仿宋_GB2312"/>
          <w:b/>
          <w:bCs/>
          <w:i w:val="0"/>
          <w:iCs w:val="0"/>
          <w:color w:val="auto"/>
          <w:spacing w:val="0"/>
          <w:kern w:val="0"/>
          <w:sz w:val="32"/>
          <w:szCs w:val="32"/>
          <w:shd w:val="clear" w:fill="FFFFFF"/>
          <w:lang w:val="en-US" w:eastAsia="zh-CN" w:bidi="ar"/>
        </w:rPr>
        <w:t>中医专业学位硕士研究生同等对待</w:t>
      </w:r>
      <w:r>
        <w:rPr>
          <w:rFonts w:hint="eastAsia" w:ascii="仿宋_GB2312" w:hAnsi="微软雅黑" w:eastAsia="仿宋_GB2312" w:cs="仿宋_GB2312"/>
          <w:b/>
          <w:bCs/>
          <w:i w:val="0"/>
          <w:iCs w:val="0"/>
          <w:color w:val="auto"/>
          <w:spacing w:val="0"/>
          <w:kern w:val="0"/>
          <w:sz w:val="32"/>
          <w:szCs w:val="32"/>
          <w:shd w:val="clear" w:fill="FFFFFF"/>
          <w:lang w:val="en-US" w:eastAsia="zh-CN" w:bidi="ar"/>
        </w:rPr>
        <w:t>”</w:t>
      </w:r>
      <w:r>
        <w:rPr>
          <w:rFonts w:hint="default" w:ascii="仿宋_GB2312" w:hAnsi="微软雅黑" w:eastAsia="仿宋_GB2312" w:cs="仿宋_GB2312"/>
          <w:b/>
          <w:bCs/>
          <w:i w:val="0"/>
          <w:iCs w:val="0"/>
          <w:color w:val="auto"/>
          <w:spacing w:val="0"/>
          <w:kern w:val="0"/>
          <w:sz w:val="32"/>
          <w:szCs w:val="32"/>
          <w:shd w:val="clear" w:fill="FFFFFF"/>
          <w:lang w:val="en-US" w:eastAsia="zh-CN" w:bidi="ar"/>
        </w:rPr>
        <w:t>。若当年住培考核不合格，则不具备录用资格，后续不予录取”，住培合格证书中的培训专业与招聘岗位要求的专业（方向）一致。</w:t>
      </w:r>
    </w:p>
    <w:p w14:paraId="56F1B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以上报考人员经验证合格后方能参加招聘考试，如不符合上述报名条件，将在资格审查程序中直接取消考试资格，不再另行通知。</w:t>
      </w:r>
    </w:p>
    <w:p w14:paraId="411274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（二）资格审查</w:t>
      </w:r>
    </w:p>
    <w:p w14:paraId="4FCB2D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olor w:val="333333"/>
          <w:spacing w:val="0"/>
          <w:kern w:val="0"/>
          <w:sz w:val="32"/>
          <w:szCs w:val="32"/>
          <w:shd w:val="clear" w:fill="FFFFFF"/>
          <w:lang w:val="en-US" w:eastAsia="zh-CN" w:bidi="ar"/>
        </w:rPr>
        <w:t>资格审查贯穿公开招聘全过程，任何环节发现有违规违纪、提供虚假信息、材料不齐或报考人员条件不符合岗位条件要求等情况的，取消应聘资格或予以解聘，由此造成的后果由报考人员自负。</w:t>
      </w:r>
    </w:p>
    <w:p w14:paraId="059CE0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_GB2312" w:hAnsi="微软雅黑" w:eastAsia="仿宋_GB2312" w:cs="仿宋_GB2312"/>
          <w:b/>
          <w:bCs/>
          <w:i w:val="0"/>
          <w:iCs w:val="0"/>
          <w:color w:val="auto"/>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olor w:val="auto"/>
          <w:spacing w:val="0"/>
          <w:kern w:val="0"/>
          <w:sz w:val="32"/>
          <w:szCs w:val="32"/>
          <w:highlight w:val="none"/>
          <w:shd w:val="clear" w:fill="FFFFFF"/>
          <w:lang w:val="en-US" w:eastAsia="zh-CN" w:bidi="ar"/>
        </w:rPr>
        <w:t>为确保新进人员质量，20260613(眼科)、20260614（治未病科）和20260615（急诊科）三个岗位确认报考人数与岗位招聘计划数的比例达不到2:1的，取消或相应核减该岗位招聘计划数；其他</w:t>
      </w:r>
      <w:r>
        <w:rPr>
          <w:rFonts w:hint="eastAsia" w:ascii="仿宋_GB2312" w:hAnsi="微软雅黑" w:eastAsia="仿宋_GB2312" w:cs="仿宋_GB2312"/>
          <w:b/>
          <w:bCs/>
          <w:i w:val="0"/>
          <w:iCs w:val="0"/>
          <w:caps w:val="0"/>
          <w:color w:val="333333"/>
          <w:spacing w:val="0"/>
          <w:sz w:val="32"/>
          <w:szCs w:val="32"/>
          <w:shd w:val="clear" w:fill="FFFFFF"/>
          <w:lang w:val="en-US" w:eastAsia="zh-CN"/>
        </w:rPr>
        <w:t>紧缺</w:t>
      </w:r>
      <w:r>
        <w:rPr>
          <w:rFonts w:ascii="仿宋_GB2312" w:hAnsi="微软雅黑" w:eastAsia="仿宋_GB2312" w:cs="仿宋_GB2312"/>
          <w:b/>
          <w:bCs/>
          <w:i w:val="0"/>
          <w:iCs w:val="0"/>
          <w:caps w:val="0"/>
          <w:color w:val="333333"/>
          <w:spacing w:val="0"/>
          <w:sz w:val="32"/>
          <w:szCs w:val="32"/>
          <w:shd w:val="clear" w:fill="FFFFFF"/>
        </w:rPr>
        <w:t>岗位不设开考比例</w:t>
      </w:r>
      <w:r>
        <w:rPr>
          <w:rFonts w:hint="eastAsia" w:ascii="仿宋_GB2312" w:hAnsi="微软雅黑" w:eastAsia="仿宋_GB2312" w:cs="仿宋_GB2312"/>
          <w:b/>
          <w:bCs/>
          <w:i w:val="0"/>
          <w:iCs w:val="0"/>
          <w:caps w:val="0"/>
          <w:color w:val="333333"/>
          <w:spacing w:val="0"/>
          <w:sz w:val="32"/>
          <w:szCs w:val="32"/>
          <w:shd w:val="clear" w:fill="FFFFFF"/>
          <w:lang w:eastAsia="zh-CN"/>
        </w:rPr>
        <w:t>。</w:t>
      </w:r>
    </w:p>
    <w:p w14:paraId="3D54AD5A">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tabs>
          <w:tab w:val="left" w:pos="2237"/>
        </w:tabs>
        <w:spacing w:before="0" w:beforeAutospacing="0" w:after="0" w:afterAutospacing="0"/>
        <w:ind w:left="0" w:right="0" w:firstLine="420"/>
        <w:jc w:val="left"/>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pPr>
      <w:r>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t>面试</w:t>
      </w:r>
      <w:r>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tab/>
      </w:r>
    </w:p>
    <w:p w14:paraId="62B55E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highlight w:val="none"/>
          <w:shd w:val="clear" w:fill="FFFFFF"/>
          <w:lang w:val="en-US" w:eastAsia="zh-CN" w:bidi="ar"/>
        </w:rPr>
        <w:t>所有岗位</w:t>
      </w:r>
      <w:r>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t>均需</w:t>
      </w:r>
      <w:r>
        <w:rPr>
          <w:rFonts w:hint="default" w:ascii="仿宋_GB2312" w:hAnsi="微软雅黑" w:eastAsia="仿宋_GB2312" w:cs="仿宋_GB2312"/>
          <w:b/>
          <w:bCs/>
          <w:i w:val="0"/>
          <w:iCs w:val="0"/>
          <w:color w:val="333333"/>
          <w:spacing w:val="0"/>
          <w:kern w:val="0"/>
          <w:sz w:val="32"/>
          <w:szCs w:val="32"/>
          <w:highlight w:val="none"/>
          <w:shd w:val="clear" w:fill="FFFFFF"/>
          <w:lang w:val="en-US" w:eastAsia="zh-CN" w:bidi="ar"/>
        </w:rPr>
        <w:t>进行</w:t>
      </w:r>
      <w:r>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t>面试，</w:t>
      </w:r>
      <w:r>
        <w:rPr>
          <w:rFonts w:hint="default" w:ascii="仿宋_GB2312" w:hAnsi="微软雅黑" w:eastAsia="仿宋_GB2312" w:cs="仿宋_GB2312"/>
          <w:b/>
          <w:bCs/>
          <w:i w:val="0"/>
          <w:iCs w:val="0"/>
          <w:color w:val="333333"/>
          <w:spacing w:val="0"/>
          <w:kern w:val="0"/>
          <w:sz w:val="32"/>
          <w:szCs w:val="32"/>
          <w:highlight w:val="none"/>
          <w:shd w:val="clear" w:fill="FFFFFF"/>
          <w:lang w:val="en-US" w:eastAsia="zh-CN" w:bidi="ar"/>
        </w:rPr>
        <w:t>面试主要测试考生的专业素质（专业知识、水平和能力）以及语言表达、综合分析和应变能力等</w:t>
      </w:r>
      <w:r>
        <w:rPr>
          <w:rFonts w:hint="eastAsia" w:ascii="仿宋_GB2312" w:hAnsi="微软雅黑" w:eastAsia="仿宋_GB2312" w:cs="仿宋_GB2312"/>
          <w:b/>
          <w:bCs/>
          <w:i w:val="0"/>
          <w:iCs w:val="0"/>
          <w:color w:val="333333"/>
          <w:spacing w:val="0"/>
          <w:kern w:val="0"/>
          <w:sz w:val="32"/>
          <w:szCs w:val="32"/>
          <w:highlight w:val="none"/>
          <w:shd w:val="clear" w:fill="FFFFFF"/>
          <w:lang w:val="en-US" w:eastAsia="zh-CN" w:bidi="ar"/>
        </w:rPr>
        <w:t>。面试满分为100分，成绩按“四舍五入”精确到小数点后两位数。</w:t>
      </w:r>
    </w:p>
    <w:p w14:paraId="57AA53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pPr>
      <w:r>
        <w:rPr>
          <w:rFonts w:hint="eastAsia" w:ascii="仿宋_GB2312" w:hAnsi="微软雅黑" w:eastAsia="仿宋_GB2312" w:cs="仿宋_GB2312"/>
          <w:b w:val="0"/>
          <w:bCs w:val="0"/>
          <w:i w:val="0"/>
          <w:iCs w:val="0"/>
          <w:color w:val="333333"/>
          <w:spacing w:val="0"/>
          <w:kern w:val="0"/>
          <w:sz w:val="32"/>
          <w:szCs w:val="32"/>
          <w:shd w:val="clear" w:fill="FFFFFF"/>
          <w:lang w:val="en-US" w:eastAsia="zh-CN" w:bidi="ar"/>
        </w:rPr>
        <w:t>根据安徽省物价局、安徽省财政厅皖价费〔2009〕118号文件规定，按每人80元标准收取面试费用。面试的时间、地点另行通知。</w:t>
      </w:r>
    </w:p>
    <w:p w14:paraId="3248215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为确保新进人员素质，设定</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w:t>
      </w:r>
      <w:r>
        <w:rPr>
          <w:rFonts w:hint="default" w:ascii="仿宋_GB2312" w:hAnsi="微软雅黑" w:eastAsia="仿宋_GB2312" w:cs="仿宋_GB2312"/>
          <w:i w:val="0"/>
          <w:iCs w:val="0"/>
          <w:color w:val="333333"/>
          <w:spacing w:val="0"/>
          <w:kern w:val="0"/>
          <w:sz w:val="32"/>
          <w:szCs w:val="32"/>
          <w:shd w:val="clear" w:fill="FFFFFF"/>
          <w:lang w:val="en-US" w:eastAsia="zh-CN" w:bidi="ar"/>
        </w:rPr>
        <w:t>最低分数线为70分</w:t>
      </w:r>
      <w:r>
        <w:rPr>
          <w:rFonts w:hint="eastAsia" w:ascii="仿宋_GB2312" w:hAnsi="微软雅黑" w:eastAsia="仿宋_GB2312" w:cs="仿宋_GB2312"/>
          <w:i w:val="0"/>
          <w:iCs w:val="0"/>
          <w:color w:val="333333"/>
          <w:spacing w:val="0"/>
          <w:kern w:val="0"/>
          <w:sz w:val="32"/>
          <w:szCs w:val="32"/>
          <w:shd w:val="clear" w:fill="FFFFFF"/>
          <w:lang w:val="en-US" w:eastAsia="zh-CN" w:bidi="ar"/>
        </w:rPr>
        <w:t>，未达到最低控制合格分数线的考生，不予进入体检考察</w:t>
      </w:r>
      <w:r>
        <w:rPr>
          <w:rFonts w:hint="default" w:ascii="仿宋_GB2312" w:hAnsi="微软雅黑" w:eastAsia="仿宋_GB2312" w:cs="仿宋_GB2312"/>
          <w:i w:val="0"/>
          <w:iCs w:val="0"/>
          <w:color w:val="333333"/>
          <w:spacing w:val="0"/>
          <w:kern w:val="0"/>
          <w:sz w:val="32"/>
          <w:szCs w:val="32"/>
          <w:shd w:val="clear" w:fill="FFFFFF"/>
          <w:lang w:val="en-US" w:eastAsia="zh-CN" w:bidi="ar"/>
        </w:rPr>
        <w:t>。</w:t>
      </w:r>
    </w:p>
    <w:p w14:paraId="1A8516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根据招聘计划数和应聘人员</w:t>
      </w:r>
      <w:r>
        <w:rPr>
          <w:rFonts w:hint="eastAsia" w:ascii="仿宋_GB2312" w:hAnsi="微软雅黑" w:eastAsia="仿宋_GB2312" w:cs="仿宋_GB2312"/>
          <w:i w:val="0"/>
          <w:iCs w:val="0"/>
          <w:color w:val="333333"/>
          <w:spacing w:val="0"/>
          <w:kern w:val="0"/>
          <w:sz w:val="32"/>
          <w:szCs w:val="32"/>
          <w:shd w:val="clear" w:fill="FFFFFF"/>
          <w:lang w:val="en-US" w:eastAsia="zh-CN" w:bidi="ar"/>
        </w:rPr>
        <w:t>面试</w:t>
      </w:r>
      <w:r>
        <w:rPr>
          <w:rFonts w:hint="default" w:ascii="仿宋_GB2312" w:hAnsi="微软雅黑" w:eastAsia="仿宋_GB2312" w:cs="仿宋_GB2312"/>
          <w:i w:val="0"/>
          <w:iCs w:val="0"/>
          <w:color w:val="333333"/>
          <w:spacing w:val="0"/>
          <w:kern w:val="0"/>
          <w:sz w:val="32"/>
          <w:szCs w:val="32"/>
          <w:shd w:val="clear" w:fill="FFFFFF"/>
          <w:lang w:val="en-US" w:eastAsia="zh-CN" w:bidi="ar"/>
        </w:rPr>
        <w:t>成绩，从高分到低分，按1：1比例等额确定体检、考察对象。</w:t>
      </w:r>
    </w:p>
    <w:p w14:paraId="33275D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七、体检与考察</w:t>
      </w:r>
    </w:p>
    <w:p w14:paraId="39F536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标准参照《关于修订&lt;公务员录用体检通用标准（试行）&gt;及&lt;公务员录用体检操作手册（试行）&gt;有关内容的通知》（人社部发〔2016〕140号）和《关于进一步规范全省事业单位公开招聘人员体检工作的通知》（皖人社秘〔2013〕208号）等相关规定执行。体检费用考生自理，未按期来院进行体检的视为自动放弃。</w:t>
      </w:r>
    </w:p>
    <w:p w14:paraId="57988DA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情形等方面的情况。</w:t>
      </w:r>
    </w:p>
    <w:p w14:paraId="7D68D3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根据《关于加快推进失信被执行人信用监督、警示和惩戒机制建设的实施意见》（皖办发〔2017〕24号）等文件精神，考察结束时考察对象仍属于失信被执行人的，考察环节不予合格。</w:t>
      </w:r>
    </w:p>
    <w:p w14:paraId="460611C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体检、考察合格人选出现缺额的，按照规定程序和时限，在同岗位报考人员中，按最终成绩从高分到低分依次等额递补，递补不超过两次。</w:t>
      </w:r>
    </w:p>
    <w:p w14:paraId="2315412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八、公示与聘用</w:t>
      </w:r>
    </w:p>
    <w:p w14:paraId="3CC484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对体检、考察均合格的拟聘用人员，在界首市中医院网站</w:t>
      </w:r>
      <w:r>
        <w:rPr>
          <w:rFonts w:hint="eastAsia" w:ascii="仿宋_GB2312" w:hAnsi="微软雅黑" w:eastAsia="仿宋_GB2312" w:cs="仿宋_GB2312"/>
          <w:i w:val="0"/>
          <w:iCs w:val="0"/>
          <w:color w:val="333333"/>
          <w:spacing w:val="0"/>
          <w:kern w:val="0"/>
          <w:sz w:val="32"/>
          <w:szCs w:val="32"/>
          <w:shd w:val="clear" w:fill="FFFFFF"/>
          <w:lang w:val="en-US" w:eastAsia="zh-CN" w:bidi="ar"/>
        </w:rPr>
        <w:t>或医院公示栏</w:t>
      </w:r>
      <w:r>
        <w:rPr>
          <w:rFonts w:hint="default" w:ascii="仿宋_GB2312" w:hAnsi="微软雅黑" w:eastAsia="仿宋_GB2312" w:cs="仿宋_GB2312"/>
          <w:i w:val="0"/>
          <w:iCs w:val="0"/>
          <w:color w:val="333333"/>
          <w:spacing w:val="0"/>
          <w:kern w:val="0"/>
          <w:sz w:val="32"/>
          <w:szCs w:val="32"/>
          <w:shd w:val="clear" w:fill="FFFFFF"/>
          <w:lang w:val="en-US" w:eastAsia="zh-CN" w:bidi="ar"/>
        </w:rPr>
        <w:t>公示</w:t>
      </w:r>
      <w:r>
        <w:rPr>
          <w:rFonts w:hint="eastAsia" w:ascii="仿宋_GB2312" w:hAnsi="微软雅黑" w:eastAsia="仿宋_GB2312" w:cs="仿宋_GB2312"/>
          <w:i w:val="0"/>
          <w:iCs w:val="0"/>
          <w:color w:val="333333"/>
          <w:spacing w:val="0"/>
          <w:kern w:val="0"/>
          <w:sz w:val="32"/>
          <w:szCs w:val="32"/>
          <w:shd w:val="clear" w:fill="FFFFFF"/>
          <w:lang w:val="en-US" w:eastAsia="zh-CN" w:bidi="ar"/>
        </w:rPr>
        <w:t>5</w:t>
      </w:r>
      <w:r>
        <w:rPr>
          <w:rFonts w:hint="default" w:ascii="仿宋_GB2312" w:hAnsi="微软雅黑" w:eastAsia="仿宋_GB2312" w:cs="仿宋_GB2312"/>
          <w:i w:val="0"/>
          <w:iCs w:val="0"/>
          <w:color w:val="333333"/>
          <w:spacing w:val="0"/>
          <w:kern w:val="0"/>
          <w:sz w:val="32"/>
          <w:szCs w:val="32"/>
          <w:shd w:val="clear" w:fill="FFFFFF"/>
          <w:lang w:val="en-US" w:eastAsia="zh-CN" w:bidi="ar"/>
        </w:rPr>
        <w:t>个工作日。经公示无异议或公示结果不影响聘用的，按照规定办理有关聘用手续。新进人员按规定实行试用期制度，试用期包括在聘用合同期限内。</w:t>
      </w:r>
    </w:p>
    <w:p w14:paraId="4709B4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对违反公开招聘规定或未能在202</w:t>
      </w:r>
      <w:r>
        <w:rPr>
          <w:rFonts w:hint="eastAsia" w:ascii="仿宋_GB2312" w:hAnsi="微软雅黑" w:eastAsia="仿宋_GB2312" w:cs="仿宋_GB2312"/>
          <w:i w:val="0"/>
          <w:iCs w:val="0"/>
          <w:color w:val="333333"/>
          <w:spacing w:val="0"/>
          <w:kern w:val="0"/>
          <w:sz w:val="32"/>
          <w:szCs w:val="32"/>
          <w:shd w:val="clear" w:fill="FFFFFF"/>
          <w:lang w:val="en-US" w:eastAsia="zh-CN" w:bidi="ar"/>
        </w:rPr>
        <w:t>6</w:t>
      </w:r>
      <w:r>
        <w:rPr>
          <w:rFonts w:hint="default" w:ascii="仿宋_GB2312" w:hAnsi="微软雅黑" w:eastAsia="仿宋_GB2312" w:cs="仿宋_GB2312"/>
          <w:i w:val="0"/>
          <w:iCs w:val="0"/>
          <w:color w:val="333333"/>
          <w:spacing w:val="0"/>
          <w:kern w:val="0"/>
          <w:sz w:val="32"/>
          <w:szCs w:val="32"/>
          <w:shd w:val="clear" w:fill="FFFFFF"/>
          <w:lang w:val="en-US" w:eastAsia="zh-CN" w:bidi="ar"/>
        </w:rPr>
        <w:t>年12月31日前提供招聘岗位所要求的相应层次的学历、学位</w:t>
      </w:r>
      <w:r>
        <w:rPr>
          <w:rFonts w:hint="eastAsia" w:ascii="仿宋_GB2312" w:hAnsi="微软雅黑" w:eastAsia="仿宋_GB2312" w:cs="仿宋_GB2312"/>
          <w:i w:val="0"/>
          <w:iCs w:val="0"/>
          <w:color w:val="333333"/>
          <w:spacing w:val="0"/>
          <w:kern w:val="0"/>
          <w:sz w:val="32"/>
          <w:szCs w:val="32"/>
          <w:shd w:val="clear" w:fill="FFFFFF"/>
          <w:lang w:val="en-US" w:eastAsia="zh-CN" w:bidi="ar"/>
        </w:rPr>
        <w:t>、资格证和规培证</w:t>
      </w:r>
      <w:r>
        <w:rPr>
          <w:rFonts w:hint="default" w:ascii="仿宋_GB2312" w:hAnsi="微软雅黑" w:eastAsia="仿宋_GB2312" w:cs="仿宋_GB2312"/>
          <w:i w:val="0"/>
          <w:iCs w:val="0"/>
          <w:color w:val="333333"/>
          <w:spacing w:val="0"/>
          <w:kern w:val="0"/>
          <w:sz w:val="32"/>
          <w:szCs w:val="32"/>
          <w:shd w:val="clear" w:fill="FFFFFF"/>
          <w:lang w:val="en-US" w:eastAsia="zh-CN" w:bidi="ar"/>
        </w:rPr>
        <w:t>等证书的报考人员，取消其聘用资格。招聘单位对未在规定时间内报到上班的人员，取消其聘用资格。</w:t>
      </w:r>
    </w:p>
    <w:p w14:paraId="6F6854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3" w:firstLineChars="200"/>
        <w:jc w:val="left"/>
        <w:textAlignment w:val="auto"/>
        <w:rPr>
          <w:rFonts w:hint="default" w:ascii="仿宋_GB2312" w:hAnsi="微软雅黑" w:eastAsia="仿宋_GB2312" w:cs="仿宋_GB2312"/>
          <w:b/>
          <w:bCs/>
          <w:i w:val="0"/>
          <w:iCs w:val="0"/>
          <w:color w:val="333333"/>
          <w:spacing w:val="0"/>
          <w:kern w:val="0"/>
          <w:sz w:val="32"/>
          <w:szCs w:val="32"/>
          <w:shd w:val="clear" w:fill="FFFFFF"/>
          <w:lang w:val="en-US" w:eastAsia="zh-CN" w:bidi="ar"/>
        </w:rPr>
      </w:pPr>
      <w:r>
        <w:rPr>
          <w:rFonts w:hint="default" w:ascii="仿宋_GB2312" w:hAnsi="微软雅黑" w:eastAsia="仿宋_GB2312" w:cs="仿宋_GB2312"/>
          <w:b/>
          <w:bCs/>
          <w:i w:val="0"/>
          <w:iCs w:val="0"/>
          <w:color w:val="333333"/>
          <w:spacing w:val="0"/>
          <w:kern w:val="0"/>
          <w:sz w:val="32"/>
          <w:szCs w:val="32"/>
          <w:shd w:val="clear" w:fill="FFFFFF"/>
          <w:lang w:val="en-US" w:eastAsia="zh-CN" w:bidi="ar"/>
        </w:rPr>
        <w:t>九、其他事项</w:t>
      </w:r>
    </w:p>
    <w:p w14:paraId="277741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（一）报名人员须如实提交有关信息和材料，凡弄虚作假的，一经查实，立即取消聘用资格。</w:t>
      </w:r>
    </w:p>
    <w:p w14:paraId="43B1F3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（二）报名人员须保持通讯工具畅通。因通讯工具不畅造成无法联系到本人的，责任自负。</w:t>
      </w:r>
    </w:p>
    <w:p w14:paraId="1E7DA48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（三）有关</w:t>
      </w:r>
      <w:r>
        <w:rPr>
          <w:rFonts w:hint="eastAsia" w:ascii="仿宋_GB2312" w:hAnsi="微软雅黑" w:eastAsia="仿宋_GB2312" w:cs="仿宋_GB2312"/>
          <w:i w:val="0"/>
          <w:iCs w:val="0"/>
          <w:color w:val="333333"/>
          <w:spacing w:val="0"/>
          <w:kern w:val="0"/>
          <w:sz w:val="32"/>
          <w:szCs w:val="32"/>
          <w:shd w:val="clear" w:fill="FFFFFF"/>
          <w:lang w:val="en-US" w:eastAsia="zh-CN" w:bidi="ar"/>
        </w:rPr>
        <w:t>考试</w:t>
      </w:r>
      <w:r>
        <w:rPr>
          <w:rFonts w:hint="default" w:ascii="仿宋_GB2312" w:hAnsi="微软雅黑" w:eastAsia="仿宋_GB2312" w:cs="仿宋_GB2312"/>
          <w:i w:val="0"/>
          <w:iCs w:val="0"/>
          <w:color w:val="333333"/>
          <w:spacing w:val="0"/>
          <w:kern w:val="0"/>
          <w:sz w:val="32"/>
          <w:szCs w:val="32"/>
          <w:shd w:val="clear" w:fill="FFFFFF"/>
          <w:lang w:val="en-US" w:eastAsia="zh-CN" w:bidi="ar"/>
        </w:rPr>
        <w:t>、体检、考察等后续信息，请考生及时登录界首市中医院官方网站查询。</w:t>
      </w:r>
    </w:p>
    <w:p w14:paraId="25F6604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本公告未尽事宜由界首市中医院负责解释。</w:t>
      </w:r>
    </w:p>
    <w:p w14:paraId="61B9F3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咨询电话：0558-4812911（界首市中医院人事科）</w:t>
      </w:r>
    </w:p>
    <w:p w14:paraId="7DB949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rightChars="0" w:firstLine="640" w:firstLineChars="200"/>
        <w:jc w:val="left"/>
        <w:textAlignment w:val="auto"/>
        <w:rPr>
          <w:rFonts w:hint="default" w:ascii="仿宋_GB2312" w:hAnsi="微软雅黑" w:eastAsia="仿宋_GB2312" w:cs="仿宋_GB2312"/>
          <w:i w:val="0"/>
          <w:iC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olor w:val="333333"/>
          <w:spacing w:val="0"/>
          <w:kern w:val="0"/>
          <w:sz w:val="32"/>
          <w:szCs w:val="32"/>
          <w:shd w:val="clear" w:fill="FFFFFF"/>
          <w:lang w:val="en-US" w:eastAsia="zh-CN" w:bidi="ar"/>
        </w:rPr>
        <w:t>上述咨询服务于正常办公时间使用。</w:t>
      </w:r>
    </w:p>
    <w:p w14:paraId="7DEA95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pPr>
    </w:p>
    <w:p w14:paraId="178D3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r>
        <w:rPr>
          <w:rFonts w:hint="eastAsia" w:hAnsi="微软雅黑"/>
          <w:i w:val="0"/>
          <w:iCs w:val="0"/>
          <w:color w:val="333333"/>
          <w:spacing w:val="0"/>
          <w:kern w:val="0"/>
          <w:sz w:val="32"/>
          <w:szCs w:val="32"/>
          <w:shd w:val="clear" w:fill="FFFFFF"/>
          <w:lang w:val="en-US" w:eastAsia="zh-CN" w:bidi="ar"/>
        </w:rPr>
        <w:t xml:space="preserve">                    </w:t>
      </w: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界首市中医院</w:t>
      </w:r>
    </w:p>
    <w:p w14:paraId="14654F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60" w:firstLineChars="300"/>
        <w:jc w:val="left"/>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1906" w:h="16838"/>
          <w:pgMar w:top="1440" w:right="1800" w:bottom="1440" w:left="1800" w:header="851" w:footer="992" w:gutter="0"/>
          <w:cols w:space="425" w:num="1"/>
          <w:docGrid w:type="lines" w:linePitch="312" w:charSpace="0"/>
        </w:sectPr>
      </w:pPr>
      <w:r>
        <w:rPr>
          <w:rFonts w:hint="eastAsia" w:ascii="仿宋_GB2312" w:hAnsi="微软雅黑" w:eastAsia="仿宋_GB2312" w:cs="仿宋_GB2312"/>
          <w:i w:val="0"/>
          <w:iCs w:val="0"/>
          <w:color w:val="333333"/>
          <w:spacing w:val="0"/>
          <w:kern w:val="0"/>
          <w:sz w:val="32"/>
          <w:szCs w:val="32"/>
          <w:shd w:val="clear" w:fill="FFFFFF"/>
          <w:lang w:val="en-US" w:eastAsia="zh-CN" w:bidi="ar"/>
        </w:rPr>
        <w:t xml:space="preserve">                         2026年7月15日</w:t>
      </w:r>
    </w:p>
    <w:p w14:paraId="763872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仿宋_GB2312" w:hAnsi="微软雅黑" w:eastAsia="仿宋_GB2312" w:cs="仿宋_GB2312"/>
          <w:i w:val="0"/>
          <w:iCs w:val="0"/>
          <w:color w:val="333333"/>
          <w:spacing w:val="0"/>
          <w:kern w:val="0"/>
          <w:sz w:val="32"/>
          <w:szCs w:val="32"/>
          <w:shd w:val="clear" w:fill="FFFFFF"/>
          <w:lang w:val="en-US" w:eastAsia="zh-CN" w:bidi="ar"/>
        </w:rPr>
        <w:sectPr>
          <w:pgSz w:w="16838" w:h="11906" w:orient="landscape"/>
          <w:pgMar w:top="1400" w:right="1440" w:bottom="1800" w:left="1440" w:header="851" w:footer="992" w:gutter="0"/>
          <w:cols w:space="425" w:num="1"/>
          <w:docGrid w:type="lines" w:linePitch="312" w:charSpace="0"/>
        </w:sectPr>
      </w:pPr>
      <w:r>
        <w:drawing>
          <wp:inline distT="0" distB="0" distL="114300" distR="114300">
            <wp:extent cx="6148705" cy="6000750"/>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6148705" cy="6000750"/>
                    </a:xfrm>
                    <a:prstGeom prst="rect">
                      <a:avLst/>
                    </a:prstGeom>
                    <a:noFill/>
                    <a:ln>
                      <a:noFill/>
                    </a:ln>
                  </pic:spPr>
                </pic:pic>
              </a:graphicData>
            </a:graphic>
          </wp:inline>
        </w:drawing>
      </w:r>
    </w:p>
    <w:p w14:paraId="2AABEE7F">
      <w:pPr>
        <w:keepNext w:val="0"/>
        <w:keepLines w:val="0"/>
        <w:pageBreakBefore w:val="0"/>
        <w:kinsoku/>
        <w:wordWrap/>
        <w:overflowPunct/>
        <w:topLinePunct w:val="0"/>
        <w:autoSpaceDN/>
        <w:bidi w:val="0"/>
        <w:adjustRightInd/>
        <w:snapToGrid/>
        <w:spacing w:line="560" w:lineRule="exact"/>
        <w:jc w:val="both"/>
        <w:textAlignment w:val="auto"/>
        <w:rPr>
          <w:rFonts w:hint="default" w:ascii="仿宋_GB2312" w:hAnsi="仿宋_GB2312" w:eastAsia="仿宋_GB2312" w:cs="仿宋_GB2312"/>
          <w:sz w:val="30"/>
          <w:szCs w:val="30"/>
          <w:shd w:val="clear" w:color="auto" w:fill="FFFFFF"/>
          <w:lang w:val="en-US" w:eastAsia="zh-CN"/>
        </w:rPr>
      </w:pPr>
      <w:r>
        <w:rPr>
          <w:rFonts w:hint="eastAsia" w:ascii="仿宋_GB2312" w:hAnsi="仿宋_GB2312" w:eastAsia="仿宋_GB2312" w:cs="仿宋_GB2312"/>
          <w:sz w:val="30"/>
          <w:szCs w:val="30"/>
          <w:shd w:val="clear" w:color="auto" w:fill="FFFFFF"/>
          <w:lang w:eastAsia="zh-CN"/>
        </w:rPr>
        <w:t>附件</w:t>
      </w:r>
      <w:r>
        <w:rPr>
          <w:rFonts w:hint="eastAsia" w:ascii="仿宋_GB2312" w:hAnsi="仿宋_GB2312" w:eastAsia="仿宋_GB2312" w:cs="仿宋_GB2312"/>
          <w:sz w:val="30"/>
          <w:szCs w:val="30"/>
          <w:shd w:val="clear" w:color="auto" w:fill="FFFFFF"/>
          <w:lang w:val="en-US" w:eastAsia="zh-CN"/>
        </w:rPr>
        <w:t>2</w:t>
      </w:r>
    </w:p>
    <w:tbl>
      <w:tblPr>
        <w:tblStyle w:val="3"/>
        <w:tblpPr w:leftFromText="180" w:rightFromText="180" w:vertAnchor="text" w:horzAnchor="page" w:tblpX="1309" w:tblpY="717"/>
        <w:tblOverlap w:val="never"/>
        <w:tblW w:w="94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342"/>
        <w:gridCol w:w="250"/>
        <w:gridCol w:w="1574"/>
        <w:gridCol w:w="1134"/>
        <w:gridCol w:w="193"/>
        <w:gridCol w:w="657"/>
        <w:gridCol w:w="993"/>
        <w:gridCol w:w="146"/>
        <w:gridCol w:w="1692"/>
      </w:tblGrid>
      <w:tr w14:paraId="5E5A1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6C1AFB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1592" w:type="dxa"/>
            <w:gridSpan w:val="2"/>
            <w:noWrap w:val="0"/>
            <w:vAlign w:val="center"/>
          </w:tcPr>
          <w:p w14:paraId="67E7E934">
            <w:pPr>
              <w:jc w:val="center"/>
              <w:rPr>
                <w:rFonts w:ascii="仿宋_GB2312" w:hAnsi="仿宋_GB2312" w:eastAsia="仿宋_GB2312" w:cs="仿宋_GB2312"/>
                <w:sz w:val="28"/>
                <w:szCs w:val="28"/>
              </w:rPr>
            </w:pPr>
          </w:p>
        </w:tc>
        <w:tc>
          <w:tcPr>
            <w:tcW w:w="1574" w:type="dxa"/>
            <w:noWrap w:val="0"/>
            <w:vAlign w:val="center"/>
          </w:tcPr>
          <w:p w14:paraId="027046C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  别</w:t>
            </w:r>
          </w:p>
        </w:tc>
        <w:tc>
          <w:tcPr>
            <w:tcW w:w="1134" w:type="dxa"/>
            <w:noWrap w:val="0"/>
            <w:vAlign w:val="center"/>
          </w:tcPr>
          <w:p w14:paraId="627EC082">
            <w:pPr>
              <w:jc w:val="center"/>
              <w:rPr>
                <w:rFonts w:ascii="仿宋_GB2312" w:hAnsi="仿宋_GB2312" w:eastAsia="仿宋_GB2312" w:cs="仿宋_GB2312"/>
                <w:sz w:val="28"/>
                <w:szCs w:val="28"/>
              </w:rPr>
            </w:pPr>
          </w:p>
        </w:tc>
        <w:tc>
          <w:tcPr>
            <w:tcW w:w="850" w:type="dxa"/>
            <w:gridSpan w:val="2"/>
            <w:noWrap w:val="0"/>
            <w:vAlign w:val="center"/>
          </w:tcPr>
          <w:p w14:paraId="62B9330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民族</w:t>
            </w:r>
          </w:p>
        </w:tc>
        <w:tc>
          <w:tcPr>
            <w:tcW w:w="1139" w:type="dxa"/>
            <w:gridSpan w:val="2"/>
            <w:noWrap w:val="0"/>
            <w:vAlign w:val="center"/>
          </w:tcPr>
          <w:p w14:paraId="4A5B29B0">
            <w:pPr>
              <w:jc w:val="center"/>
              <w:rPr>
                <w:rFonts w:ascii="仿宋_GB2312" w:hAnsi="仿宋_GB2312" w:eastAsia="仿宋_GB2312" w:cs="仿宋_GB2312"/>
                <w:sz w:val="28"/>
                <w:szCs w:val="28"/>
              </w:rPr>
            </w:pPr>
          </w:p>
        </w:tc>
        <w:tc>
          <w:tcPr>
            <w:tcW w:w="1692" w:type="dxa"/>
            <w:vMerge w:val="restart"/>
            <w:noWrap w:val="0"/>
            <w:vAlign w:val="center"/>
          </w:tcPr>
          <w:p w14:paraId="116C9F4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照</w:t>
            </w:r>
          </w:p>
          <w:p w14:paraId="5221A3A6">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片</w:t>
            </w:r>
          </w:p>
        </w:tc>
      </w:tr>
      <w:tr w14:paraId="68F6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1ADDB648">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出生年月</w:t>
            </w:r>
          </w:p>
        </w:tc>
        <w:tc>
          <w:tcPr>
            <w:tcW w:w="1592" w:type="dxa"/>
            <w:gridSpan w:val="2"/>
            <w:noWrap w:val="0"/>
            <w:vAlign w:val="center"/>
          </w:tcPr>
          <w:p w14:paraId="6C5D7D57">
            <w:pPr>
              <w:jc w:val="center"/>
              <w:rPr>
                <w:rFonts w:ascii="仿宋_GB2312" w:hAnsi="仿宋_GB2312" w:eastAsia="仿宋_GB2312" w:cs="仿宋_GB2312"/>
                <w:sz w:val="28"/>
                <w:szCs w:val="28"/>
              </w:rPr>
            </w:pPr>
          </w:p>
        </w:tc>
        <w:tc>
          <w:tcPr>
            <w:tcW w:w="1574" w:type="dxa"/>
            <w:noWrap w:val="0"/>
            <w:vAlign w:val="center"/>
          </w:tcPr>
          <w:p w14:paraId="0DE14581">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政治面貌</w:t>
            </w:r>
          </w:p>
        </w:tc>
        <w:tc>
          <w:tcPr>
            <w:tcW w:w="1134" w:type="dxa"/>
            <w:noWrap w:val="0"/>
            <w:vAlign w:val="center"/>
          </w:tcPr>
          <w:p w14:paraId="7C7CE40C">
            <w:pPr>
              <w:jc w:val="center"/>
              <w:rPr>
                <w:rFonts w:ascii="仿宋_GB2312" w:hAnsi="仿宋_GB2312" w:eastAsia="仿宋_GB2312" w:cs="仿宋_GB2312"/>
                <w:sz w:val="28"/>
                <w:szCs w:val="28"/>
              </w:rPr>
            </w:pPr>
          </w:p>
        </w:tc>
        <w:tc>
          <w:tcPr>
            <w:tcW w:w="850" w:type="dxa"/>
            <w:gridSpan w:val="2"/>
            <w:noWrap w:val="0"/>
            <w:vAlign w:val="center"/>
          </w:tcPr>
          <w:p w14:paraId="7F85CBC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w:t>
            </w:r>
          </w:p>
        </w:tc>
        <w:tc>
          <w:tcPr>
            <w:tcW w:w="1139" w:type="dxa"/>
            <w:gridSpan w:val="2"/>
            <w:noWrap w:val="0"/>
            <w:vAlign w:val="center"/>
          </w:tcPr>
          <w:p w14:paraId="486B96BC">
            <w:pPr>
              <w:jc w:val="center"/>
              <w:rPr>
                <w:rFonts w:ascii="仿宋_GB2312" w:hAnsi="仿宋_GB2312" w:eastAsia="仿宋_GB2312" w:cs="仿宋_GB2312"/>
                <w:sz w:val="28"/>
                <w:szCs w:val="28"/>
              </w:rPr>
            </w:pPr>
          </w:p>
        </w:tc>
        <w:tc>
          <w:tcPr>
            <w:tcW w:w="1692" w:type="dxa"/>
            <w:vMerge w:val="continue"/>
            <w:noWrap w:val="0"/>
            <w:vAlign w:val="center"/>
          </w:tcPr>
          <w:p w14:paraId="12752EEA">
            <w:pPr>
              <w:jc w:val="center"/>
              <w:rPr>
                <w:rFonts w:ascii="仿宋_GB2312" w:hAnsi="仿宋_GB2312" w:eastAsia="仿宋_GB2312" w:cs="仿宋_GB2312"/>
                <w:sz w:val="28"/>
                <w:szCs w:val="28"/>
              </w:rPr>
            </w:pPr>
          </w:p>
        </w:tc>
      </w:tr>
      <w:tr w14:paraId="572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309F13C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身份证号</w:t>
            </w:r>
          </w:p>
        </w:tc>
        <w:tc>
          <w:tcPr>
            <w:tcW w:w="6289" w:type="dxa"/>
            <w:gridSpan w:val="8"/>
            <w:noWrap w:val="0"/>
            <w:vAlign w:val="center"/>
          </w:tcPr>
          <w:p w14:paraId="2CB38C4C">
            <w:pPr>
              <w:jc w:val="center"/>
              <w:rPr>
                <w:rFonts w:ascii="仿宋_GB2312" w:hAnsi="仿宋_GB2312" w:eastAsia="仿宋_GB2312" w:cs="仿宋_GB2312"/>
                <w:sz w:val="28"/>
                <w:szCs w:val="28"/>
              </w:rPr>
            </w:pPr>
          </w:p>
        </w:tc>
        <w:tc>
          <w:tcPr>
            <w:tcW w:w="1692" w:type="dxa"/>
            <w:vMerge w:val="continue"/>
            <w:noWrap w:val="0"/>
            <w:vAlign w:val="center"/>
          </w:tcPr>
          <w:p w14:paraId="4AE033BD">
            <w:pPr>
              <w:jc w:val="center"/>
              <w:rPr>
                <w:rFonts w:ascii="仿宋_GB2312" w:hAnsi="仿宋_GB2312" w:eastAsia="仿宋_GB2312" w:cs="仿宋_GB2312"/>
                <w:sz w:val="28"/>
                <w:szCs w:val="28"/>
              </w:rPr>
            </w:pPr>
          </w:p>
        </w:tc>
      </w:tr>
      <w:tr w14:paraId="2A3EE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gridSpan w:val="2"/>
            <w:noWrap w:val="0"/>
            <w:vAlign w:val="center"/>
          </w:tcPr>
          <w:p w14:paraId="0BE35B17">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本科</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1" w:type="dxa"/>
            <w:gridSpan w:val="4"/>
            <w:noWrap w:val="0"/>
            <w:vAlign w:val="center"/>
          </w:tcPr>
          <w:p w14:paraId="021E6FB6">
            <w:pPr>
              <w:jc w:val="center"/>
              <w:rPr>
                <w:rFonts w:ascii="仿宋_GB2312" w:hAnsi="仿宋_GB2312" w:eastAsia="仿宋_GB2312" w:cs="仿宋_GB2312"/>
                <w:sz w:val="28"/>
                <w:szCs w:val="28"/>
              </w:rPr>
            </w:pPr>
          </w:p>
        </w:tc>
        <w:tc>
          <w:tcPr>
            <w:tcW w:w="1796" w:type="dxa"/>
            <w:gridSpan w:val="3"/>
            <w:noWrap w:val="0"/>
            <w:vAlign w:val="center"/>
          </w:tcPr>
          <w:p w14:paraId="58FEA3C2">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2" w:type="dxa"/>
            <w:noWrap w:val="0"/>
            <w:vAlign w:val="center"/>
          </w:tcPr>
          <w:p w14:paraId="43D16731">
            <w:pPr>
              <w:jc w:val="center"/>
              <w:rPr>
                <w:rFonts w:ascii="仿宋_GB2312" w:hAnsi="仿宋_GB2312" w:eastAsia="仿宋_GB2312" w:cs="仿宋_GB2312"/>
                <w:sz w:val="28"/>
                <w:szCs w:val="28"/>
              </w:rPr>
            </w:pPr>
          </w:p>
        </w:tc>
      </w:tr>
      <w:tr w14:paraId="5E008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1" w:type="dxa"/>
            <w:gridSpan w:val="2"/>
            <w:noWrap w:val="0"/>
            <w:vAlign w:val="center"/>
          </w:tcPr>
          <w:p w14:paraId="5B947F4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硕士</w:t>
            </w:r>
            <w:r>
              <w:rPr>
                <w:rFonts w:hint="eastAsia" w:ascii="仿宋_GB2312" w:hAnsi="仿宋_GB2312" w:eastAsia="仿宋_GB2312" w:cs="仿宋_GB2312"/>
                <w:sz w:val="28"/>
                <w:szCs w:val="28"/>
              </w:rPr>
              <w:t>毕业院校</w:t>
            </w:r>
            <w:r>
              <w:rPr>
                <w:rFonts w:hint="eastAsia" w:ascii="仿宋_GB2312" w:hAnsi="仿宋_GB2312" w:eastAsia="仿宋_GB2312" w:cs="仿宋_GB2312"/>
                <w:sz w:val="28"/>
                <w:szCs w:val="28"/>
                <w:lang w:eastAsia="zh-CN"/>
              </w:rPr>
              <w:t>及专业</w:t>
            </w:r>
          </w:p>
        </w:tc>
        <w:tc>
          <w:tcPr>
            <w:tcW w:w="3151" w:type="dxa"/>
            <w:gridSpan w:val="4"/>
            <w:noWrap w:val="0"/>
            <w:vAlign w:val="center"/>
          </w:tcPr>
          <w:p w14:paraId="057A6B43">
            <w:pPr>
              <w:jc w:val="center"/>
              <w:rPr>
                <w:rFonts w:ascii="仿宋_GB2312" w:hAnsi="仿宋_GB2312" w:eastAsia="仿宋_GB2312" w:cs="仿宋_GB2312"/>
                <w:sz w:val="28"/>
                <w:szCs w:val="28"/>
              </w:rPr>
            </w:pPr>
          </w:p>
        </w:tc>
        <w:tc>
          <w:tcPr>
            <w:tcW w:w="1796" w:type="dxa"/>
            <w:gridSpan w:val="3"/>
            <w:noWrap w:val="0"/>
            <w:vAlign w:val="center"/>
          </w:tcPr>
          <w:p w14:paraId="2DB037A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毕业</w:t>
            </w:r>
            <w:r>
              <w:rPr>
                <w:rFonts w:hint="eastAsia" w:ascii="仿宋_GB2312" w:hAnsi="仿宋_GB2312" w:eastAsia="仿宋_GB2312" w:cs="仿宋_GB2312"/>
                <w:sz w:val="28"/>
                <w:szCs w:val="28"/>
                <w:lang w:eastAsia="zh-CN"/>
              </w:rPr>
              <w:t>时间</w:t>
            </w:r>
          </w:p>
        </w:tc>
        <w:tc>
          <w:tcPr>
            <w:tcW w:w="1692" w:type="dxa"/>
            <w:noWrap w:val="0"/>
            <w:vAlign w:val="top"/>
          </w:tcPr>
          <w:p w14:paraId="074FD569">
            <w:pPr>
              <w:rPr>
                <w:rFonts w:ascii="仿宋_GB2312" w:hAnsi="仿宋_GB2312" w:eastAsia="仿宋_GB2312" w:cs="仿宋_GB2312"/>
                <w:sz w:val="28"/>
                <w:szCs w:val="28"/>
              </w:rPr>
            </w:pPr>
          </w:p>
        </w:tc>
      </w:tr>
      <w:tr w14:paraId="0BB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24DFA9E2">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家庭住址</w:t>
            </w:r>
          </w:p>
        </w:tc>
        <w:tc>
          <w:tcPr>
            <w:tcW w:w="7981" w:type="dxa"/>
            <w:gridSpan w:val="9"/>
            <w:noWrap w:val="0"/>
            <w:vAlign w:val="top"/>
          </w:tcPr>
          <w:p w14:paraId="1C90F610">
            <w:pPr>
              <w:rPr>
                <w:rFonts w:ascii="仿宋_GB2312" w:hAnsi="仿宋_GB2312" w:eastAsia="仿宋_GB2312" w:cs="仿宋_GB2312"/>
                <w:sz w:val="28"/>
                <w:szCs w:val="28"/>
              </w:rPr>
            </w:pPr>
          </w:p>
        </w:tc>
      </w:tr>
      <w:tr w14:paraId="7CE6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9" w:type="dxa"/>
            <w:noWrap w:val="0"/>
            <w:vAlign w:val="center"/>
          </w:tcPr>
          <w:p w14:paraId="4A55C480">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3166" w:type="dxa"/>
            <w:gridSpan w:val="3"/>
            <w:noWrap w:val="0"/>
            <w:vAlign w:val="top"/>
          </w:tcPr>
          <w:p w14:paraId="383AAE20">
            <w:pPr>
              <w:rPr>
                <w:rFonts w:ascii="仿宋_GB2312" w:hAnsi="仿宋_GB2312" w:eastAsia="仿宋_GB2312" w:cs="仿宋_GB2312"/>
                <w:sz w:val="28"/>
                <w:szCs w:val="28"/>
              </w:rPr>
            </w:pPr>
          </w:p>
        </w:tc>
        <w:tc>
          <w:tcPr>
            <w:tcW w:w="2977" w:type="dxa"/>
            <w:gridSpan w:val="4"/>
            <w:noWrap w:val="0"/>
            <w:vAlign w:val="center"/>
          </w:tcPr>
          <w:p w14:paraId="65145CD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婚姻情况</w:t>
            </w:r>
          </w:p>
        </w:tc>
        <w:tc>
          <w:tcPr>
            <w:tcW w:w="1838" w:type="dxa"/>
            <w:gridSpan w:val="2"/>
            <w:noWrap w:val="0"/>
            <w:vAlign w:val="top"/>
          </w:tcPr>
          <w:p w14:paraId="5B38D71C">
            <w:pPr>
              <w:rPr>
                <w:rFonts w:ascii="仿宋_GB2312" w:hAnsi="仿宋_GB2312" w:eastAsia="仿宋_GB2312" w:cs="仿宋_GB2312"/>
                <w:sz w:val="28"/>
                <w:szCs w:val="28"/>
              </w:rPr>
            </w:pPr>
          </w:p>
        </w:tc>
      </w:tr>
      <w:tr w14:paraId="10EC1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469" w:type="dxa"/>
            <w:noWrap w:val="0"/>
            <w:vAlign w:val="center"/>
          </w:tcPr>
          <w:p w14:paraId="70A0C79E">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报考</w:t>
            </w:r>
            <w:r>
              <w:rPr>
                <w:rFonts w:hint="eastAsia" w:ascii="仿宋_GB2312" w:hAnsi="仿宋_GB2312" w:eastAsia="仿宋_GB2312" w:cs="仿宋_GB2312"/>
                <w:sz w:val="28"/>
                <w:szCs w:val="28"/>
                <w:lang w:eastAsia="zh-CN"/>
              </w:rPr>
              <w:t>岗位及代码</w:t>
            </w:r>
          </w:p>
        </w:tc>
        <w:tc>
          <w:tcPr>
            <w:tcW w:w="3166" w:type="dxa"/>
            <w:gridSpan w:val="3"/>
            <w:noWrap w:val="0"/>
            <w:vAlign w:val="top"/>
          </w:tcPr>
          <w:p w14:paraId="763EE0D7">
            <w:pPr>
              <w:rPr>
                <w:rFonts w:ascii="仿宋_GB2312" w:hAnsi="仿宋_GB2312" w:eastAsia="仿宋_GB2312" w:cs="仿宋_GB2312"/>
                <w:sz w:val="28"/>
                <w:szCs w:val="28"/>
              </w:rPr>
            </w:pPr>
          </w:p>
        </w:tc>
        <w:tc>
          <w:tcPr>
            <w:tcW w:w="2977" w:type="dxa"/>
            <w:gridSpan w:val="4"/>
            <w:noWrap w:val="0"/>
            <w:vAlign w:val="center"/>
          </w:tcPr>
          <w:p w14:paraId="2DB8A53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执业证书</w:t>
            </w:r>
            <w:r>
              <w:rPr>
                <w:rFonts w:hint="eastAsia" w:ascii="仿宋_GB2312" w:hAnsi="仿宋_GB2312" w:eastAsia="仿宋_GB2312" w:cs="仿宋_GB2312"/>
                <w:sz w:val="28"/>
                <w:szCs w:val="28"/>
                <w:lang w:eastAsia="zh-CN"/>
              </w:rPr>
              <w:t>及规培证</w:t>
            </w:r>
            <w:r>
              <w:rPr>
                <w:rFonts w:hint="eastAsia" w:ascii="仿宋_GB2312" w:hAnsi="仿宋_GB2312" w:eastAsia="仿宋_GB2312" w:cs="仿宋_GB2312"/>
                <w:sz w:val="28"/>
                <w:szCs w:val="28"/>
              </w:rPr>
              <w:t>取得情况</w:t>
            </w:r>
          </w:p>
        </w:tc>
        <w:tc>
          <w:tcPr>
            <w:tcW w:w="1838" w:type="dxa"/>
            <w:gridSpan w:val="2"/>
            <w:noWrap w:val="0"/>
            <w:vAlign w:val="top"/>
          </w:tcPr>
          <w:p w14:paraId="4BB1C32E">
            <w:pPr>
              <w:rPr>
                <w:rFonts w:ascii="仿宋_GB2312" w:hAnsi="仿宋_GB2312" w:eastAsia="仿宋_GB2312" w:cs="仿宋_GB2312"/>
                <w:sz w:val="28"/>
                <w:szCs w:val="28"/>
              </w:rPr>
            </w:pPr>
          </w:p>
        </w:tc>
      </w:tr>
      <w:tr w14:paraId="2B1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trPr>
        <w:tc>
          <w:tcPr>
            <w:tcW w:w="1469" w:type="dxa"/>
            <w:noWrap w:val="0"/>
            <w:vAlign w:val="center"/>
          </w:tcPr>
          <w:p w14:paraId="6133FE97">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个人简历</w:t>
            </w:r>
          </w:p>
        </w:tc>
        <w:tc>
          <w:tcPr>
            <w:tcW w:w="7981" w:type="dxa"/>
            <w:gridSpan w:val="9"/>
            <w:noWrap w:val="0"/>
            <w:vAlign w:val="top"/>
          </w:tcPr>
          <w:p w14:paraId="07390252">
            <w:pPr>
              <w:rPr>
                <w:rFonts w:ascii="仿宋_GB2312" w:hAnsi="仿宋_GB2312" w:eastAsia="仿宋_GB2312" w:cs="仿宋_GB2312"/>
                <w:sz w:val="28"/>
                <w:szCs w:val="28"/>
              </w:rPr>
            </w:pPr>
          </w:p>
        </w:tc>
      </w:tr>
      <w:tr w14:paraId="4FAA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1469" w:type="dxa"/>
            <w:noWrap w:val="0"/>
            <w:vAlign w:val="center"/>
          </w:tcPr>
          <w:p w14:paraId="3BF6AA0F">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受过何种奖励或</w:t>
            </w:r>
          </w:p>
          <w:p w14:paraId="2FE2FC69">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处分</w:t>
            </w:r>
          </w:p>
        </w:tc>
        <w:tc>
          <w:tcPr>
            <w:tcW w:w="7981" w:type="dxa"/>
            <w:gridSpan w:val="9"/>
            <w:noWrap w:val="0"/>
            <w:vAlign w:val="top"/>
          </w:tcPr>
          <w:p w14:paraId="66745E65">
            <w:pPr>
              <w:rPr>
                <w:rFonts w:ascii="仿宋_GB2312" w:hAnsi="仿宋_GB2312" w:eastAsia="仿宋_GB2312" w:cs="仿宋_GB2312"/>
                <w:sz w:val="28"/>
                <w:szCs w:val="28"/>
              </w:rPr>
            </w:pPr>
          </w:p>
        </w:tc>
      </w:tr>
      <w:tr w14:paraId="76D7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469" w:type="dxa"/>
            <w:noWrap w:val="0"/>
            <w:vAlign w:val="center"/>
          </w:tcPr>
          <w:p w14:paraId="2168991C">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考生诚信承诺</w:t>
            </w:r>
          </w:p>
        </w:tc>
        <w:tc>
          <w:tcPr>
            <w:tcW w:w="7981" w:type="dxa"/>
            <w:gridSpan w:val="9"/>
            <w:noWrap w:val="0"/>
            <w:vAlign w:val="top"/>
          </w:tcPr>
          <w:p w14:paraId="32232B76">
            <w:pPr>
              <w:spacing w:line="500" w:lineRule="exact"/>
              <w:ind w:firstLine="562" w:firstLineChars="200"/>
              <w:rPr>
                <w:rFonts w:ascii="宋体" w:hAnsi="宋体" w:cs="仿宋_GB2312"/>
                <w:b/>
                <w:sz w:val="28"/>
                <w:szCs w:val="28"/>
              </w:rPr>
            </w:pPr>
            <w:r>
              <w:rPr>
                <w:rFonts w:hint="eastAsia" w:ascii="宋体" w:hAnsi="宋体" w:cs="仿宋_GB2312"/>
                <w:b/>
                <w:sz w:val="28"/>
                <w:szCs w:val="28"/>
              </w:rPr>
              <w:t>本人郑重承诺，以上所填写的内容和提供的相关证件、材料均是真实、有效的，如有虚假，本人愿意承担一切责任</w:t>
            </w:r>
            <w:r>
              <w:rPr>
                <w:rFonts w:hint="eastAsia" w:ascii="宋体" w:hAnsi="宋体"/>
                <w:b/>
                <w:color w:val="000000"/>
                <w:sz w:val="28"/>
                <w:szCs w:val="28"/>
                <w:shd w:val="clear" w:color="auto" w:fill="FFFFFF"/>
              </w:rPr>
              <w:t>，否则不予录用。</w:t>
            </w:r>
          </w:p>
          <w:p w14:paraId="7E114D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报考人签名：</w:t>
            </w:r>
          </w:p>
          <w:p w14:paraId="2258299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60F47390">
      <w:pPr>
        <w:ind w:firstLine="964" w:firstLineChars="300"/>
        <w:rPr>
          <w:rFonts w:hint="default" w:ascii="华文仿宋" w:hAnsi="华文仿宋" w:eastAsia="黑体" w:cs="华文仿宋"/>
          <w:sz w:val="21"/>
          <w:szCs w:val="21"/>
          <w:lang w:val="en-US" w:eastAsia="zh-CN"/>
        </w:rPr>
        <w:sectPr>
          <w:pgSz w:w="11906" w:h="16838"/>
          <w:pgMar w:top="1440" w:right="1800" w:bottom="1440" w:left="1800" w:header="851" w:footer="992" w:gutter="0"/>
          <w:cols w:space="425" w:num="1"/>
          <w:docGrid w:type="lines" w:linePitch="312" w:charSpace="0"/>
        </w:sectPr>
      </w:pPr>
      <w:r>
        <w:rPr>
          <w:rFonts w:hint="eastAsia" w:ascii="黑体" w:hAnsi="黑体" w:eastAsia="黑体" w:cs="宋体"/>
          <w:b/>
          <w:bCs/>
          <w:sz w:val="32"/>
          <w:szCs w:val="32"/>
          <w:lang w:eastAsia="zh-CN"/>
        </w:rPr>
        <w:t>界首市中医院公开招聘</w:t>
      </w:r>
      <w:r>
        <w:rPr>
          <w:rFonts w:hint="eastAsia" w:ascii="黑体" w:hAnsi="黑体" w:eastAsia="黑体" w:cs="宋体"/>
          <w:b/>
          <w:bCs/>
          <w:sz w:val="32"/>
          <w:szCs w:val="32"/>
        </w:rPr>
        <w:t>专业技术人员</w:t>
      </w:r>
      <w:r>
        <w:rPr>
          <w:rFonts w:hint="eastAsia" w:ascii="黑体" w:hAnsi="黑体" w:eastAsia="黑体" w:cs="宋体"/>
          <w:b/>
          <w:bCs/>
          <w:sz w:val="32"/>
          <w:szCs w:val="32"/>
          <w:lang w:val="en-US" w:eastAsia="zh-CN"/>
        </w:rPr>
        <w:t>报名表</w:t>
      </w:r>
      <w:bookmarkStart w:id="0" w:name="_GoBack"/>
      <w:bookmarkEnd w:id="0"/>
    </w:p>
    <w:p w14:paraId="03444A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_GB2312" w:hAnsi="微软雅黑" w:eastAsia="仿宋_GB2312" w:cs="仿宋_GB2312"/>
          <w:i w:val="0"/>
          <w:iCs w:val="0"/>
          <w:color w:val="333333"/>
          <w:spacing w:val="0"/>
          <w:kern w:val="0"/>
          <w:sz w:val="32"/>
          <w:szCs w:val="32"/>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A7A68"/>
    <w:multiLevelType w:val="singleLevel"/>
    <w:tmpl w:val="8C8A7A6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OGUzYzE0MWY1ZDFiMTliZTNhMGI3ODgyNGY4MzYifQ=="/>
    <w:docVar w:name="KSO_WPS_MARK_KEY" w:val="a1787776-89db-4bfb-b009-957510565c5f"/>
  </w:docVars>
  <w:rsids>
    <w:rsidRoot w:val="00172A27"/>
    <w:rsid w:val="00094B24"/>
    <w:rsid w:val="0011760F"/>
    <w:rsid w:val="00227CE5"/>
    <w:rsid w:val="009F4C1B"/>
    <w:rsid w:val="00E0770D"/>
    <w:rsid w:val="00F97B81"/>
    <w:rsid w:val="01347A59"/>
    <w:rsid w:val="0147778C"/>
    <w:rsid w:val="015676BF"/>
    <w:rsid w:val="016245C6"/>
    <w:rsid w:val="019B1886"/>
    <w:rsid w:val="025739FF"/>
    <w:rsid w:val="029C3B08"/>
    <w:rsid w:val="039D18E6"/>
    <w:rsid w:val="03B66504"/>
    <w:rsid w:val="0405748B"/>
    <w:rsid w:val="043164D2"/>
    <w:rsid w:val="04A3117E"/>
    <w:rsid w:val="05656433"/>
    <w:rsid w:val="056F72B2"/>
    <w:rsid w:val="05942874"/>
    <w:rsid w:val="060D2627"/>
    <w:rsid w:val="061439B5"/>
    <w:rsid w:val="06764670"/>
    <w:rsid w:val="06976AC0"/>
    <w:rsid w:val="06E15F8D"/>
    <w:rsid w:val="06E4782C"/>
    <w:rsid w:val="0708785A"/>
    <w:rsid w:val="080737D2"/>
    <w:rsid w:val="08395955"/>
    <w:rsid w:val="08736D89"/>
    <w:rsid w:val="08B60D54"/>
    <w:rsid w:val="08FA6E92"/>
    <w:rsid w:val="09B434E5"/>
    <w:rsid w:val="0A342878"/>
    <w:rsid w:val="0A9E3240"/>
    <w:rsid w:val="0AD6392F"/>
    <w:rsid w:val="0AF838A6"/>
    <w:rsid w:val="0B0B35D9"/>
    <w:rsid w:val="0B845139"/>
    <w:rsid w:val="0BBE064B"/>
    <w:rsid w:val="0C9D11C1"/>
    <w:rsid w:val="0D6379D0"/>
    <w:rsid w:val="0E3F3599"/>
    <w:rsid w:val="0F2C6214"/>
    <w:rsid w:val="0F44355D"/>
    <w:rsid w:val="0FA062BA"/>
    <w:rsid w:val="0FEE34C9"/>
    <w:rsid w:val="0FEF441D"/>
    <w:rsid w:val="10042CED"/>
    <w:rsid w:val="101C1DE4"/>
    <w:rsid w:val="102B2027"/>
    <w:rsid w:val="107E2A9F"/>
    <w:rsid w:val="109C2F25"/>
    <w:rsid w:val="10DB1C9F"/>
    <w:rsid w:val="110A4333"/>
    <w:rsid w:val="111D5E14"/>
    <w:rsid w:val="11511F61"/>
    <w:rsid w:val="11A77DD3"/>
    <w:rsid w:val="11E97D23"/>
    <w:rsid w:val="12307DC9"/>
    <w:rsid w:val="125C0BBE"/>
    <w:rsid w:val="13070B2A"/>
    <w:rsid w:val="136715C8"/>
    <w:rsid w:val="137837D5"/>
    <w:rsid w:val="139F5206"/>
    <w:rsid w:val="14891A12"/>
    <w:rsid w:val="14A35CE8"/>
    <w:rsid w:val="15233C15"/>
    <w:rsid w:val="15323E58"/>
    <w:rsid w:val="15C2342E"/>
    <w:rsid w:val="15E163F4"/>
    <w:rsid w:val="161517B0"/>
    <w:rsid w:val="16223ECC"/>
    <w:rsid w:val="16B03286"/>
    <w:rsid w:val="16B965DF"/>
    <w:rsid w:val="17B60D70"/>
    <w:rsid w:val="181F4727"/>
    <w:rsid w:val="181F6915"/>
    <w:rsid w:val="186B56B7"/>
    <w:rsid w:val="18E12321"/>
    <w:rsid w:val="19371A3D"/>
    <w:rsid w:val="197E766C"/>
    <w:rsid w:val="19B17A41"/>
    <w:rsid w:val="19F618F8"/>
    <w:rsid w:val="1A66055A"/>
    <w:rsid w:val="1B1464DA"/>
    <w:rsid w:val="1B1A1616"/>
    <w:rsid w:val="1B5C1C2F"/>
    <w:rsid w:val="1B7C407F"/>
    <w:rsid w:val="1BE55780"/>
    <w:rsid w:val="1C2E35CB"/>
    <w:rsid w:val="1C4701E9"/>
    <w:rsid w:val="1C980A44"/>
    <w:rsid w:val="1CE75528"/>
    <w:rsid w:val="1D126A49"/>
    <w:rsid w:val="1D6D0123"/>
    <w:rsid w:val="1DC1221D"/>
    <w:rsid w:val="1DC93242"/>
    <w:rsid w:val="1E8C6387"/>
    <w:rsid w:val="1EAA5582"/>
    <w:rsid w:val="1EC04283"/>
    <w:rsid w:val="1ECD376A"/>
    <w:rsid w:val="1EE066D3"/>
    <w:rsid w:val="1F4849A4"/>
    <w:rsid w:val="1F526CE4"/>
    <w:rsid w:val="1F6D440A"/>
    <w:rsid w:val="1F996FAD"/>
    <w:rsid w:val="1FAB6CE1"/>
    <w:rsid w:val="1FD75D28"/>
    <w:rsid w:val="20344F28"/>
    <w:rsid w:val="204F1D62"/>
    <w:rsid w:val="20803CC9"/>
    <w:rsid w:val="2107263D"/>
    <w:rsid w:val="21325751"/>
    <w:rsid w:val="215A276C"/>
    <w:rsid w:val="21933ED0"/>
    <w:rsid w:val="21943F1B"/>
    <w:rsid w:val="21E93AF0"/>
    <w:rsid w:val="22372AAE"/>
    <w:rsid w:val="223E208E"/>
    <w:rsid w:val="224F6049"/>
    <w:rsid w:val="22710A80"/>
    <w:rsid w:val="228026A7"/>
    <w:rsid w:val="228201CD"/>
    <w:rsid w:val="22BB36DF"/>
    <w:rsid w:val="23B87C1E"/>
    <w:rsid w:val="23D20CE0"/>
    <w:rsid w:val="24156E1F"/>
    <w:rsid w:val="24576D8A"/>
    <w:rsid w:val="245C4A4D"/>
    <w:rsid w:val="24D80578"/>
    <w:rsid w:val="24DE5462"/>
    <w:rsid w:val="250255F5"/>
    <w:rsid w:val="250F7D12"/>
    <w:rsid w:val="258B55EA"/>
    <w:rsid w:val="25B20DC9"/>
    <w:rsid w:val="25C603D0"/>
    <w:rsid w:val="25E60A73"/>
    <w:rsid w:val="262D66A1"/>
    <w:rsid w:val="265F25D3"/>
    <w:rsid w:val="269B7AAF"/>
    <w:rsid w:val="26A56BD4"/>
    <w:rsid w:val="26F92A28"/>
    <w:rsid w:val="27102789"/>
    <w:rsid w:val="27470A00"/>
    <w:rsid w:val="27BF157B"/>
    <w:rsid w:val="27CE5C62"/>
    <w:rsid w:val="285344B1"/>
    <w:rsid w:val="285E0D94"/>
    <w:rsid w:val="28C80903"/>
    <w:rsid w:val="28C94969"/>
    <w:rsid w:val="28CB3F50"/>
    <w:rsid w:val="28DF3AD9"/>
    <w:rsid w:val="29361D11"/>
    <w:rsid w:val="294F7CE5"/>
    <w:rsid w:val="2A420242"/>
    <w:rsid w:val="2ADC0696"/>
    <w:rsid w:val="2B430715"/>
    <w:rsid w:val="2B457FE9"/>
    <w:rsid w:val="2B911481"/>
    <w:rsid w:val="2C0B1233"/>
    <w:rsid w:val="2C2E4F21"/>
    <w:rsid w:val="2C3342E6"/>
    <w:rsid w:val="2C550700"/>
    <w:rsid w:val="2C670339"/>
    <w:rsid w:val="2C844B41"/>
    <w:rsid w:val="2C9E3E55"/>
    <w:rsid w:val="2CFC5020"/>
    <w:rsid w:val="2D144117"/>
    <w:rsid w:val="2D2626A0"/>
    <w:rsid w:val="2E426A62"/>
    <w:rsid w:val="2E663C19"/>
    <w:rsid w:val="3005153A"/>
    <w:rsid w:val="30313232"/>
    <w:rsid w:val="306058C5"/>
    <w:rsid w:val="30670A02"/>
    <w:rsid w:val="30AD0B0B"/>
    <w:rsid w:val="30EC0F07"/>
    <w:rsid w:val="314F1BC2"/>
    <w:rsid w:val="31FD161E"/>
    <w:rsid w:val="320F1351"/>
    <w:rsid w:val="32496611"/>
    <w:rsid w:val="333F5C66"/>
    <w:rsid w:val="33BB353F"/>
    <w:rsid w:val="33CD5020"/>
    <w:rsid w:val="33D75E9F"/>
    <w:rsid w:val="342E1F62"/>
    <w:rsid w:val="348220FF"/>
    <w:rsid w:val="352E04C5"/>
    <w:rsid w:val="357A4D33"/>
    <w:rsid w:val="35F72828"/>
    <w:rsid w:val="360016DD"/>
    <w:rsid w:val="36D056D3"/>
    <w:rsid w:val="36DF7544"/>
    <w:rsid w:val="375515B4"/>
    <w:rsid w:val="37BC5AD7"/>
    <w:rsid w:val="37DF3574"/>
    <w:rsid w:val="380627D4"/>
    <w:rsid w:val="382673F4"/>
    <w:rsid w:val="38286CC9"/>
    <w:rsid w:val="38763ED8"/>
    <w:rsid w:val="389D2116"/>
    <w:rsid w:val="38A00F55"/>
    <w:rsid w:val="38CD7870"/>
    <w:rsid w:val="38F35529"/>
    <w:rsid w:val="39205BF2"/>
    <w:rsid w:val="39334451"/>
    <w:rsid w:val="394D4FD0"/>
    <w:rsid w:val="395A7356"/>
    <w:rsid w:val="3971644D"/>
    <w:rsid w:val="39A607ED"/>
    <w:rsid w:val="39A86313"/>
    <w:rsid w:val="3A013C75"/>
    <w:rsid w:val="3A215061"/>
    <w:rsid w:val="3A7158E2"/>
    <w:rsid w:val="3AA12D62"/>
    <w:rsid w:val="3B003F2D"/>
    <w:rsid w:val="3B4402BD"/>
    <w:rsid w:val="3B885F23"/>
    <w:rsid w:val="3BAB20EB"/>
    <w:rsid w:val="3C1F03E3"/>
    <w:rsid w:val="3C300842"/>
    <w:rsid w:val="3CC56FB7"/>
    <w:rsid w:val="3CC86CCC"/>
    <w:rsid w:val="3D1B6DFC"/>
    <w:rsid w:val="3D2C725B"/>
    <w:rsid w:val="3D406863"/>
    <w:rsid w:val="3D8926B4"/>
    <w:rsid w:val="3D9A2417"/>
    <w:rsid w:val="3D9B618F"/>
    <w:rsid w:val="3DF24001"/>
    <w:rsid w:val="3F275F2C"/>
    <w:rsid w:val="3F6E5909"/>
    <w:rsid w:val="3FA3340D"/>
    <w:rsid w:val="3FAA090B"/>
    <w:rsid w:val="40136C0E"/>
    <w:rsid w:val="40AA0BC3"/>
    <w:rsid w:val="40C74310"/>
    <w:rsid w:val="41272213"/>
    <w:rsid w:val="41344930"/>
    <w:rsid w:val="41CF6407"/>
    <w:rsid w:val="422C1C4A"/>
    <w:rsid w:val="42847D53"/>
    <w:rsid w:val="42A87384"/>
    <w:rsid w:val="43BF2BD7"/>
    <w:rsid w:val="43E73EDC"/>
    <w:rsid w:val="43F860E9"/>
    <w:rsid w:val="44202F4A"/>
    <w:rsid w:val="44BF09B5"/>
    <w:rsid w:val="44FF5255"/>
    <w:rsid w:val="456B4699"/>
    <w:rsid w:val="45AF0A29"/>
    <w:rsid w:val="462431C5"/>
    <w:rsid w:val="463827CD"/>
    <w:rsid w:val="463D223C"/>
    <w:rsid w:val="46647A66"/>
    <w:rsid w:val="4665473B"/>
    <w:rsid w:val="46674E60"/>
    <w:rsid w:val="4669507C"/>
    <w:rsid w:val="46D30747"/>
    <w:rsid w:val="46E72149"/>
    <w:rsid w:val="4732546E"/>
    <w:rsid w:val="47573126"/>
    <w:rsid w:val="476E221E"/>
    <w:rsid w:val="47A53309"/>
    <w:rsid w:val="485A0286"/>
    <w:rsid w:val="48822425"/>
    <w:rsid w:val="48BD16AF"/>
    <w:rsid w:val="48D33786"/>
    <w:rsid w:val="49431BB4"/>
    <w:rsid w:val="49793828"/>
    <w:rsid w:val="497955D6"/>
    <w:rsid w:val="49EF7646"/>
    <w:rsid w:val="49F6197E"/>
    <w:rsid w:val="4A040912"/>
    <w:rsid w:val="4A5D6CA6"/>
    <w:rsid w:val="4AA46683"/>
    <w:rsid w:val="4AAC3789"/>
    <w:rsid w:val="4ACE1952"/>
    <w:rsid w:val="4AF313B8"/>
    <w:rsid w:val="4AFF7D5D"/>
    <w:rsid w:val="4B856621"/>
    <w:rsid w:val="4C43011D"/>
    <w:rsid w:val="4C7327B1"/>
    <w:rsid w:val="4CC254E6"/>
    <w:rsid w:val="4CD6689C"/>
    <w:rsid w:val="4D106251"/>
    <w:rsid w:val="4D2515D1"/>
    <w:rsid w:val="4DB27309"/>
    <w:rsid w:val="4E402B66"/>
    <w:rsid w:val="4E7D41AC"/>
    <w:rsid w:val="4ED65279"/>
    <w:rsid w:val="4F1F277C"/>
    <w:rsid w:val="4F9273F2"/>
    <w:rsid w:val="4FB8672C"/>
    <w:rsid w:val="50020B50"/>
    <w:rsid w:val="50AF5D81"/>
    <w:rsid w:val="50B25872"/>
    <w:rsid w:val="513D15DF"/>
    <w:rsid w:val="515F1555"/>
    <w:rsid w:val="5176689F"/>
    <w:rsid w:val="518A5EA7"/>
    <w:rsid w:val="51DA5080"/>
    <w:rsid w:val="524B3888"/>
    <w:rsid w:val="52552958"/>
    <w:rsid w:val="525941F7"/>
    <w:rsid w:val="52781559"/>
    <w:rsid w:val="52A511EA"/>
    <w:rsid w:val="52AB07CA"/>
    <w:rsid w:val="538C23AA"/>
    <w:rsid w:val="544E765F"/>
    <w:rsid w:val="549E6092"/>
    <w:rsid w:val="54B35ED3"/>
    <w:rsid w:val="54F46459"/>
    <w:rsid w:val="5604091D"/>
    <w:rsid w:val="56332FB1"/>
    <w:rsid w:val="564B02FA"/>
    <w:rsid w:val="5785783C"/>
    <w:rsid w:val="57B10F59"/>
    <w:rsid w:val="581666E6"/>
    <w:rsid w:val="584B45E2"/>
    <w:rsid w:val="591945BB"/>
    <w:rsid w:val="591A3FB4"/>
    <w:rsid w:val="59A80B10"/>
    <w:rsid w:val="5A7A11AE"/>
    <w:rsid w:val="5A7C4F26"/>
    <w:rsid w:val="5A971D60"/>
    <w:rsid w:val="5AB46DA4"/>
    <w:rsid w:val="5AD7215D"/>
    <w:rsid w:val="5ADE798F"/>
    <w:rsid w:val="5CAB1AF3"/>
    <w:rsid w:val="5D027239"/>
    <w:rsid w:val="5D1773C9"/>
    <w:rsid w:val="5D805A59"/>
    <w:rsid w:val="5DC56BE4"/>
    <w:rsid w:val="5E453881"/>
    <w:rsid w:val="5F3C2ED6"/>
    <w:rsid w:val="5F8B5C0B"/>
    <w:rsid w:val="5FA10F8B"/>
    <w:rsid w:val="5FF13CC0"/>
    <w:rsid w:val="60795A64"/>
    <w:rsid w:val="607D5554"/>
    <w:rsid w:val="60CC2038"/>
    <w:rsid w:val="60FB0B6F"/>
    <w:rsid w:val="61151C31"/>
    <w:rsid w:val="61330309"/>
    <w:rsid w:val="6189617B"/>
    <w:rsid w:val="61C056AD"/>
    <w:rsid w:val="62483940"/>
    <w:rsid w:val="626A7D5A"/>
    <w:rsid w:val="628C5F22"/>
    <w:rsid w:val="62A0552A"/>
    <w:rsid w:val="62BD2580"/>
    <w:rsid w:val="63091321"/>
    <w:rsid w:val="633B16F7"/>
    <w:rsid w:val="63B23767"/>
    <w:rsid w:val="642D7291"/>
    <w:rsid w:val="649C436D"/>
    <w:rsid w:val="65336094"/>
    <w:rsid w:val="65501489"/>
    <w:rsid w:val="655219D2"/>
    <w:rsid w:val="657443B9"/>
    <w:rsid w:val="65A96DEB"/>
    <w:rsid w:val="66486604"/>
    <w:rsid w:val="666351EC"/>
    <w:rsid w:val="6683763C"/>
    <w:rsid w:val="66A7157D"/>
    <w:rsid w:val="67226E55"/>
    <w:rsid w:val="678673E4"/>
    <w:rsid w:val="67915D89"/>
    <w:rsid w:val="679C6C08"/>
    <w:rsid w:val="68C1269E"/>
    <w:rsid w:val="68DB550E"/>
    <w:rsid w:val="68FE744E"/>
    <w:rsid w:val="69356FBB"/>
    <w:rsid w:val="69753BA2"/>
    <w:rsid w:val="699D27C3"/>
    <w:rsid w:val="69DD7064"/>
    <w:rsid w:val="6AC82FF8"/>
    <w:rsid w:val="6AD71D05"/>
    <w:rsid w:val="6AE83F12"/>
    <w:rsid w:val="6B8974A3"/>
    <w:rsid w:val="6C00528B"/>
    <w:rsid w:val="6C7D68DC"/>
    <w:rsid w:val="6C8163CC"/>
    <w:rsid w:val="6D090170"/>
    <w:rsid w:val="6D371181"/>
    <w:rsid w:val="6D4C69DA"/>
    <w:rsid w:val="6DF332FA"/>
    <w:rsid w:val="6DF80910"/>
    <w:rsid w:val="6E072901"/>
    <w:rsid w:val="6E4753F3"/>
    <w:rsid w:val="6E697118"/>
    <w:rsid w:val="6E7C32EF"/>
    <w:rsid w:val="6E7F06E9"/>
    <w:rsid w:val="6E8B52E0"/>
    <w:rsid w:val="6E905121"/>
    <w:rsid w:val="6F365DDD"/>
    <w:rsid w:val="6F435DC6"/>
    <w:rsid w:val="6F730380"/>
    <w:rsid w:val="701D465E"/>
    <w:rsid w:val="70233E4E"/>
    <w:rsid w:val="703B23DF"/>
    <w:rsid w:val="70A01FD4"/>
    <w:rsid w:val="70BA00FF"/>
    <w:rsid w:val="7101188A"/>
    <w:rsid w:val="71B27028"/>
    <w:rsid w:val="71DB032D"/>
    <w:rsid w:val="722C6DDA"/>
    <w:rsid w:val="72390664"/>
    <w:rsid w:val="723D48D4"/>
    <w:rsid w:val="728564EA"/>
    <w:rsid w:val="72D51220"/>
    <w:rsid w:val="732B72FB"/>
    <w:rsid w:val="734168B5"/>
    <w:rsid w:val="7393582A"/>
    <w:rsid w:val="739C3AEB"/>
    <w:rsid w:val="73C51294"/>
    <w:rsid w:val="746960C4"/>
    <w:rsid w:val="74AB66DC"/>
    <w:rsid w:val="75377F70"/>
    <w:rsid w:val="75722D56"/>
    <w:rsid w:val="75752846"/>
    <w:rsid w:val="75C8506C"/>
    <w:rsid w:val="762F092F"/>
    <w:rsid w:val="767D7C04"/>
    <w:rsid w:val="76DB0DCF"/>
    <w:rsid w:val="77617526"/>
    <w:rsid w:val="77E93077"/>
    <w:rsid w:val="77EB3293"/>
    <w:rsid w:val="77EB6DF0"/>
    <w:rsid w:val="781B5927"/>
    <w:rsid w:val="78484242"/>
    <w:rsid w:val="784C15C2"/>
    <w:rsid w:val="78C31B1A"/>
    <w:rsid w:val="793B3DA7"/>
    <w:rsid w:val="79C21DD2"/>
    <w:rsid w:val="79C8563A"/>
    <w:rsid w:val="7A0367D9"/>
    <w:rsid w:val="7A3727C0"/>
    <w:rsid w:val="7A9D6AC7"/>
    <w:rsid w:val="7AC054A1"/>
    <w:rsid w:val="7AE83ABA"/>
    <w:rsid w:val="7AEE7323"/>
    <w:rsid w:val="7B113011"/>
    <w:rsid w:val="7B542EFE"/>
    <w:rsid w:val="7C3E7E36"/>
    <w:rsid w:val="7C4411C4"/>
    <w:rsid w:val="7C442F72"/>
    <w:rsid w:val="7CEA58C8"/>
    <w:rsid w:val="7D965A4F"/>
    <w:rsid w:val="7E310B05"/>
    <w:rsid w:val="7E971A7F"/>
    <w:rsid w:val="7EC14D4E"/>
    <w:rsid w:val="7F0F5AB9"/>
    <w:rsid w:val="7F2E20A4"/>
    <w:rsid w:val="7F594E13"/>
    <w:rsid w:val="7F7E6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11"/>
    <w:basedOn w:val="4"/>
    <w:qFormat/>
    <w:uiPriority w:val="0"/>
    <w:rPr>
      <w:rFonts w:hint="default" w:ascii="仿宋_GB2312" w:eastAsia="仿宋_GB2312" w:cs="仿宋_GB2312"/>
      <w:b/>
      <w:bCs/>
      <w:color w:val="000000"/>
      <w:sz w:val="22"/>
      <w:szCs w:val="22"/>
      <w:u w:val="none"/>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21"/>
    <w:basedOn w:val="4"/>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2873</Words>
  <Characters>2991</Characters>
  <Lines>0</Lines>
  <Paragraphs>0</Paragraphs>
  <TotalTime>107</TotalTime>
  <ScaleCrop>false</ScaleCrop>
  <LinksUpToDate>false</LinksUpToDate>
  <CharactersWithSpaces>3119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2024-09-06T06:56:00Z</dcterms:created>
  <dc:creator>Administrator</dc:creator>
  <cp:lastModifiedBy>牛文仁</cp:lastModifiedBy>
  <dcterms:modified xsi:type="dcterms:W3CDTF">2026-07-15T02:32:08Z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398BEC2DCBD94C469FFC4F02B5D77EE9_13</vt:lpwstr>
  </property>
  <property fmtid="{D5CDD505-2E9C-101B-9397-08002B2CF9AE}" pid="4" name="KSOTemplateDocerSaveRecord">
    <vt:lpwstr>eyJoZGlkIjoiOGUwM2U2N2FlYWY2MzIxZjZkNDMxYjdiMDI3NjJlNmMiLCJ1c2VySWQiOiI1ODAyNDI1NzMifQ==</vt:lpwstr>
  </property>
</Properties>
</file>