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0" w:leftChars="0" w:right="480" w:firstLine="0" w:firstLineChars="0"/>
        <w:jc w:val="left"/>
        <w:rPr>
          <w:rFonts w:hint="eastAsia" w:ascii="黑体" w:hAnsi="黑体" w:eastAsia="黑体"/>
          <w:b w:val="0"/>
          <w:bCs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w w:val="100"/>
          <w:sz w:val="32"/>
          <w:szCs w:val="32"/>
          <w:highlight w:val="none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</w:rPr>
        <w:t>佛山市南海区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  <w:lang w:eastAsia="zh-CN"/>
        </w:rPr>
        <w:t>总工会公开招聘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  <w:lang w:val="en-US" w:eastAsia="zh-CN"/>
        </w:rPr>
        <w:t>社会化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  <w:lang w:val="en-US" w:eastAsia="zh-CN"/>
        </w:rPr>
        <w:t>工会工作者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highlight w:val="none"/>
        </w:rPr>
        <w:t>报名登记表</w:t>
      </w:r>
      <w:bookmarkEnd w:id="1"/>
    </w:p>
    <w:tbl>
      <w:tblPr>
        <w:tblStyle w:val="3"/>
        <w:tblpPr w:leftFromText="180" w:rightFromText="180" w:vertAnchor="text" w:horzAnchor="page" w:tblpXSpec="center" w:tblpY="588"/>
        <w:tblOverlap w:val="never"/>
        <w:tblW w:w="9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82"/>
        <w:gridCol w:w="963"/>
        <w:gridCol w:w="1335"/>
        <w:gridCol w:w="1744"/>
        <w:gridCol w:w="1533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bookmarkStart w:id="0" w:name="RANGE!A1:G56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免冠一寸彩色电子照片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岁）</w:t>
            </w:r>
          </w:p>
        </w:tc>
        <w:tc>
          <w:tcPr>
            <w:tcW w:w="1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岁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 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 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专业技术资格证书（级别）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是否有C1/2驾驶证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8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位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育</w:t>
            </w:r>
          </w:p>
        </w:tc>
        <w:tc>
          <w:tcPr>
            <w:tcW w:w="22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01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 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 育</w:t>
            </w:r>
          </w:p>
        </w:tc>
        <w:tc>
          <w:tcPr>
            <w:tcW w:w="2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Style w:val="6"/>
                <w:rFonts w:hint="eastAsia" w:hAnsi="宋体"/>
                <w:b w:val="0"/>
                <w:bCs w:val="0"/>
                <w:w w:val="100"/>
                <w:highlight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20XX.0X--20XX.0X  XXX学校就读XXX专业</w:t>
            </w:r>
            <w:r>
              <w:rPr>
                <w:rStyle w:val="6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t>（简历第一条从大中专院校学习开始填起）</w:t>
            </w:r>
            <w:r>
              <w:rPr>
                <w:rStyle w:val="6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t>20XX.0X--20XX.0X  XXX公司XX部职员（20XX.0X--20XX.XX 在XX学校进修XX专业、在XX公司兼任XX职务</w:t>
            </w:r>
            <w:r>
              <w:rPr>
                <w:rStyle w:val="7"/>
                <w:rFonts w:hint="eastAsia" w:hAnsi="宋体"/>
                <w:b w:val="0"/>
                <w:bCs w:val="0"/>
                <w:w w:val="100"/>
                <w:highlight w:val="none"/>
                <w:lang w:val="en-US" w:eastAsia="zh-CN" w:bidi="ar"/>
              </w:rPr>
              <w:t>，</w:t>
            </w:r>
            <w:r>
              <w:rPr>
                <w:rStyle w:val="7"/>
                <w:rFonts w:hint="eastAsia" w:hAnsi="宋体"/>
                <w:b w:val="0"/>
                <w:bCs w:val="0"/>
                <w:color w:val="FF0000"/>
                <w:w w:val="100"/>
                <w:highlight w:val="none"/>
                <w:lang w:val="en-US" w:eastAsia="zh-CN" w:bidi="ar"/>
              </w:rPr>
              <w:t>重叠经历的写法</w:t>
            </w:r>
            <w:r>
              <w:rPr>
                <w:rStyle w:val="7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t>）</w:t>
            </w:r>
            <w:r>
              <w:rPr>
                <w:rStyle w:val="7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b w:val="0"/>
                <w:bCs w:val="0"/>
                <w:w w:val="100"/>
                <w:highlight w:val="none"/>
                <w:lang w:val="en-US" w:eastAsia="zh-CN" w:bidi="ar"/>
              </w:rPr>
              <w:t>（每段简历的时间段需连贯，填到月份）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w w:val="1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w w:val="100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="1305" w:tblpY="60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405"/>
        <w:gridCol w:w="4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在学校和工作期间的获奖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37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693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存在：尚未解除纪律处分、正在接受纪律审查、刑事处罚期限未满、涉嫌违法犯罪正在接受调查、列入涉金融严重失信人员名单、被确认为失信被执行人、在南海区范围内存在违法用地违法建设的行为，以及聘用后构成回避关系等情况。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身份证（人像面）电子照片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6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w w:val="100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一、报名材料：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（1）《报名登记表》（附件2）（可编辑版word文档）；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（2）本人近期免冠一寸彩色电子照片（JPG格式，200KB以内）；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（3）身份证、毕业证、学位证、驾驶证、专业技术资格证书、本人原作文章/稿件、获奖凭证等材料。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二、报名方式：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上述报名材料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eastAsia="zh-CN"/>
        </w:rPr>
        <w:t>打包为一个压缩文件，以“招聘职位+姓名+手机号码”命名发送至电子邮箱：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instrText xml:space="preserve"> HYPERLINK "mailto:zgh_bgs@nanhai.gov.cn。" </w:instrTex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zgh@nanhai.gov.cn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三、考生声明：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  <w:lang w:val="en-US" w:eastAsia="zh-CN"/>
        </w:rPr>
        <w:t>我保证：本表信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0"/>
          <w:sz w:val="24"/>
          <w:szCs w:val="24"/>
          <w:highlight w:val="none"/>
        </w:rPr>
        <w:t>息所填内容真实，如有意隐瞒或失实，愿承担由此引起的一切后果。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2"/>
          <w:sz w:val="44"/>
          <w:szCs w:val="44"/>
          <w:highlight w:val="none"/>
          <w:vertAlign w:val="baseli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ZWY5N2M2MTBkODIxOTNiNjQ4NTZlYjNlYWFmYTEifQ=="/>
  </w:docVars>
  <w:rsids>
    <w:rsidRoot w:val="69704060"/>
    <w:rsid w:val="6970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right="840" w:rightChars="400" w:firstLine="0" w:firstLineChars="0"/>
      <w:jc w:val="left"/>
    </w:p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7">
    <w:name w:val="font101"/>
    <w:basedOn w:val="4"/>
    <w:qFormat/>
    <w:uiPriority w:val="0"/>
    <w:rPr>
      <w:rFonts w:hint="eastAsia" w:ascii="仿宋_GB2312" w:eastAsia="仿宋_GB2312" w:cs="仿宋_GB2312"/>
      <w:color w:val="FF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2026-07-08T09:58:00Z</dcterms:created>
  <dc:creator>一条最帅的咸鱼王</dc:creator>
  <cp:lastModifiedBy>一条最帅的咸鱼王</cp:lastModifiedBy>
  <dcterms:modified xsi:type="dcterms:W3CDTF">2026-07-08T09:58:21Z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D49A2318B38C46C1ABD5A7DA16C2527F_11</vt:lpwstr>
  </property>
</Properties>
</file>