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2E35E">
      <w:pPr>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成都市第三幼儿园蒲葵分园</w:t>
      </w:r>
    </w:p>
    <w:p w14:paraId="288B7A99">
      <w:pPr>
        <w:keepNext w:val="0"/>
        <w:keepLines w:val="0"/>
        <w:pageBreakBefore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2026年招聘员额教师岗位一览表</w:t>
      </w:r>
    </w:p>
    <w:tbl>
      <w:tblPr>
        <w:tblStyle w:val="3"/>
        <w:tblW w:w="8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148"/>
        <w:gridCol w:w="1318"/>
        <w:gridCol w:w="1757"/>
        <w:gridCol w:w="1757"/>
        <w:gridCol w:w="1904"/>
      </w:tblGrid>
      <w:tr w14:paraId="197C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81" w:type="dxa"/>
            <w:vMerge w:val="restart"/>
            <w:vAlign w:val="center"/>
          </w:tcPr>
          <w:p w14:paraId="4FAC4E8F">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1148" w:type="dxa"/>
            <w:vMerge w:val="restart"/>
            <w:vAlign w:val="center"/>
          </w:tcPr>
          <w:p w14:paraId="3EE1ED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vertAlign w:val="baseline"/>
                <w:lang w:val="en-US" w:eastAsia="zh-CN"/>
              </w:rPr>
            </w:pPr>
          </w:p>
          <w:p w14:paraId="08E58A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招聘</w:t>
            </w:r>
          </w:p>
          <w:p w14:paraId="4C1539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学科</w:t>
            </w:r>
          </w:p>
        </w:tc>
        <w:tc>
          <w:tcPr>
            <w:tcW w:w="1318" w:type="dxa"/>
            <w:vMerge w:val="restart"/>
            <w:vAlign w:val="center"/>
          </w:tcPr>
          <w:p w14:paraId="568FCC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vertAlign w:val="baseline"/>
                <w:lang w:val="en-US" w:eastAsia="zh-CN"/>
              </w:rPr>
            </w:pPr>
          </w:p>
          <w:p w14:paraId="38B7F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招聘</w:t>
            </w:r>
          </w:p>
          <w:p w14:paraId="035C94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岗位</w:t>
            </w:r>
          </w:p>
        </w:tc>
        <w:tc>
          <w:tcPr>
            <w:tcW w:w="5418" w:type="dxa"/>
            <w:gridSpan w:val="3"/>
            <w:vAlign w:val="center"/>
          </w:tcPr>
          <w:p w14:paraId="53EA451D">
            <w:pPr>
              <w:jc w:val="center"/>
              <w:rPr>
                <w:rFonts w:hint="eastAsia" w:ascii="黑体" w:hAnsi="黑体" w:eastAsia="黑体" w:cs="黑体"/>
                <w:sz w:val="32"/>
                <w:szCs w:val="32"/>
                <w:vertAlign w:val="baseline"/>
                <w:lang w:val="en-US" w:eastAsia="zh-CN"/>
              </w:rPr>
            </w:pPr>
            <w:r>
              <w:rPr>
                <w:rFonts w:hint="eastAsia" w:ascii="黑体" w:hAnsi="黑体" w:eastAsia="黑体" w:cs="黑体"/>
                <w:i w:val="0"/>
                <w:iCs w:val="0"/>
                <w:color w:val="000000"/>
                <w:kern w:val="0"/>
                <w:sz w:val="32"/>
                <w:szCs w:val="32"/>
                <w:u w:val="none"/>
                <w:lang w:val="en-US" w:eastAsia="zh-CN" w:bidi="ar"/>
              </w:rPr>
              <w:t>应聘资格条件</w:t>
            </w:r>
          </w:p>
        </w:tc>
      </w:tr>
      <w:tr w14:paraId="7D47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81" w:type="dxa"/>
            <w:vMerge w:val="continue"/>
            <w:vAlign w:val="center"/>
          </w:tcPr>
          <w:p w14:paraId="2B446BDB">
            <w:pPr>
              <w:jc w:val="center"/>
            </w:pPr>
          </w:p>
        </w:tc>
        <w:tc>
          <w:tcPr>
            <w:tcW w:w="1148" w:type="dxa"/>
            <w:vMerge w:val="continue"/>
            <w:vAlign w:val="center"/>
          </w:tcPr>
          <w:p w14:paraId="35915EF2">
            <w:pPr>
              <w:jc w:val="center"/>
            </w:pPr>
          </w:p>
        </w:tc>
        <w:tc>
          <w:tcPr>
            <w:tcW w:w="1318" w:type="dxa"/>
            <w:vMerge w:val="continue"/>
            <w:vAlign w:val="center"/>
          </w:tcPr>
          <w:p w14:paraId="23B0EB83">
            <w:pPr>
              <w:jc w:val="center"/>
            </w:pPr>
          </w:p>
        </w:tc>
        <w:tc>
          <w:tcPr>
            <w:tcW w:w="1757" w:type="dxa"/>
            <w:vAlign w:val="center"/>
          </w:tcPr>
          <w:p w14:paraId="5FD442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学 历</w:t>
            </w:r>
          </w:p>
        </w:tc>
        <w:tc>
          <w:tcPr>
            <w:tcW w:w="1757" w:type="dxa"/>
            <w:vAlign w:val="center"/>
          </w:tcPr>
          <w:p w14:paraId="51FFA0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普通话</w:t>
            </w:r>
          </w:p>
        </w:tc>
        <w:tc>
          <w:tcPr>
            <w:tcW w:w="1904" w:type="dxa"/>
            <w:vAlign w:val="center"/>
          </w:tcPr>
          <w:p w14:paraId="48CA0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教师资格证</w:t>
            </w:r>
          </w:p>
        </w:tc>
      </w:tr>
      <w:tr w14:paraId="319C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0" w:hRule="atLeast"/>
        </w:trPr>
        <w:tc>
          <w:tcPr>
            <w:tcW w:w="781" w:type="dxa"/>
            <w:vAlign w:val="center"/>
          </w:tcPr>
          <w:p w14:paraId="118E0C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vertAlign w:val="baseline"/>
                <w:lang w:val="en-US" w:eastAsia="zh-CN"/>
              </w:rPr>
            </w:pPr>
            <w:r>
              <w:rPr>
                <w:rFonts w:hint="eastAsia" w:ascii="Times New Roman" w:hAnsi="Times New Roman" w:eastAsia="方正仿宋简体" w:cs="Times New Roman"/>
                <w:sz w:val="32"/>
                <w:szCs w:val="32"/>
                <w:vertAlign w:val="baseline"/>
                <w:lang w:val="en-US" w:eastAsia="zh-CN"/>
              </w:rPr>
              <w:t>1</w:t>
            </w:r>
          </w:p>
        </w:tc>
        <w:tc>
          <w:tcPr>
            <w:tcW w:w="1148" w:type="dxa"/>
            <w:vAlign w:val="center"/>
          </w:tcPr>
          <w:p w14:paraId="338AA4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sz w:val="32"/>
                <w:szCs w:val="32"/>
                <w:vertAlign w:val="baseline"/>
                <w:lang w:val="en-US" w:eastAsia="zh-CN"/>
              </w:rPr>
            </w:pPr>
            <w:r>
              <w:rPr>
                <w:rFonts w:hint="eastAsia" w:ascii="Times New Roman" w:hAnsi="Times New Roman" w:eastAsia="方正仿宋简体" w:cs="Times New Roman"/>
                <w:sz w:val="32"/>
                <w:szCs w:val="32"/>
                <w:vertAlign w:val="baseline"/>
                <w:lang w:val="en-US" w:eastAsia="zh-CN"/>
              </w:rPr>
              <w:t>学前</w:t>
            </w:r>
          </w:p>
          <w:p w14:paraId="683DA5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vertAlign w:val="baseline"/>
                <w:lang w:val="en-US" w:eastAsia="zh-CN"/>
              </w:rPr>
            </w:pPr>
            <w:r>
              <w:rPr>
                <w:rFonts w:hint="eastAsia" w:ascii="Times New Roman" w:hAnsi="Times New Roman" w:eastAsia="方正仿宋简体" w:cs="Times New Roman"/>
                <w:sz w:val="32"/>
                <w:szCs w:val="32"/>
                <w:vertAlign w:val="baseline"/>
                <w:lang w:val="en-US" w:eastAsia="zh-CN"/>
              </w:rPr>
              <w:t>教育</w:t>
            </w:r>
          </w:p>
        </w:tc>
        <w:tc>
          <w:tcPr>
            <w:tcW w:w="1318" w:type="dxa"/>
            <w:vAlign w:val="center"/>
          </w:tcPr>
          <w:p w14:paraId="0085CE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vertAlign w:val="baseline"/>
                <w:lang w:val="en-US" w:eastAsia="zh-CN"/>
              </w:rPr>
            </w:pPr>
            <w:r>
              <w:rPr>
                <w:rFonts w:hint="eastAsia" w:ascii="Times New Roman" w:hAnsi="Times New Roman" w:eastAsia="方正仿宋简体" w:cs="Times New Roman"/>
                <w:sz w:val="32"/>
                <w:szCs w:val="32"/>
                <w:vertAlign w:val="baseline"/>
                <w:lang w:val="en-US" w:eastAsia="zh-CN"/>
              </w:rPr>
              <w:t>7</w:t>
            </w:r>
          </w:p>
        </w:tc>
        <w:tc>
          <w:tcPr>
            <w:tcW w:w="1757" w:type="dxa"/>
            <w:vAlign w:val="center"/>
          </w:tcPr>
          <w:p w14:paraId="193AE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vertAlign w:val="baseline"/>
              </w:rPr>
            </w:pPr>
            <w:r>
              <w:rPr>
                <w:rFonts w:hint="eastAsia" w:ascii="方正仿宋简体" w:hAnsi="方正仿宋简体" w:eastAsia="方正仿宋简体" w:cs="方正仿宋简体"/>
                <w:sz w:val="32"/>
                <w:szCs w:val="32"/>
                <w:vertAlign w:val="baseline"/>
                <w:lang w:val="en-US" w:eastAsia="zh-CN"/>
              </w:rPr>
              <w:t>本科及以上学历（有3年及以上教育教学工作经验且获得过各级荣誉或教育教学相关奖项者可放宽到大专学历）</w:t>
            </w:r>
          </w:p>
        </w:tc>
        <w:tc>
          <w:tcPr>
            <w:tcW w:w="1757" w:type="dxa"/>
            <w:vAlign w:val="center"/>
          </w:tcPr>
          <w:p w14:paraId="12AB50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vertAlign w:val="baseline"/>
              </w:rPr>
            </w:pPr>
            <w:r>
              <w:rPr>
                <w:rFonts w:hint="default" w:ascii="Times New Roman" w:hAnsi="Times New Roman" w:eastAsia="方正仿宋简体" w:cs="Times New Roman"/>
                <w:sz w:val="32"/>
                <w:szCs w:val="32"/>
                <w:vertAlign w:val="baseline"/>
                <w:lang w:val="en-US" w:eastAsia="zh-CN"/>
              </w:rPr>
              <w:t>二级甲等</w:t>
            </w:r>
            <w:r>
              <w:rPr>
                <w:rFonts w:hint="eastAsia" w:ascii="Times New Roman" w:hAnsi="Times New Roman" w:eastAsia="方正仿宋简体" w:cs="Times New Roman"/>
                <w:sz w:val="32"/>
                <w:szCs w:val="32"/>
                <w:vertAlign w:val="baseline"/>
                <w:lang w:val="en-US" w:eastAsia="zh-CN"/>
              </w:rPr>
              <w:t>及以上</w:t>
            </w:r>
          </w:p>
        </w:tc>
        <w:tc>
          <w:tcPr>
            <w:tcW w:w="1904" w:type="dxa"/>
            <w:vAlign w:val="center"/>
          </w:tcPr>
          <w:p w14:paraId="71E9DF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vertAlign w:val="baseline"/>
                <w:lang w:val="en-US" w:eastAsia="zh-CN"/>
              </w:rPr>
            </w:pPr>
            <w:r>
              <w:rPr>
                <w:rFonts w:hint="eastAsia" w:ascii="方正仿宋简体" w:hAnsi="方正仿宋简体" w:eastAsia="方正仿宋简体" w:cs="方正仿宋简体"/>
                <w:sz w:val="32"/>
                <w:szCs w:val="32"/>
                <w:vertAlign w:val="baseline"/>
                <w:lang w:val="en-US" w:eastAsia="zh-CN"/>
              </w:rPr>
              <w:t>幼儿园</w:t>
            </w:r>
          </w:p>
          <w:p w14:paraId="551FB3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vertAlign w:val="baseline"/>
              </w:rPr>
            </w:pPr>
            <w:r>
              <w:rPr>
                <w:rFonts w:hint="eastAsia" w:ascii="方正仿宋简体" w:hAnsi="方正仿宋简体" w:eastAsia="方正仿宋简体" w:cs="方正仿宋简体"/>
                <w:sz w:val="32"/>
                <w:szCs w:val="32"/>
                <w:vertAlign w:val="baseline"/>
                <w:lang w:val="en-US" w:eastAsia="zh-CN"/>
              </w:rPr>
              <w:t>教师资格证</w:t>
            </w:r>
          </w:p>
        </w:tc>
      </w:tr>
    </w:tbl>
    <w:p w14:paraId="6F6CEB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222B7B-9EFC-498C-9B46-470D913AA2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408AB48-2416-42BD-81E4-7718ACB57E2E}"/>
  </w:font>
  <w:font w:name="方正小标宋简体">
    <w:panose1 w:val="02000000000000000000"/>
    <w:charset w:val="86"/>
    <w:family w:val="auto"/>
    <w:pitch w:val="default"/>
    <w:sig w:usb0="00000001" w:usb1="08000000" w:usb2="00000000" w:usb3="00000000" w:csb0="00040000" w:csb1="00000000"/>
    <w:embedRegular r:id="rId3" w:fontKey="{3E6BBDF8-FF0B-4AA7-9471-32811E19F6F9}"/>
  </w:font>
  <w:font w:name="方正仿宋简体">
    <w:panose1 w:val="02000000000000000000"/>
    <w:charset w:val="86"/>
    <w:family w:val="auto"/>
    <w:pitch w:val="default"/>
    <w:sig w:usb0="A00002BF" w:usb1="184F6CFA" w:usb2="00000012" w:usb3="00000000" w:csb0="00040001" w:csb1="00000000"/>
    <w:embedRegular r:id="rId4" w:fontKey="{B23AFA92-600A-4F47-BCE7-0E7FCBC3F38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82B26"/>
    <w:rsid w:val="1109680C"/>
    <w:rsid w:val="236F5E31"/>
    <w:rsid w:val="39F551D3"/>
    <w:rsid w:val="40644E1E"/>
    <w:rsid w:val="55935C72"/>
    <w:rsid w:val="59D625D1"/>
    <w:rsid w:val="61682B26"/>
    <w:rsid w:val="62F71C51"/>
    <w:rsid w:val="6C1903A4"/>
    <w:rsid w:val="6FD86420"/>
    <w:rsid w:val="7D025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Words>
  <Characters>124</Characters>
  <Lines>0</Lines>
  <Paragraphs>0</Paragraphs>
  <TotalTime>0</TotalTime>
  <ScaleCrop>false</ScaleCrop>
  <LinksUpToDate>false</LinksUpToDate>
  <CharactersWithSpaces>125</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2026-07-17T08:30:00Z</dcterms:created>
  <dc:creator>7，lady</dc:creator>
  <cp:lastModifiedBy>LIZI</cp:lastModifiedBy>
  <dcterms:modified xsi:type="dcterms:W3CDTF">2026-07-22T08:45:36Z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62966E9FE76C41869ABE0073B5EE6B5D_13</vt:lpwstr>
  </property>
  <property fmtid="{D5CDD505-2E9C-101B-9397-08002B2CF9AE}" pid="4" name="KSOTemplateDocerSaveRecord">
    <vt:lpwstr>eyJoZGlkIjoiMzEwNTM5NzYwMDRjMzkwZTVkZjY2ODkwMGIxNGU0OTUiLCJ1c2VySWQiOiIyNTMzODkwMjkifQ==</vt:lpwstr>
  </property>
</Properties>
</file>