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E4F1D">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b w:val="0"/>
          <w:bCs w:val="0"/>
          <w:color w:val="auto"/>
          <w:kern w:val="0"/>
          <w:sz w:val="32"/>
          <w:szCs w:val="32"/>
          <w:highlight w:val="none"/>
          <w:u w:val="none"/>
          <w:lang w:bidi="ar"/>
        </w:rPr>
        <w:t>附件1</w:t>
      </w:r>
    </w:p>
    <w:p w14:paraId="0F574A7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小标宋简体" w:hAnsi="方正小标宋简体" w:eastAsia="方正小标宋简体" w:cs="方正小标宋简体"/>
          <w:i w:val="0"/>
          <w:iCs w:val="0"/>
          <w:snapToGrid/>
          <w:color w:val="auto"/>
          <w:kern w:val="0"/>
          <w:sz w:val="44"/>
          <w:szCs w:val="44"/>
          <w:u w:val="none"/>
          <w:lang w:val="en-US" w:eastAsia="zh-CN" w:bidi="ar"/>
        </w:rPr>
      </w:pPr>
      <w:r>
        <w:rPr>
          <w:rFonts w:hint="default" w:ascii="方正小标宋简体" w:hAnsi="方正小标宋简体" w:eastAsia="方正小标宋简体" w:cs="方正小标宋简体"/>
          <w:i w:val="0"/>
          <w:iCs w:val="0"/>
          <w:snapToGrid/>
          <w:color w:val="auto"/>
          <w:kern w:val="0"/>
          <w:sz w:val="44"/>
          <w:szCs w:val="44"/>
          <w:u w:val="none"/>
          <w:lang w:val="en-US" w:eastAsia="zh-CN" w:bidi="ar"/>
        </w:rPr>
        <w:t>2026年洛阳市老城区面向社会公开招聘教师岗位设置表</w:t>
      </w:r>
    </w:p>
    <w:tbl>
      <w:tblPr>
        <w:tblStyle w:val="6"/>
        <w:tblW w:w="14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37"/>
        <w:gridCol w:w="771"/>
        <w:gridCol w:w="769"/>
        <w:gridCol w:w="905"/>
        <w:gridCol w:w="961"/>
        <w:gridCol w:w="8460"/>
        <w:gridCol w:w="840"/>
      </w:tblGrid>
      <w:tr w14:paraId="5BC6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457" w:type="dxa"/>
            <w:noWrap w:val="0"/>
            <w:vAlign w:val="center"/>
          </w:tcPr>
          <w:p w14:paraId="496D5A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sz w:val="24"/>
                <w:highlight w:val="none"/>
                <w:u w:val="none"/>
              </w:rPr>
            </w:pPr>
            <w:r>
              <w:rPr>
                <w:rFonts w:hint="default" w:ascii="Times New Roman" w:hAnsi="Times New Roman" w:eastAsia="仿宋_GB2312" w:cs="Times New Roman"/>
                <w:b/>
                <w:bCs/>
                <w:color w:val="auto"/>
                <w:kern w:val="0"/>
                <w:sz w:val="24"/>
                <w:highlight w:val="none"/>
                <w:u w:val="none"/>
                <w:lang w:bidi="ar"/>
              </w:rPr>
              <w:t>序号</w:t>
            </w:r>
          </w:p>
        </w:tc>
        <w:tc>
          <w:tcPr>
            <w:tcW w:w="837" w:type="dxa"/>
            <w:noWrap w:val="0"/>
            <w:vAlign w:val="center"/>
          </w:tcPr>
          <w:p w14:paraId="7AEBA7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u w:val="none"/>
                <w:lang w:eastAsia="zh-CN" w:bidi="ar"/>
              </w:rPr>
            </w:pPr>
            <w:r>
              <w:rPr>
                <w:rFonts w:hint="default" w:ascii="Times New Roman" w:hAnsi="Times New Roman" w:eastAsia="仿宋_GB2312" w:cs="Times New Roman"/>
                <w:b/>
                <w:bCs/>
                <w:color w:val="auto"/>
                <w:kern w:val="0"/>
                <w:sz w:val="24"/>
                <w:highlight w:val="none"/>
                <w:u w:val="none"/>
                <w:lang w:val="en-US" w:eastAsia="zh-CN" w:bidi="ar"/>
              </w:rPr>
              <w:t>岗</w:t>
            </w:r>
            <w:r>
              <w:rPr>
                <w:rFonts w:hint="default" w:ascii="Times New Roman" w:hAnsi="Times New Roman" w:eastAsia="仿宋_GB2312" w:cs="Times New Roman"/>
                <w:b/>
                <w:bCs/>
                <w:color w:val="auto"/>
                <w:kern w:val="0"/>
                <w:sz w:val="24"/>
                <w:highlight w:val="none"/>
                <w:u w:val="none"/>
                <w:lang w:eastAsia="zh-CN" w:bidi="ar"/>
              </w:rPr>
              <w:t>位</w:t>
            </w:r>
          </w:p>
          <w:p w14:paraId="6AC9CA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sz w:val="24"/>
                <w:highlight w:val="none"/>
                <w:u w:val="none"/>
                <w:lang w:eastAsia="zh-CN"/>
              </w:rPr>
            </w:pPr>
            <w:r>
              <w:rPr>
                <w:rFonts w:hint="default" w:ascii="Times New Roman" w:hAnsi="Times New Roman" w:eastAsia="仿宋_GB2312" w:cs="Times New Roman"/>
                <w:b/>
                <w:bCs/>
                <w:color w:val="auto"/>
                <w:kern w:val="0"/>
                <w:sz w:val="24"/>
                <w:highlight w:val="none"/>
                <w:u w:val="none"/>
                <w:lang w:eastAsia="zh-CN" w:bidi="ar"/>
              </w:rPr>
              <w:t>代码</w:t>
            </w:r>
          </w:p>
        </w:tc>
        <w:tc>
          <w:tcPr>
            <w:tcW w:w="771" w:type="dxa"/>
            <w:noWrap w:val="0"/>
            <w:vAlign w:val="center"/>
          </w:tcPr>
          <w:p w14:paraId="2465CF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u w:val="none"/>
                <w:lang w:bidi="ar"/>
              </w:rPr>
            </w:pPr>
            <w:r>
              <w:rPr>
                <w:rFonts w:hint="default" w:ascii="Times New Roman" w:hAnsi="Times New Roman" w:eastAsia="仿宋_GB2312" w:cs="Times New Roman"/>
                <w:b/>
                <w:bCs/>
                <w:color w:val="auto"/>
                <w:kern w:val="0"/>
                <w:sz w:val="24"/>
                <w:highlight w:val="none"/>
                <w:u w:val="none"/>
                <w:lang w:bidi="ar"/>
              </w:rPr>
              <w:t>岗位</w:t>
            </w:r>
          </w:p>
          <w:p w14:paraId="584BA2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u w:val="none"/>
                <w:lang w:eastAsia="zh-CN" w:bidi="ar"/>
              </w:rPr>
            </w:pPr>
            <w:r>
              <w:rPr>
                <w:rFonts w:hint="default" w:ascii="Times New Roman" w:hAnsi="Times New Roman" w:eastAsia="仿宋_GB2312" w:cs="Times New Roman"/>
                <w:b/>
                <w:bCs/>
                <w:color w:val="auto"/>
                <w:kern w:val="0"/>
                <w:sz w:val="24"/>
                <w:highlight w:val="none"/>
                <w:u w:val="none"/>
                <w:lang w:eastAsia="zh-CN" w:bidi="ar"/>
              </w:rPr>
              <w:t>（学科）</w:t>
            </w:r>
          </w:p>
        </w:tc>
        <w:tc>
          <w:tcPr>
            <w:tcW w:w="769" w:type="dxa"/>
            <w:noWrap w:val="0"/>
            <w:vAlign w:val="center"/>
          </w:tcPr>
          <w:p w14:paraId="09E4B7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u w:val="none"/>
                <w:lang w:val="en-US" w:eastAsia="zh-CN" w:bidi="ar"/>
              </w:rPr>
            </w:pPr>
            <w:r>
              <w:rPr>
                <w:rFonts w:hint="default" w:ascii="Times New Roman" w:hAnsi="Times New Roman" w:eastAsia="仿宋_GB2312" w:cs="Times New Roman"/>
                <w:b/>
                <w:bCs/>
                <w:color w:val="auto"/>
                <w:kern w:val="0"/>
                <w:sz w:val="24"/>
                <w:highlight w:val="none"/>
                <w:u w:val="none"/>
                <w:lang w:val="en-US" w:eastAsia="zh-CN" w:bidi="ar"/>
              </w:rPr>
              <w:t>岗位类别及等级</w:t>
            </w:r>
          </w:p>
        </w:tc>
        <w:tc>
          <w:tcPr>
            <w:tcW w:w="905" w:type="dxa"/>
            <w:noWrap w:val="0"/>
            <w:vAlign w:val="center"/>
          </w:tcPr>
          <w:p w14:paraId="331A6C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u w:val="none"/>
                <w:lang w:bidi="ar"/>
              </w:rPr>
            </w:pPr>
            <w:r>
              <w:rPr>
                <w:rFonts w:hint="default" w:ascii="Times New Roman" w:hAnsi="Times New Roman" w:eastAsia="仿宋_GB2312" w:cs="Times New Roman"/>
                <w:b/>
                <w:bCs/>
                <w:color w:val="auto"/>
                <w:kern w:val="0"/>
                <w:sz w:val="24"/>
                <w:highlight w:val="none"/>
                <w:u w:val="none"/>
                <w:lang w:bidi="ar"/>
              </w:rPr>
              <w:t>招聘</w:t>
            </w:r>
          </w:p>
          <w:p w14:paraId="0FFDB1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sz w:val="24"/>
                <w:highlight w:val="none"/>
                <w:u w:val="none"/>
                <w:lang w:eastAsia="zh-CN"/>
              </w:rPr>
            </w:pPr>
            <w:r>
              <w:rPr>
                <w:rFonts w:hint="default" w:ascii="Times New Roman" w:hAnsi="Times New Roman" w:eastAsia="仿宋_GB2312" w:cs="Times New Roman"/>
                <w:b/>
                <w:bCs/>
                <w:color w:val="auto"/>
                <w:kern w:val="0"/>
                <w:sz w:val="24"/>
                <w:highlight w:val="none"/>
                <w:u w:val="none"/>
                <w:lang w:bidi="ar"/>
              </w:rPr>
              <w:t>数</w:t>
            </w:r>
            <w:r>
              <w:rPr>
                <w:rFonts w:hint="default" w:ascii="Times New Roman" w:hAnsi="Times New Roman" w:eastAsia="仿宋_GB2312" w:cs="Times New Roman"/>
                <w:b/>
                <w:bCs/>
                <w:color w:val="auto"/>
                <w:kern w:val="0"/>
                <w:sz w:val="24"/>
                <w:highlight w:val="none"/>
                <w:u w:val="none"/>
                <w:lang w:eastAsia="zh-CN" w:bidi="ar"/>
              </w:rPr>
              <w:t>量（</w:t>
            </w:r>
            <w:r>
              <w:rPr>
                <w:rFonts w:hint="default" w:ascii="Times New Roman" w:hAnsi="Times New Roman" w:eastAsia="仿宋_GB2312" w:cs="Times New Roman"/>
                <w:b/>
                <w:bCs/>
                <w:color w:val="auto"/>
                <w:kern w:val="0"/>
                <w:sz w:val="24"/>
                <w:highlight w:val="none"/>
                <w:u w:val="none"/>
                <w:lang w:val="en-US" w:eastAsia="zh-CN" w:bidi="ar"/>
              </w:rPr>
              <w:t>人</w:t>
            </w:r>
            <w:r>
              <w:rPr>
                <w:rFonts w:hint="default" w:ascii="Times New Roman" w:hAnsi="Times New Roman" w:eastAsia="仿宋_GB2312" w:cs="Times New Roman"/>
                <w:b/>
                <w:bCs/>
                <w:color w:val="auto"/>
                <w:kern w:val="0"/>
                <w:sz w:val="24"/>
                <w:highlight w:val="none"/>
                <w:u w:val="none"/>
                <w:lang w:eastAsia="zh-CN" w:bidi="ar"/>
              </w:rPr>
              <w:t>）</w:t>
            </w:r>
            <w:bookmarkStart w:id="0" w:name="_GoBack"/>
            <w:bookmarkEnd w:id="0"/>
          </w:p>
        </w:tc>
        <w:tc>
          <w:tcPr>
            <w:tcW w:w="961" w:type="dxa"/>
            <w:noWrap w:val="0"/>
            <w:vAlign w:val="center"/>
          </w:tcPr>
          <w:p w14:paraId="186450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学历</w:t>
            </w:r>
          </w:p>
          <w:p w14:paraId="6060F5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u w:val="none"/>
                <w:lang w:bidi="ar"/>
              </w:rPr>
            </w:pPr>
            <w:r>
              <w:rPr>
                <w:rFonts w:hint="eastAsia" w:ascii="仿宋_GB2312" w:hAnsi="仿宋_GB2312" w:eastAsia="仿宋_GB2312" w:cs="仿宋_GB2312"/>
                <w:b/>
                <w:bCs/>
                <w:color w:val="auto"/>
                <w:kern w:val="0"/>
                <w:sz w:val="24"/>
                <w:highlight w:val="none"/>
                <w:lang w:eastAsia="zh-CN" w:bidi="ar"/>
              </w:rPr>
              <w:t>学位</w:t>
            </w:r>
          </w:p>
        </w:tc>
        <w:tc>
          <w:tcPr>
            <w:tcW w:w="8460" w:type="dxa"/>
            <w:noWrap w:val="0"/>
            <w:vAlign w:val="center"/>
          </w:tcPr>
          <w:p w14:paraId="6D900C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sz w:val="24"/>
                <w:highlight w:val="none"/>
                <w:u w:val="none"/>
              </w:rPr>
            </w:pPr>
            <w:r>
              <w:rPr>
                <w:rFonts w:hint="default" w:ascii="Times New Roman" w:hAnsi="Times New Roman" w:eastAsia="仿宋_GB2312" w:cs="Times New Roman"/>
                <w:b/>
                <w:bCs/>
                <w:color w:val="auto"/>
                <w:kern w:val="0"/>
                <w:sz w:val="24"/>
                <w:highlight w:val="none"/>
                <w:u w:val="none"/>
                <w:lang w:bidi="ar"/>
              </w:rPr>
              <w:t>专业</w:t>
            </w:r>
          </w:p>
        </w:tc>
        <w:tc>
          <w:tcPr>
            <w:tcW w:w="840" w:type="dxa"/>
            <w:noWrap w:val="0"/>
            <w:vAlign w:val="center"/>
          </w:tcPr>
          <w:p w14:paraId="7644A7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u w:val="none"/>
                <w:lang w:val="en-US" w:eastAsia="zh-CN" w:bidi="ar"/>
              </w:rPr>
            </w:pPr>
            <w:r>
              <w:rPr>
                <w:rFonts w:hint="default" w:ascii="Times New Roman" w:hAnsi="Times New Roman" w:eastAsia="仿宋_GB2312" w:cs="Times New Roman"/>
                <w:b/>
                <w:bCs/>
                <w:color w:val="auto"/>
                <w:kern w:val="0"/>
                <w:sz w:val="24"/>
                <w:highlight w:val="none"/>
                <w:u w:val="none"/>
                <w:lang w:val="en-US" w:eastAsia="zh-CN" w:bidi="ar"/>
              </w:rPr>
              <w:t>备注</w:t>
            </w:r>
          </w:p>
        </w:tc>
      </w:tr>
      <w:tr w14:paraId="3B3E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457" w:type="dxa"/>
            <w:noWrap w:val="0"/>
            <w:vAlign w:val="center"/>
          </w:tcPr>
          <w:p w14:paraId="567B05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kern w:val="0"/>
                <w:sz w:val="28"/>
                <w:szCs w:val="28"/>
                <w:highlight w:val="none"/>
                <w:u w:val="none"/>
                <w:lang w:bidi="ar"/>
              </w:rPr>
              <w:t>1</w:t>
            </w:r>
          </w:p>
        </w:tc>
        <w:tc>
          <w:tcPr>
            <w:tcW w:w="837" w:type="dxa"/>
            <w:noWrap w:val="0"/>
            <w:vAlign w:val="center"/>
          </w:tcPr>
          <w:p w14:paraId="181DF8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u w:val="none"/>
                <w:lang w:val="en-US" w:eastAsia="zh-CN"/>
              </w:rPr>
            </w:pPr>
            <w:r>
              <w:rPr>
                <w:rFonts w:hint="eastAsia" w:ascii="Times New Roman" w:hAnsi="Times New Roman" w:eastAsia="仿宋_GB2312" w:cs="Times New Roman"/>
                <w:color w:val="auto"/>
                <w:sz w:val="22"/>
                <w:szCs w:val="22"/>
                <w:highlight w:val="none"/>
                <w:u w:val="none"/>
                <w:lang w:val="en-US" w:eastAsia="zh-CN"/>
              </w:rPr>
              <w:t>10401</w:t>
            </w:r>
          </w:p>
        </w:tc>
        <w:tc>
          <w:tcPr>
            <w:tcW w:w="771" w:type="dxa"/>
            <w:shd w:val="clear" w:color="auto" w:fill="auto"/>
            <w:noWrap w:val="0"/>
            <w:vAlign w:val="center"/>
          </w:tcPr>
          <w:p w14:paraId="03D629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0"/>
                <w:sz w:val="22"/>
                <w:szCs w:val="22"/>
                <w:highlight w:val="none"/>
                <w:u w:val="none"/>
                <w:lang w:val="en-US" w:eastAsia="zh-CN" w:bidi="ar-SA"/>
              </w:rPr>
            </w:pPr>
            <w:r>
              <w:rPr>
                <w:rFonts w:hint="default" w:ascii="Times New Roman" w:hAnsi="Times New Roman" w:eastAsia="仿宋_GB2312" w:cs="Times New Roman"/>
                <w:color w:val="auto"/>
                <w:kern w:val="0"/>
                <w:sz w:val="22"/>
                <w:szCs w:val="22"/>
                <w:highlight w:val="none"/>
                <w:u w:val="none"/>
                <w:lang w:val="en-US" w:eastAsia="zh-CN" w:bidi="ar"/>
              </w:rPr>
              <w:t>初中</w:t>
            </w:r>
            <w:r>
              <w:rPr>
                <w:rFonts w:hint="default" w:ascii="Times New Roman" w:hAnsi="Times New Roman" w:eastAsia="仿宋_GB2312" w:cs="Times New Roman"/>
                <w:color w:val="auto"/>
                <w:kern w:val="0"/>
                <w:sz w:val="22"/>
                <w:szCs w:val="22"/>
                <w:highlight w:val="none"/>
                <w:u w:val="none"/>
                <w:lang w:bidi="ar"/>
              </w:rPr>
              <w:t>语文</w:t>
            </w:r>
          </w:p>
        </w:tc>
        <w:tc>
          <w:tcPr>
            <w:tcW w:w="769" w:type="dxa"/>
            <w:noWrap w:val="0"/>
            <w:vAlign w:val="center"/>
          </w:tcPr>
          <w:p w14:paraId="088F82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专业技术</w:t>
            </w:r>
          </w:p>
          <w:p w14:paraId="22C746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初级</w:t>
            </w:r>
          </w:p>
        </w:tc>
        <w:tc>
          <w:tcPr>
            <w:tcW w:w="905" w:type="dxa"/>
            <w:noWrap w:val="0"/>
            <w:vAlign w:val="center"/>
          </w:tcPr>
          <w:p w14:paraId="02F1CB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6</w:t>
            </w:r>
          </w:p>
        </w:tc>
        <w:tc>
          <w:tcPr>
            <w:tcW w:w="961" w:type="dxa"/>
            <w:noWrap w:val="0"/>
            <w:vAlign w:val="center"/>
          </w:tcPr>
          <w:p w14:paraId="1CA792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4"/>
                <w:szCs w:val="24"/>
                <w:highlight w:val="none"/>
                <w:u w:val="none"/>
                <w:lang w:val="en-US" w:eastAsia="zh-CN"/>
              </w:rPr>
            </w:pPr>
            <w:r>
              <w:rPr>
                <w:rFonts w:hint="eastAsia" w:ascii="仿宋_GB2312" w:hAnsi="仿宋_GB2312" w:eastAsia="仿宋_GB2312" w:cs="仿宋_GB2312"/>
                <w:color w:val="auto"/>
                <w:kern w:val="0"/>
                <w:sz w:val="22"/>
                <w:szCs w:val="22"/>
                <w:highlight w:val="none"/>
                <w:lang w:eastAsia="zh-CN" w:bidi="ar"/>
              </w:rPr>
              <w:t>本科及以上学历</w:t>
            </w:r>
            <w:r>
              <w:rPr>
                <w:rFonts w:hint="eastAsia" w:ascii="仿宋_GB2312" w:hAnsi="仿宋_GB2312" w:eastAsia="仿宋_GB2312" w:cs="仿宋_GB2312"/>
                <w:color w:val="auto"/>
                <w:kern w:val="0"/>
                <w:sz w:val="22"/>
                <w:szCs w:val="22"/>
                <w:highlight w:val="none"/>
                <w:lang w:val="en-US" w:eastAsia="zh-CN" w:bidi="ar"/>
              </w:rPr>
              <w:t>及相应</w:t>
            </w:r>
            <w:r>
              <w:rPr>
                <w:rFonts w:hint="eastAsia" w:ascii="仿宋_GB2312" w:hAnsi="仿宋_GB2312" w:eastAsia="仿宋_GB2312" w:cs="仿宋_GB2312"/>
                <w:color w:val="auto"/>
                <w:kern w:val="0"/>
                <w:sz w:val="22"/>
                <w:szCs w:val="22"/>
                <w:highlight w:val="none"/>
                <w:lang w:eastAsia="zh-CN" w:bidi="ar"/>
              </w:rPr>
              <w:t>学位</w:t>
            </w:r>
          </w:p>
        </w:tc>
        <w:tc>
          <w:tcPr>
            <w:tcW w:w="8460" w:type="dxa"/>
            <w:noWrap w:val="0"/>
            <w:vAlign w:val="center"/>
          </w:tcPr>
          <w:p w14:paraId="6399E89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本科：</w:t>
            </w:r>
            <w:r>
              <w:rPr>
                <w:rFonts w:hint="default" w:ascii="Times New Roman" w:hAnsi="Times New Roman" w:eastAsia="仿宋_GB2312" w:cs="Times New Roman"/>
                <w:color w:val="auto"/>
                <w:kern w:val="0"/>
                <w:sz w:val="22"/>
                <w:szCs w:val="22"/>
                <w:highlight w:val="none"/>
                <w:lang w:val="en-US" w:eastAsia="zh-CN" w:bidi="ar"/>
              </w:rPr>
              <w:t>汉语言文学</w:t>
            </w:r>
            <w:r>
              <w:rPr>
                <w:rFonts w:hint="eastAsia" w:ascii="Times New Roman" w:hAnsi="Times New Roman" w:eastAsia="仿宋_GB2312" w:cs="Times New Roman"/>
                <w:color w:val="auto"/>
                <w:kern w:val="0"/>
                <w:sz w:val="22"/>
                <w:szCs w:val="22"/>
                <w:highlight w:val="none"/>
                <w:lang w:val="en-US" w:eastAsia="zh-CN" w:bidi="ar"/>
              </w:rPr>
              <w:t>（050101）</w:t>
            </w:r>
            <w:r>
              <w:rPr>
                <w:rFonts w:hint="default" w:ascii="Times New Roman" w:hAnsi="Times New Roman" w:eastAsia="仿宋_GB2312" w:cs="Times New Roman"/>
                <w:color w:val="auto"/>
                <w:kern w:val="0"/>
                <w:sz w:val="22"/>
                <w:szCs w:val="22"/>
                <w:highlight w:val="none"/>
                <w:lang w:val="en-US" w:eastAsia="zh-CN" w:bidi="ar"/>
              </w:rPr>
              <w:t>、汉语言</w:t>
            </w:r>
            <w:r>
              <w:rPr>
                <w:rFonts w:hint="eastAsia" w:ascii="Times New Roman" w:hAnsi="Times New Roman" w:eastAsia="仿宋_GB2312" w:cs="Times New Roman"/>
                <w:color w:val="auto"/>
                <w:kern w:val="0"/>
                <w:sz w:val="22"/>
                <w:szCs w:val="22"/>
                <w:highlight w:val="none"/>
                <w:lang w:val="en-US" w:eastAsia="zh-CN" w:bidi="ar"/>
              </w:rPr>
              <w:t>（050102）</w:t>
            </w:r>
            <w:r>
              <w:rPr>
                <w:rFonts w:hint="default" w:ascii="Times New Roman" w:hAnsi="Times New Roman" w:eastAsia="仿宋_GB2312" w:cs="Times New Roman"/>
                <w:color w:val="auto"/>
                <w:kern w:val="0"/>
                <w:sz w:val="22"/>
                <w:szCs w:val="22"/>
                <w:highlight w:val="none"/>
                <w:lang w:val="en-US" w:eastAsia="zh-CN" w:bidi="ar"/>
              </w:rPr>
              <w:t>、汉语国际教育</w:t>
            </w:r>
            <w:r>
              <w:rPr>
                <w:rFonts w:hint="eastAsia" w:ascii="Times New Roman" w:hAnsi="Times New Roman" w:eastAsia="仿宋_GB2312" w:cs="Times New Roman"/>
                <w:color w:val="auto"/>
                <w:kern w:val="0"/>
                <w:sz w:val="22"/>
                <w:szCs w:val="22"/>
                <w:highlight w:val="none"/>
                <w:lang w:val="en-US" w:eastAsia="zh-CN" w:bidi="ar"/>
              </w:rPr>
              <w:t>（050103）、</w:t>
            </w:r>
            <w:r>
              <w:rPr>
                <w:rFonts w:hint="default" w:ascii="Times New Roman" w:hAnsi="Times New Roman" w:eastAsia="仿宋_GB2312" w:cs="Times New Roman"/>
                <w:color w:val="auto"/>
                <w:kern w:val="0"/>
                <w:sz w:val="22"/>
                <w:szCs w:val="22"/>
                <w:highlight w:val="none"/>
                <w:lang w:val="en-US" w:eastAsia="zh-CN" w:bidi="ar"/>
              </w:rPr>
              <w:t>古典文献学</w:t>
            </w:r>
            <w:r>
              <w:rPr>
                <w:rFonts w:hint="eastAsia" w:ascii="Times New Roman" w:hAnsi="Times New Roman" w:eastAsia="仿宋_GB2312" w:cs="Times New Roman"/>
                <w:color w:val="auto"/>
                <w:kern w:val="0"/>
                <w:sz w:val="22"/>
                <w:szCs w:val="22"/>
                <w:highlight w:val="none"/>
                <w:lang w:val="en-US" w:eastAsia="zh-CN" w:bidi="ar"/>
              </w:rPr>
              <w:t>（050105）</w:t>
            </w:r>
            <w:r>
              <w:rPr>
                <w:rFonts w:hint="default" w:ascii="Times New Roman" w:hAnsi="Times New Roman" w:eastAsia="仿宋_GB2312" w:cs="Times New Roman"/>
                <w:color w:val="auto"/>
                <w:kern w:val="0"/>
                <w:sz w:val="22"/>
                <w:szCs w:val="22"/>
                <w:highlight w:val="none"/>
                <w:lang w:val="en-US" w:eastAsia="zh-CN" w:bidi="ar"/>
              </w:rPr>
              <w:t>、应用语言学</w:t>
            </w:r>
            <w:r>
              <w:rPr>
                <w:rFonts w:hint="eastAsia" w:ascii="Times New Roman" w:hAnsi="Times New Roman" w:eastAsia="仿宋_GB2312" w:cs="Times New Roman"/>
                <w:color w:val="auto"/>
                <w:kern w:val="0"/>
                <w:sz w:val="22"/>
                <w:szCs w:val="22"/>
                <w:highlight w:val="none"/>
                <w:lang w:val="en-US" w:eastAsia="zh-CN" w:bidi="ar"/>
              </w:rPr>
              <w:t>（050106T）、</w:t>
            </w:r>
            <w:r>
              <w:rPr>
                <w:rFonts w:hint="default" w:ascii="Times New Roman" w:hAnsi="Times New Roman" w:eastAsia="仿宋_GB2312" w:cs="Times New Roman"/>
                <w:color w:val="auto"/>
                <w:kern w:val="0"/>
                <w:sz w:val="22"/>
                <w:szCs w:val="22"/>
                <w:highlight w:val="none"/>
                <w:lang w:val="en-US" w:eastAsia="zh-CN" w:bidi="ar"/>
              </w:rPr>
              <w:t>中国语言与文化</w:t>
            </w:r>
            <w:r>
              <w:rPr>
                <w:rFonts w:hint="eastAsia" w:ascii="Times New Roman" w:hAnsi="Times New Roman" w:eastAsia="仿宋_GB2312" w:cs="Times New Roman"/>
                <w:color w:val="auto"/>
                <w:kern w:val="0"/>
                <w:sz w:val="22"/>
                <w:szCs w:val="22"/>
                <w:highlight w:val="none"/>
                <w:lang w:val="en-US" w:eastAsia="zh-CN" w:bidi="ar"/>
              </w:rPr>
              <w:t>（050108T）、</w:t>
            </w:r>
            <w:r>
              <w:rPr>
                <w:rFonts w:hint="default" w:ascii="Times New Roman" w:hAnsi="Times New Roman" w:eastAsia="仿宋_GB2312" w:cs="Times New Roman"/>
                <w:color w:val="auto"/>
                <w:kern w:val="0"/>
                <w:sz w:val="22"/>
                <w:szCs w:val="22"/>
                <w:highlight w:val="none"/>
                <w:lang w:val="en-US" w:eastAsia="zh-CN" w:bidi="ar"/>
              </w:rPr>
              <w:t>中国古典学</w:t>
            </w:r>
            <w:r>
              <w:rPr>
                <w:rFonts w:hint="eastAsia" w:ascii="Times New Roman" w:hAnsi="Times New Roman" w:eastAsia="仿宋_GB2312" w:cs="Times New Roman"/>
                <w:color w:val="auto"/>
                <w:kern w:val="0"/>
                <w:sz w:val="22"/>
                <w:szCs w:val="22"/>
                <w:highlight w:val="none"/>
                <w:lang w:val="en-US" w:eastAsia="zh-CN" w:bidi="ar"/>
              </w:rPr>
              <w:t>（050111T）</w:t>
            </w:r>
            <w:r>
              <w:rPr>
                <w:rFonts w:hint="default" w:ascii="Times New Roman" w:hAnsi="Times New Roman" w:eastAsia="仿宋_GB2312" w:cs="Times New Roman"/>
                <w:color w:val="auto"/>
                <w:kern w:val="0"/>
                <w:sz w:val="22"/>
                <w:szCs w:val="22"/>
                <w:highlight w:val="none"/>
                <w:lang w:val="en-US" w:eastAsia="zh-CN" w:bidi="ar"/>
              </w:rPr>
              <w:t>、汉学与中国学</w:t>
            </w:r>
            <w:r>
              <w:rPr>
                <w:rFonts w:hint="eastAsia" w:ascii="Times New Roman" w:hAnsi="Times New Roman" w:eastAsia="仿宋_GB2312" w:cs="Times New Roman"/>
                <w:color w:val="auto"/>
                <w:kern w:val="0"/>
                <w:sz w:val="22"/>
                <w:szCs w:val="22"/>
                <w:highlight w:val="none"/>
                <w:lang w:val="en-US" w:eastAsia="zh-CN" w:bidi="ar"/>
              </w:rPr>
              <w:t>（050112T）</w:t>
            </w:r>
            <w:r>
              <w:rPr>
                <w:rFonts w:hint="default" w:ascii="Times New Roman" w:hAnsi="Times New Roman" w:eastAsia="仿宋_GB2312" w:cs="Times New Roman"/>
                <w:color w:val="auto"/>
                <w:kern w:val="0"/>
                <w:sz w:val="22"/>
                <w:szCs w:val="22"/>
                <w:highlight w:val="none"/>
                <w:lang w:val="en-US" w:eastAsia="zh-CN" w:bidi="ar"/>
              </w:rPr>
              <w:t>、应用中文</w:t>
            </w:r>
            <w:r>
              <w:rPr>
                <w:rFonts w:hint="eastAsia" w:ascii="Times New Roman" w:hAnsi="Times New Roman" w:eastAsia="仿宋_GB2312" w:cs="Times New Roman"/>
                <w:color w:val="auto"/>
                <w:kern w:val="0"/>
                <w:sz w:val="22"/>
                <w:szCs w:val="22"/>
                <w:highlight w:val="none"/>
                <w:lang w:val="en-US" w:eastAsia="zh-CN" w:bidi="ar"/>
              </w:rPr>
              <w:t>（050113T）</w:t>
            </w:r>
          </w:p>
          <w:p w14:paraId="5D1A675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"https://yz.chsi.com.cn/zyk/specialityDetail.do?zymc=%e4%b8%ad%e5%9b%bd%e8%af%ad%e8%a8%80%e6%96%87%e5%ad%a6&amp;zydm=050100&amp;cckey=10&amp;ssdm=&amp;method=distribution"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中国语言文学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050100</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文艺学（050101）、语言学及应用语言学（050102）、汉语言文字学（050103）、中国古典文献学（050104）、中国古代文学（050105）、中国现当代文学（050106）、比较文学与世界文学（050108）</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学科教学（语文）（045103）、国际中文教育（0453）、课程</w:t>
            </w:r>
            <w:r>
              <w:rPr>
                <w:rFonts w:hint="eastAsia" w:ascii="Times New Roman" w:hAnsi="Times New Roman" w:eastAsia="仿宋_GB2312" w:cs="Times New Roman"/>
                <w:color w:val="auto"/>
                <w:kern w:val="0"/>
                <w:sz w:val="22"/>
                <w:szCs w:val="22"/>
                <w:highlight w:val="none"/>
                <w:lang w:val="en-US" w:eastAsia="zh-CN" w:bidi="ar"/>
              </w:rPr>
              <w:t>与</w:t>
            </w:r>
            <w:r>
              <w:rPr>
                <w:rFonts w:hint="default" w:ascii="Times New Roman" w:hAnsi="Times New Roman" w:eastAsia="仿宋_GB2312" w:cs="Times New Roman"/>
                <w:color w:val="auto"/>
                <w:kern w:val="0"/>
                <w:sz w:val="22"/>
                <w:szCs w:val="22"/>
                <w:highlight w:val="none"/>
                <w:lang w:val="en-US" w:eastAsia="zh-CN" w:bidi="ar"/>
              </w:rPr>
              <w:t>教学论（040102）</w:t>
            </w:r>
          </w:p>
        </w:tc>
        <w:tc>
          <w:tcPr>
            <w:tcW w:w="840" w:type="dxa"/>
            <w:noWrap w:val="0"/>
            <w:vAlign w:val="center"/>
          </w:tcPr>
          <w:p w14:paraId="4E183A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kern w:val="0"/>
                <w:sz w:val="22"/>
                <w:szCs w:val="22"/>
                <w:lang w:val="en-US" w:eastAsia="zh-CN" w:bidi="ar"/>
              </w:rPr>
            </w:pPr>
          </w:p>
        </w:tc>
      </w:tr>
      <w:tr w14:paraId="2B14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457" w:type="dxa"/>
            <w:noWrap w:val="0"/>
            <w:vAlign w:val="center"/>
          </w:tcPr>
          <w:p w14:paraId="5C192C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val="en-US" w:eastAsia="zh-CN" w:bidi="ar"/>
              </w:rPr>
              <w:t>2</w:t>
            </w:r>
          </w:p>
        </w:tc>
        <w:tc>
          <w:tcPr>
            <w:tcW w:w="837" w:type="dxa"/>
            <w:noWrap w:val="0"/>
            <w:vAlign w:val="center"/>
          </w:tcPr>
          <w:p w14:paraId="5ADD54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u w:val="none"/>
                <w:lang w:val="en-US" w:eastAsia="zh-CN"/>
              </w:rPr>
            </w:pPr>
            <w:r>
              <w:rPr>
                <w:rFonts w:hint="eastAsia" w:ascii="Times New Roman" w:hAnsi="Times New Roman" w:eastAsia="仿宋_GB2312" w:cs="Times New Roman"/>
                <w:color w:val="auto"/>
                <w:sz w:val="22"/>
                <w:szCs w:val="22"/>
                <w:highlight w:val="none"/>
                <w:u w:val="none"/>
                <w:lang w:val="en-US" w:eastAsia="zh-CN"/>
              </w:rPr>
              <w:t>10402</w:t>
            </w:r>
          </w:p>
        </w:tc>
        <w:tc>
          <w:tcPr>
            <w:tcW w:w="771" w:type="dxa"/>
            <w:shd w:val="clear" w:color="auto" w:fill="auto"/>
            <w:noWrap w:val="0"/>
            <w:vAlign w:val="center"/>
          </w:tcPr>
          <w:p w14:paraId="2FC729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0"/>
                <w:sz w:val="22"/>
                <w:szCs w:val="22"/>
                <w:highlight w:val="none"/>
                <w:u w:val="none"/>
                <w:lang w:val="en-US" w:eastAsia="zh-CN" w:bidi="ar-SA"/>
              </w:rPr>
            </w:pPr>
            <w:r>
              <w:rPr>
                <w:rFonts w:hint="default" w:ascii="Times New Roman" w:hAnsi="Times New Roman" w:eastAsia="仿宋_GB2312" w:cs="Times New Roman"/>
                <w:color w:val="auto"/>
                <w:kern w:val="0"/>
                <w:sz w:val="22"/>
                <w:szCs w:val="22"/>
                <w:highlight w:val="none"/>
                <w:u w:val="none"/>
                <w:lang w:val="en-US" w:eastAsia="zh-CN" w:bidi="ar"/>
              </w:rPr>
              <w:t>初中数学</w:t>
            </w:r>
          </w:p>
        </w:tc>
        <w:tc>
          <w:tcPr>
            <w:tcW w:w="769" w:type="dxa"/>
            <w:noWrap w:val="0"/>
            <w:vAlign w:val="center"/>
          </w:tcPr>
          <w:p w14:paraId="5BB6D5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专业技术</w:t>
            </w:r>
          </w:p>
          <w:p w14:paraId="1B19C7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初级</w:t>
            </w:r>
          </w:p>
        </w:tc>
        <w:tc>
          <w:tcPr>
            <w:tcW w:w="905" w:type="dxa"/>
            <w:noWrap w:val="0"/>
            <w:vAlign w:val="center"/>
          </w:tcPr>
          <w:p w14:paraId="16D2FB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5</w:t>
            </w:r>
          </w:p>
        </w:tc>
        <w:tc>
          <w:tcPr>
            <w:tcW w:w="961" w:type="dxa"/>
            <w:noWrap w:val="0"/>
            <w:vAlign w:val="center"/>
          </w:tcPr>
          <w:p w14:paraId="72093F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4"/>
                <w:szCs w:val="24"/>
                <w:highlight w:val="none"/>
                <w:u w:val="none"/>
                <w:lang w:val="en-US" w:eastAsia="zh-CN"/>
              </w:rPr>
            </w:pPr>
            <w:r>
              <w:rPr>
                <w:rFonts w:hint="eastAsia" w:ascii="仿宋_GB2312" w:hAnsi="仿宋_GB2312" w:eastAsia="仿宋_GB2312" w:cs="仿宋_GB2312"/>
                <w:color w:val="auto"/>
                <w:kern w:val="0"/>
                <w:sz w:val="22"/>
                <w:szCs w:val="22"/>
                <w:highlight w:val="none"/>
                <w:lang w:eastAsia="zh-CN" w:bidi="ar"/>
              </w:rPr>
              <w:t>本科及以上学历</w:t>
            </w:r>
            <w:r>
              <w:rPr>
                <w:rFonts w:hint="eastAsia" w:ascii="仿宋_GB2312" w:hAnsi="仿宋_GB2312" w:eastAsia="仿宋_GB2312" w:cs="仿宋_GB2312"/>
                <w:color w:val="auto"/>
                <w:kern w:val="0"/>
                <w:sz w:val="22"/>
                <w:szCs w:val="22"/>
                <w:highlight w:val="none"/>
                <w:lang w:val="en-US" w:eastAsia="zh-CN" w:bidi="ar"/>
              </w:rPr>
              <w:t>及相应</w:t>
            </w:r>
            <w:r>
              <w:rPr>
                <w:rFonts w:hint="eastAsia" w:ascii="仿宋_GB2312" w:hAnsi="仿宋_GB2312" w:eastAsia="仿宋_GB2312" w:cs="仿宋_GB2312"/>
                <w:color w:val="auto"/>
                <w:kern w:val="0"/>
                <w:sz w:val="22"/>
                <w:szCs w:val="22"/>
                <w:highlight w:val="none"/>
                <w:lang w:eastAsia="zh-CN" w:bidi="ar"/>
              </w:rPr>
              <w:t>学位</w:t>
            </w:r>
          </w:p>
        </w:tc>
        <w:tc>
          <w:tcPr>
            <w:tcW w:w="8460" w:type="dxa"/>
            <w:noWrap w:val="0"/>
            <w:vAlign w:val="center"/>
          </w:tcPr>
          <w:p w14:paraId="3F555DC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本科：</w:t>
            </w:r>
            <w:r>
              <w:rPr>
                <w:rFonts w:hint="default" w:ascii="Times New Roman" w:hAnsi="Times New Roman" w:eastAsia="仿宋_GB2312" w:cs="Times New Roman"/>
                <w:color w:val="auto"/>
                <w:kern w:val="0"/>
                <w:sz w:val="22"/>
                <w:szCs w:val="22"/>
                <w:highlight w:val="none"/>
                <w:lang w:val="en-US" w:eastAsia="zh-CN" w:bidi="ar"/>
              </w:rPr>
              <w:t>数学与应用数学</w:t>
            </w:r>
            <w:r>
              <w:rPr>
                <w:rFonts w:hint="eastAsia" w:ascii="Times New Roman" w:hAnsi="Times New Roman" w:eastAsia="仿宋_GB2312" w:cs="Times New Roman"/>
                <w:color w:val="auto"/>
                <w:kern w:val="0"/>
                <w:sz w:val="22"/>
                <w:szCs w:val="22"/>
                <w:highlight w:val="none"/>
                <w:lang w:val="en-US" w:eastAsia="zh-CN" w:bidi="ar"/>
              </w:rPr>
              <w:t>（070101）</w:t>
            </w:r>
            <w:r>
              <w:rPr>
                <w:rFonts w:hint="default" w:ascii="Times New Roman" w:hAnsi="Times New Roman" w:eastAsia="仿宋_GB2312" w:cs="Times New Roman"/>
                <w:color w:val="auto"/>
                <w:kern w:val="0"/>
                <w:sz w:val="22"/>
                <w:szCs w:val="22"/>
                <w:highlight w:val="none"/>
                <w:lang w:val="en-US" w:eastAsia="zh-CN" w:bidi="ar"/>
              </w:rPr>
              <w:t>、信息与计算科学</w:t>
            </w:r>
            <w:r>
              <w:rPr>
                <w:rFonts w:hint="eastAsia" w:ascii="Times New Roman" w:hAnsi="Times New Roman" w:eastAsia="仿宋_GB2312" w:cs="Times New Roman"/>
                <w:color w:val="auto"/>
                <w:kern w:val="0"/>
                <w:sz w:val="22"/>
                <w:szCs w:val="22"/>
                <w:highlight w:val="none"/>
                <w:lang w:val="en-US" w:eastAsia="zh-CN" w:bidi="ar"/>
              </w:rPr>
              <w:t>（070102）</w:t>
            </w:r>
            <w:r>
              <w:rPr>
                <w:rFonts w:hint="default" w:ascii="Times New Roman" w:hAnsi="Times New Roman" w:eastAsia="仿宋_GB2312" w:cs="Times New Roman"/>
                <w:color w:val="auto"/>
                <w:kern w:val="0"/>
                <w:sz w:val="22"/>
                <w:szCs w:val="22"/>
                <w:highlight w:val="none"/>
                <w:lang w:val="en-US" w:eastAsia="zh-CN" w:bidi="ar"/>
              </w:rPr>
              <w:t>、数理基础科学</w:t>
            </w:r>
            <w:r>
              <w:rPr>
                <w:rFonts w:hint="eastAsia" w:ascii="Times New Roman" w:hAnsi="Times New Roman" w:eastAsia="仿宋_GB2312" w:cs="Times New Roman"/>
                <w:color w:val="auto"/>
                <w:kern w:val="0"/>
                <w:sz w:val="22"/>
                <w:szCs w:val="22"/>
                <w:highlight w:val="none"/>
                <w:lang w:val="en-US" w:eastAsia="zh-CN" w:bidi="ar"/>
              </w:rPr>
              <w:t>（070103T）</w:t>
            </w:r>
            <w:r>
              <w:rPr>
                <w:rFonts w:hint="default" w:ascii="Times New Roman" w:hAnsi="Times New Roman" w:eastAsia="仿宋_GB2312" w:cs="Times New Roman"/>
                <w:color w:val="auto"/>
                <w:kern w:val="0"/>
                <w:sz w:val="22"/>
                <w:szCs w:val="22"/>
                <w:highlight w:val="none"/>
                <w:lang w:val="en-US" w:eastAsia="zh-CN" w:bidi="ar"/>
              </w:rPr>
              <w:t>、数据计算及应用</w:t>
            </w:r>
            <w:r>
              <w:rPr>
                <w:rFonts w:hint="eastAsia" w:ascii="Times New Roman" w:hAnsi="Times New Roman" w:eastAsia="仿宋_GB2312" w:cs="Times New Roman"/>
                <w:color w:val="auto"/>
                <w:kern w:val="0"/>
                <w:sz w:val="22"/>
                <w:szCs w:val="22"/>
                <w:highlight w:val="none"/>
                <w:lang w:val="en-US" w:eastAsia="zh-CN" w:bidi="ar"/>
              </w:rPr>
              <w:t>（070104T）</w:t>
            </w:r>
          </w:p>
          <w:p w14:paraId="7CA5225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数学</w:t>
            </w:r>
            <w:r>
              <w:rPr>
                <w:rFonts w:hint="eastAsia" w:ascii="Times New Roman" w:hAnsi="Times New Roman" w:eastAsia="仿宋_GB2312" w:cs="Times New Roman"/>
                <w:color w:val="auto"/>
                <w:kern w:val="0"/>
                <w:sz w:val="22"/>
                <w:szCs w:val="22"/>
                <w:highlight w:val="none"/>
                <w:lang w:val="en-US" w:eastAsia="zh-CN" w:bidi="ar"/>
              </w:rPr>
              <w:t>（070100）</w:t>
            </w:r>
            <w:r>
              <w:rPr>
                <w:rFonts w:hint="default" w:ascii="Times New Roman" w:hAnsi="Times New Roman" w:eastAsia="仿宋_GB2312" w:cs="Times New Roman"/>
                <w:color w:val="auto"/>
                <w:kern w:val="0"/>
                <w:sz w:val="22"/>
                <w:szCs w:val="22"/>
                <w:highlight w:val="none"/>
                <w:lang w:val="en-US" w:eastAsia="zh-CN" w:bidi="ar"/>
              </w:rPr>
              <w:t>、基础数学</w:t>
            </w:r>
            <w:r>
              <w:rPr>
                <w:rFonts w:hint="eastAsia" w:ascii="Times New Roman" w:hAnsi="Times New Roman" w:eastAsia="仿宋_GB2312" w:cs="Times New Roman"/>
                <w:color w:val="auto"/>
                <w:kern w:val="0"/>
                <w:sz w:val="22"/>
                <w:szCs w:val="22"/>
                <w:highlight w:val="none"/>
                <w:lang w:val="en-US" w:eastAsia="zh-CN" w:bidi="ar"/>
              </w:rPr>
              <w:t>（070101）</w:t>
            </w:r>
            <w:r>
              <w:rPr>
                <w:rFonts w:hint="default" w:ascii="Times New Roman" w:hAnsi="Times New Roman" w:eastAsia="仿宋_GB2312" w:cs="Times New Roman"/>
                <w:color w:val="auto"/>
                <w:kern w:val="0"/>
                <w:sz w:val="22"/>
                <w:szCs w:val="22"/>
                <w:highlight w:val="none"/>
                <w:lang w:val="en-US" w:eastAsia="zh-CN" w:bidi="ar"/>
              </w:rPr>
              <w:t>、计算数学</w:t>
            </w:r>
            <w:r>
              <w:rPr>
                <w:rFonts w:hint="eastAsia" w:ascii="Times New Roman" w:hAnsi="Times New Roman" w:eastAsia="仿宋_GB2312" w:cs="Times New Roman"/>
                <w:color w:val="auto"/>
                <w:kern w:val="0"/>
                <w:sz w:val="22"/>
                <w:szCs w:val="22"/>
                <w:highlight w:val="none"/>
                <w:lang w:val="en-US" w:eastAsia="zh-CN" w:bidi="ar"/>
              </w:rPr>
              <w:t>（070102）</w:t>
            </w:r>
            <w:r>
              <w:rPr>
                <w:rFonts w:hint="default" w:ascii="Times New Roman" w:hAnsi="Times New Roman" w:eastAsia="仿宋_GB2312" w:cs="Times New Roman"/>
                <w:color w:val="auto"/>
                <w:kern w:val="0"/>
                <w:sz w:val="22"/>
                <w:szCs w:val="22"/>
                <w:highlight w:val="none"/>
                <w:lang w:val="en-US" w:eastAsia="zh-CN" w:bidi="ar"/>
              </w:rPr>
              <w:t>、概率论与数理统计</w:t>
            </w:r>
            <w:r>
              <w:rPr>
                <w:rFonts w:hint="eastAsia" w:ascii="Times New Roman" w:hAnsi="Times New Roman" w:eastAsia="仿宋_GB2312" w:cs="Times New Roman"/>
                <w:color w:val="auto"/>
                <w:kern w:val="0"/>
                <w:sz w:val="22"/>
                <w:szCs w:val="22"/>
                <w:highlight w:val="none"/>
                <w:lang w:val="en-US" w:eastAsia="zh-CN" w:bidi="ar"/>
              </w:rPr>
              <w:t>（070103）</w:t>
            </w:r>
            <w:r>
              <w:rPr>
                <w:rFonts w:hint="default" w:ascii="Times New Roman" w:hAnsi="Times New Roman" w:eastAsia="仿宋_GB2312" w:cs="Times New Roman"/>
                <w:color w:val="auto"/>
                <w:kern w:val="0"/>
                <w:sz w:val="22"/>
                <w:szCs w:val="22"/>
                <w:highlight w:val="none"/>
                <w:lang w:val="en-US" w:eastAsia="zh-CN" w:bidi="ar"/>
              </w:rPr>
              <w:t>、应用数学</w:t>
            </w:r>
            <w:r>
              <w:rPr>
                <w:rFonts w:hint="eastAsia" w:ascii="Times New Roman" w:hAnsi="Times New Roman" w:eastAsia="仿宋_GB2312" w:cs="Times New Roman"/>
                <w:color w:val="auto"/>
                <w:kern w:val="0"/>
                <w:sz w:val="22"/>
                <w:szCs w:val="22"/>
                <w:highlight w:val="none"/>
                <w:lang w:val="en-US" w:eastAsia="zh-CN" w:bidi="ar"/>
              </w:rPr>
              <w:t>（070104）</w:t>
            </w:r>
            <w:r>
              <w:rPr>
                <w:rFonts w:hint="default" w:ascii="Times New Roman" w:hAnsi="Times New Roman" w:eastAsia="仿宋_GB2312" w:cs="Times New Roman"/>
                <w:color w:val="auto"/>
                <w:kern w:val="0"/>
                <w:sz w:val="22"/>
                <w:szCs w:val="22"/>
                <w:highlight w:val="none"/>
                <w:lang w:val="en-US" w:eastAsia="zh-CN" w:bidi="ar"/>
              </w:rPr>
              <w:t>、运筹学与控制论</w:t>
            </w:r>
            <w:r>
              <w:rPr>
                <w:rFonts w:hint="eastAsia" w:ascii="Times New Roman" w:hAnsi="Times New Roman" w:eastAsia="仿宋_GB2312" w:cs="Times New Roman"/>
                <w:color w:val="auto"/>
                <w:kern w:val="0"/>
                <w:sz w:val="22"/>
                <w:szCs w:val="22"/>
                <w:highlight w:val="none"/>
                <w:lang w:val="en-US" w:eastAsia="zh-CN" w:bidi="ar"/>
              </w:rPr>
              <w:t>（070105）</w:t>
            </w:r>
            <w:r>
              <w:rPr>
                <w:rFonts w:hint="default" w:ascii="Times New Roman" w:hAnsi="Times New Roman" w:eastAsia="仿宋_GB2312" w:cs="Times New Roman"/>
                <w:color w:val="auto"/>
                <w:kern w:val="0"/>
                <w:sz w:val="22"/>
                <w:szCs w:val="22"/>
                <w:highlight w:val="none"/>
                <w:lang w:val="en-US" w:eastAsia="zh-CN" w:bidi="ar"/>
              </w:rPr>
              <w:t>、学科教学（数学）</w:t>
            </w:r>
            <w:r>
              <w:rPr>
                <w:rFonts w:hint="eastAsia" w:ascii="Times New Roman" w:hAnsi="Times New Roman" w:eastAsia="仿宋_GB2312" w:cs="Times New Roman"/>
                <w:color w:val="auto"/>
                <w:kern w:val="0"/>
                <w:sz w:val="22"/>
                <w:szCs w:val="22"/>
                <w:highlight w:val="none"/>
                <w:lang w:val="en-US" w:eastAsia="zh-CN" w:bidi="ar"/>
              </w:rPr>
              <w:t>（045104）、</w:t>
            </w:r>
            <w:r>
              <w:rPr>
                <w:rFonts w:hint="default" w:ascii="Times New Roman" w:hAnsi="Times New Roman" w:eastAsia="仿宋_GB2312" w:cs="Times New Roman"/>
                <w:color w:val="auto"/>
                <w:kern w:val="0"/>
                <w:sz w:val="22"/>
                <w:szCs w:val="22"/>
                <w:highlight w:val="none"/>
                <w:lang w:val="en-US" w:eastAsia="zh-CN" w:bidi="ar"/>
              </w:rPr>
              <w:t>课程与教学论</w:t>
            </w:r>
            <w:r>
              <w:rPr>
                <w:rFonts w:hint="eastAsia" w:ascii="Times New Roman" w:hAnsi="Times New Roman" w:eastAsia="仿宋_GB2312" w:cs="Times New Roman"/>
                <w:color w:val="auto"/>
                <w:kern w:val="0"/>
                <w:sz w:val="22"/>
                <w:szCs w:val="22"/>
                <w:highlight w:val="none"/>
                <w:lang w:val="en-US" w:eastAsia="zh-CN" w:bidi="ar"/>
              </w:rPr>
              <w:t>（040102）</w:t>
            </w:r>
          </w:p>
        </w:tc>
        <w:tc>
          <w:tcPr>
            <w:tcW w:w="840" w:type="dxa"/>
            <w:noWrap w:val="0"/>
            <w:vAlign w:val="center"/>
          </w:tcPr>
          <w:p w14:paraId="6C0245B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kern w:val="0"/>
                <w:sz w:val="22"/>
                <w:szCs w:val="22"/>
                <w:lang w:val="en-US" w:bidi="ar"/>
              </w:rPr>
            </w:pPr>
          </w:p>
        </w:tc>
      </w:tr>
      <w:tr w14:paraId="6661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457" w:type="dxa"/>
            <w:noWrap w:val="0"/>
            <w:vAlign w:val="center"/>
          </w:tcPr>
          <w:p w14:paraId="35776E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u w:val="none"/>
                <w:lang w:val="en-US" w:eastAsia="zh-CN" w:bidi="ar"/>
              </w:rPr>
            </w:pPr>
            <w:r>
              <w:rPr>
                <w:rFonts w:hint="default" w:ascii="Times New Roman" w:hAnsi="Times New Roman" w:eastAsia="仿宋_GB2312" w:cs="Times New Roman"/>
                <w:color w:val="auto"/>
                <w:kern w:val="0"/>
                <w:sz w:val="28"/>
                <w:szCs w:val="28"/>
                <w:highlight w:val="none"/>
                <w:u w:val="none"/>
                <w:lang w:val="en-US" w:eastAsia="zh-CN" w:bidi="ar"/>
              </w:rPr>
              <w:t>3</w:t>
            </w:r>
          </w:p>
        </w:tc>
        <w:tc>
          <w:tcPr>
            <w:tcW w:w="837" w:type="dxa"/>
            <w:noWrap w:val="0"/>
            <w:vAlign w:val="center"/>
          </w:tcPr>
          <w:p w14:paraId="610B36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eastAsia" w:ascii="Times New Roman" w:hAnsi="Times New Roman" w:eastAsia="仿宋_GB2312" w:cs="Times New Roman"/>
                <w:color w:val="auto"/>
                <w:kern w:val="0"/>
                <w:sz w:val="22"/>
                <w:szCs w:val="22"/>
                <w:highlight w:val="none"/>
                <w:u w:val="none"/>
                <w:lang w:val="en-US" w:eastAsia="zh-CN" w:bidi="ar"/>
              </w:rPr>
              <w:t>10403</w:t>
            </w:r>
          </w:p>
        </w:tc>
        <w:tc>
          <w:tcPr>
            <w:tcW w:w="771" w:type="dxa"/>
            <w:shd w:val="clear" w:color="auto" w:fill="auto"/>
            <w:noWrap w:val="0"/>
            <w:vAlign w:val="center"/>
          </w:tcPr>
          <w:p w14:paraId="485622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初中英语</w:t>
            </w:r>
          </w:p>
        </w:tc>
        <w:tc>
          <w:tcPr>
            <w:tcW w:w="769" w:type="dxa"/>
            <w:noWrap w:val="0"/>
            <w:vAlign w:val="center"/>
          </w:tcPr>
          <w:p w14:paraId="1FCB44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p>
          <w:p w14:paraId="32B05D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专业技术</w:t>
            </w:r>
          </w:p>
          <w:p w14:paraId="2481AF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初级</w:t>
            </w:r>
          </w:p>
        </w:tc>
        <w:tc>
          <w:tcPr>
            <w:tcW w:w="905" w:type="dxa"/>
            <w:noWrap w:val="0"/>
            <w:vAlign w:val="center"/>
          </w:tcPr>
          <w:p w14:paraId="097A7F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4</w:t>
            </w:r>
          </w:p>
        </w:tc>
        <w:tc>
          <w:tcPr>
            <w:tcW w:w="961" w:type="dxa"/>
            <w:noWrap w:val="0"/>
            <w:vAlign w:val="center"/>
          </w:tcPr>
          <w:p w14:paraId="5C23DD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4"/>
                <w:szCs w:val="24"/>
                <w:highlight w:val="none"/>
                <w:u w:val="none"/>
                <w:lang w:val="en-US" w:eastAsia="zh-CN"/>
              </w:rPr>
            </w:pPr>
            <w:r>
              <w:rPr>
                <w:rFonts w:hint="eastAsia" w:ascii="仿宋_GB2312" w:hAnsi="仿宋_GB2312" w:eastAsia="仿宋_GB2312" w:cs="仿宋_GB2312"/>
                <w:color w:val="auto"/>
                <w:kern w:val="0"/>
                <w:sz w:val="22"/>
                <w:szCs w:val="22"/>
                <w:highlight w:val="none"/>
                <w:lang w:eastAsia="zh-CN" w:bidi="ar"/>
              </w:rPr>
              <w:t>本科及以上学历</w:t>
            </w:r>
            <w:r>
              <w:rPr>
                <w:rFonts w:hint="eastAsia" w:ascii="仿宋_GB2312" w:hAnsi="仿宋_GB2312" w:eastAsia="仿宋_GB2312" w:cs="仿宋_GB2312"/>
                <w:color w:val="auto"/>
                <w:kern w:val="0"/>
                <w:sz w:val="22"/>
                <w:szCs w:val="22"/>
                <w:highlight w:val="none"/>
                <w:lang w:val="en-US" w:eastAsia="zh-CN" w:bidi="ar"/>
              </w:rPr>
              <w:t>及相应</w:t>
            </w:r>
            <w:r>
              <w:rPr>
                <w:rFonts w:hint="eastAsia" w:ascii="仿宋_GB2312" w:hAnsi="仿宋_GB2312" w:eastAsia="仿宋_GB2312" w:cs="仿宋_GB2312"/>
                <w:color w:val="auto"/>
                <w:kern w:val="0"/>
                <w:sz w:val="22"/>
                <w:szCs w:val="22"/>
                <w:highlight w:val="none"/>
                <w:lang w:eastAsia="zh-CN" w:bidi="ar"/>
              </w:rPr>
              <w:t>学位</w:t>
            </w:r>
          </w:p>
        </w:tc>
        <w:tc>
          <w:tcPr>
            <w:tcW w:w="8460" w:type="dxa"/>
            <w:noWrap w:val="0"/>
            <w:vAlign w:val="center"/>
          </w:tcPr>
          <w:p w14:paraId="25B814F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本科：英语（050201）、商务英语（050262）</w:t>
            </w:r>
            <w:r>
              <w:rPr>
                <w:rFonts w:hint="default" w:ascii="Times New Roman" w:hAnsi="Times New Roman" w:eastAsia="仿宋_GB2312" w:cs="Times New Roman"/>
                <w:color w:val="auto"/>
                <w:kern w:val="0"/>
                <w:sz w:val="22"/>
                <w:szCs w:val="22"/>
                <w:highlight w:val="none"/>
                <w:lang w:val="en-US" w:eastAsia="zh-CN" w:bidi="ar"/>
              </w:rPr>
              <w:t>、翻译（英语）</w:t>
            </w:r>
            <w:r>
              <w:rPr>
                <w:rFonts w:hint="eastAsia" w:ascii="Times New Roman" w:hAnsi="Times New Roman" w:eastAsia="仿宋_GB2312" w:cs="Times New Roman"/>
                <w:color w:val="auto"/>
                <w:kern w:val="0"/>
                <w:sz w:val="22"/>
                <w:szCs w:val="22"/>
                <w:highlight w:val="none"/>
                <w:lang w:val="en-US" w:eastAsia="zh-CN" w:bidi="ar"/>
              </w:rPr>
              <w:t>（050261）</w:t>
            </w:r>
          </w:p>
          <w:p w14:paraId="64B54A4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研究生：学科教学（英语）（045108）、英语语言文学（050201）</w:t>
            </w:r>
            <w:r>
              <w:rPr>
                <w:rFonts w:hint="default" w:ascii="Times New Roman" w:hAnsi="Times New Roman" w:eastAsia="仿宋_GB2312" w:cs="Times New Roman"/>
                <w:color w:val="auto"/>
                <w:kern w:val="0"/>
                <w:sz w:val="22"/>
                <w:szCs w:val="22"/>
                <w:highlight w:val="none"/>
                <w:lang w:val="en-US" w:eastAsia="zh-CN" w:bidi="ar"/>
              </w:rPr>
              <w:t>、翻译（英语）</w:t>
            </w:r>
            <w:r>
              <w:rPr>
                <w:rFonts w:hint="eastAsia" w:ascii="Times New Roman" w:hAnsi="Times New Roman" w:eastAsia="仿宋_GB2312" w:cs="Times New Roman"/>
                <w:color w:val="auto"/>
                <w:kern w:val="0"/>
                <w:sz w:val="22"/>
                <w:szCs w:val="22"/>
                <w:highlight w:val="none"/>
                <w:lang w:val="en-US" w:eastAsia="zh-CN" w:bidi="ar"/>
              </w:rPr>
              <w:t>（055100）、</w:t>
            </w:r>
            <w:r>
              <w:rPr>
                <w:rFonts w:hint="default" w:ascii="Times New Roman" w:hAnsi="Times New Roman" w:eastAsia="仿宋_GB2312" w:cs="Times New Roman"/>
                <w:color w:val="auto"/>
                <w:kern w:val="0"/>
                <w:sz w:val="22"/>
                <w:szCs w:val="22"/>
                <w:highlight w:val="none"/>
                <w:lang w:val="en-US" w:eastAsia="zh-CN" w:bidi="ar"/>
              </w:rPr>
              <w:t>英语笔译</w:t>
            </w:r>
            <w:r>
              <w:rPr>
                <w:rFonts w:hint="eastAsia" w:ascii="Times New Roman" w:hAnsi="Times New Roman" w:eastAsia="仿宋_GB2312" w:cs="Times New Roman"/>
                <w:color w:val="auto"/>
                <w:kern w:val="0"/>
                <w:sz w:val="22"/>
                <w:szCs w:val="22"/>
                <w:highlight w:val="none"/>
                <w:lang w:val="en-US" w:eastAsia="zh-CN" w:bidi="ar"/>
              </w:rPr>
              <w:t>（055101）</w:t>
            </w:r>
            <w:r>
              <w:rPr>
                <w:rFonts w:hint="default" w:ascii="Times New Roman" w:hAnsi="Times New Roman" w:eastAsia="仿宋_GB2312" w:cs="Times New Roman"/>
                <w:color w:val="auto"/>
                <w:kern w:val="0"/>
                <w:sz w:val="22"/>
                <w:szCs w:val="22"/>
                <w:highlight w:val="none"/>
                <w:lang w:val="en-US" w:eastAsia="zh-CN" w:bidi="ar"/>
              </w:rPr>
              <w:t>、</w:t>
            </w:r>
            <w:r>
              <w:rPr>
                <w:rFonts w:hint="eastAsia" w:ascii="Times New Roman" w:hAnsi="Times New Roman" w:eastAsia="仿宋_GB2312" w:cs="Times New Roman"/>
                <w:color w:val="auto"/>
                <w:kern w:val="0"/>
                <w:sz w:val="22"/>
                <w:szCs w:val="22"/>
                <w:highlight w:val="none"/>
                <w:lang w:val="en-US" w:eastAsia="zh-CN" w:bidi="ar"/>
              </w:rPr>
              <w:t>英语口译（055102）、外国语言学及应用语言学（英语）（050211）、课程与教学论（040102）</w:t>
            </w:r>
          </w:p>
        </w:tc>
        <w:tc>
          <w:tcPr>
            <w:tcW w:w="840" w:type="dxa"/>
            <w:noWrap w:val="0"/>
            <w:vAlign w:val="center"/>
          </w:tcPr>
          <w:p w14:paraId="08C64EE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2"/>
                <w:szCs w:val="22"/>
                <w:lang w:bidi="ar"/>
              </w:rPr>
            </w:pPr>
          </w:p>
        </w:tc>
      </w:tr>
      <w:tr w14:paraId="5DD6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457" w:type="dxa"/>
            <w:noWrap w:val="0"/>
            <w:vAlign w:val="center"/>
          </w:tcPr>
          <w:p w14:paraId="1CF5D4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u w:val="none"/>
                <w:lang w:val="en-US" w:eastAsia="zh-CN" w:bidi="ar"/>
              </w:rPr>
            </w:pPr>
            <w:r>
              <w:rPr>
                <w:rFonts w:hint="default" w:ascii="Times New Roman" w:hAnsi="Times New Roman" w:eastAsia="仿宋_GB2312" w:cs="Times New Roman"/>
                <w:color w:val="auto"/>
                <w:kern w:val="0"/>
                <w:sz w:val="28"/>
                <w:szCs w:val="28"/>
                <w:highlight w:val="none"/>
                <w:u w:val="none"/>
                <w:lang w:val="en-US" w:eastAsia="zh-CN" w:bidi="ar"/>
              </w:rPr>
              <w:t>4</w:t>
            </w:r>
          </w:p>
          <w:p w14:paraId="4A39C80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auto"/>
                <w:kern w:val="0"/>
                <w:sz w:val="28"/>
                <w:szCs w:val="28"/>
                <w:highlight w:val="none"/>
                <w:u w:val="none"/>
                <w:lang w:val="en-US" w:eastAsia="zh-CN" w:bidi="ar"/>
              </w:rPr>
            </w:pPr>
          </w:p>
        </w:tc>
        <w:tc>
          <w:tcPr>
            <w:tcW w:w="837" w:type="dxa"/>
            <w:noWrap w:val="0"/>
            <w:vAlign w:val="center"/>
          </w:tcPr>
          <w:p w14:paraId="77D20E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eastAsia" w:ascii="Times New Roman" w:hAnsi="Times New Roman" w:eastAsia="仿宋_GB2312" w:cs="Times New Roman"/>
                <w:color w:val="auto"/>
                <w:kern w:val="0"/>
                <w:sz w:val="22"/>
                <w:szCs w:val="22"/>
                <w:highlight w:val="none"/>
                <w:u w:val="none"/>
                <w:lang w:val="en-US" w:eastAsia="zh-CN" w:bidi="ar"/>
              </w:rPr>
              <w:t>10404</w:t>
            </w:r>
          </w:p>
        </w:tc>
        <w:tc>
          <w:tcPr>
            <w:tcW w:w="771" w:type="dxa"/>
            <w:shd w:val="clear" w:color="auto" w:fill="auto"/>
            <w:noWrap w:val="0"/>
            <w:vAlign w:val="center"/>
          </w:tcPr>
          <w:p w14:paraId="1C5941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sz w:val="22"/>
                <w:szCs w:val="22"/>
                <w:highlight w:val="none"/>
                <w:u w:val="none"/>
                <w:lang w:eastAsia="zh-CN"/>
              </w:rPr>
              <w:t>初中</w:t>
            </w:r>
            <w:r>
              <w:rPr>
                <w:rFonts w:hint="default" w:ascii="Times New Roman" w:hAnsi="Times New Roman" w:eastAsia="仿宋_GB2312" w:cs="Times New Roman"/>
                <w:color w:val="auto"/>
                <w:sz w:val="22"/>
                <w:szCs w:val="28"/>
                <w:highlight w:val="none"/>
                <w:lang w:val="en-US" w:eastAsia="zh-CN"/>
              </w:rPr>
              <w:t>道德与法治</w:t>
            </w:r>
          </w:p>
        </w:tc>
        <w:tc>
          <w:tcPr>
            <w:tcW w:w="769" w:type="dxa"/>
            <w:shd w:val="clear" w:color="auto" w:fill="auto"/>
            <w:noWrap w:val="0"/>
            <w:vAlign w:val="center"/>
          </w:tcPr>
          <w:p w14:paraId="215A3A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p>
          <w:p w14:paraId="3095DA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专业技术</w:t>
            </w:r>
          </w:p>
          <w:p w14:paraId="2CE143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初级</w:t>
            </w:r>
          </w:p>
          <w:p w14:paraId="244E87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0"/>
                <w:sz w:val="22"/>
                <w:szCs w:val="22"/>
                <w:highlight w:val="none"/>
                <w:u w:val="none"/>
                <w:lang w:val="en-US" w:eastAsia="zh-CN" w:bidi="ar"/>
              </w:rPr>
            </w:pPr>
          </w:p>
        </w:tc>
        <w:tc>
          <w:tcPr>
            <w:tcW w:w="905" w:type="dxa"/>
            <w:shd w:val="clear" w:color="auto" w:fill="auto"/>
            <w:noWrap w:val="0"/>
            <w:vAlign w:val="center"/>
          </w:tcPr>
          <w:p w14:paraId="4CD1C2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2"/>
                <w:sz w:val="24"/>
                <w:szCs w:val="24"/>
                <w:highlight w:val="none"/>
                <w:u w:val="none"/>
                <w:lang w:val="en-US" w:eastAsia="zh-CN" w:bidi="ar-SA"/>
              </w:rPr>
            </w:pPr>
            <w:r>
              <w:rPr>
                <w:rFonts w:hint="default" w:ascii="Times New Roman" w:hAnsi="Times New Roman" w:eastAsia="仿宋_GB2312" w:cs="Times New Roman"/>
                <w:color w:val="auto"/>
                <w:kern w:val="2"/>
                <w:sz w:val="24"/>
                <w:szCs w:val="24"/>
                <w:highlight w:val="none"/>
                <w:u w:val="none"/>
                <w:lang w:val="en-US" w:eastAsia="zh-CN" w:bidi="ar-SA"/>
              </w:rPr>
              <w:t>1</w:t>
            </w:r>
          </w:p>
        </w:tc>
        <w:tc>
          <w:tcPr>
            <w:tcW w:w="961" w:type="dxa"/>
            <w:noWrap w:val="0"/>
            <w:vAlign w:val="center"/>
          </w:tcPr>
          <w:p w14:paraId="43107A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4"/>
                <w:szCs w:val="24"/>
                <w:highlight w:val="none"/>
                <w:u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w:t>
            </w:r>
            <w:r>
              <w:rPr>
                <w:rFonts w:hint="eastAsia" w:ascii="仿宋_GB2312" w:hAnsi="仿宋_GB2312" w:eastAsia="仿宋_GB2312" w:cs="仿宋_GB2312"/>
                <w:color w:val="auto"/>
                <w:kern w:val="0"/>
                <w:sz w:val="22"/>
                <w:szCs w:val="22"/>
                <w:highlight w:val="none"/>
                <w:lang w:val="en-US" w:eastAsia="zh-CN" w:bidi="ar"/>
              </w:rPr>
              <w:t>及相应</w:t>
            </w:r>
            <w:r>
              <w:rPr>
                <w:rFonts w:hint="eastAsia" w:ascii="仿宋_GB2312" w:hAnsi="仿宋_GB2312" w:eastAsia="仿宋_GB2312" w:cs="仿宋_GB2312"/>
                <w:color w:val="auto"/>
                <w:kern w:val="0"/>
                <w:sz w:val="22"/>
                <w:szCs w:val="22"/>
                <w:highlight w:val="none"/>
                <w:lang w:eastAsia="zh-CN" w:bidi="ar"/>
              </w:rPr>
              <w:t>学位</w:t>
            </w:r>
          </w:p>
        </w:tc>
        <w:tc>
          <w:tcPr>
            <w:tcW w:w="8460" w:type="dxa"/>
            <w:noWrap w:val="0"/>
            <w:vAlign w:val="center"/>
          </w:tcPr>
          <w:p w14:paraId="6E2D1C2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本科：哲学（010101）、政治学与行政学（030201）、国际政治（030202）、外交学（030203）</w:t>
            </w:r>
            <w:r>
              <w:rPr>
                <w:rFonts w:hint="default" w:ascii="Times New Roman" w:hAnsi="Times New Roman" w:eastAsia="仿宋_GB2312" w:cs="Times New Roman"/>
                <w:color w:val="auto"/>
                <w:kern w:val="0"/>
                <w:sz w:val="22"/>
                <w:szCs w:val="22"/>
                <w:highlight w:val="none"/>
                <w:lang w:val="en-US" w:eastAsia="zh-CN" w:bidi="ar"/>
              </w:rPr>
              <w:t>、</w:t>
            </w:r>
            <w:r>
              <w:rPr>
                <w:rFonts w:hint="eastAsia" w:ascii="Times New Roman" w:hAnsi="Times New Roman" w:eastAsia="仿宋_GB2312" w:cs="Times New Roman"/>
                <w:color w:val="auto"/>
                <w:kern w:val="0"/>
                <w:sz w:val="22"/>
                <w:szCs w:val="22"/>
                <w:highlight w:val="none"/>
                <w:lang w:val="en-US" w:eastAsia="zh-CN" w:bidi="ar"/>
              </w:rPr>
              <w:t>国际事务与国际关系（030204T）、政治学、经济学与哲学（030205T）、国际组织与全球治理（</w:t>
            </w:r>
            <w:r>
              <w:rPr>
                <w:rFonts w:hint="default" w:ascii="Times New Roman" w:hAnsi="Times New Roman" w:eastAsia="仿宋_GB2312" w:cs="Times New Roman"/>
                <w:color w:val="auto"/>
                <w:kern w:val="0"/>
                <w:sz w:val="22"/>
                <w:szCs w:val="22"/>
                <w:highlight w:val="none"/>
                <w:lang w:val="en-US" w:eastAsia="zh-CN" w:bidi="ar"/>
              </w:rPr>
              <w:t>030206TK</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科学社会主义</w:t>
            </w:r>
            <w:r>
              <w:rPr>
                <w:rFonts w:hint="eastAsia" w:ascii="Times New Roman" w:hAnsi="Times New Roman" w:eastAsia="仿宋_GB2312" w:cs="Times New Roman"/>
                <w:color w:val="auto"/>
                <w:kern w:val="0"/>
                <w:sz w:val="22"/>
                <w:szCs w:val="22"/>
                <w:highlight w:val="none"/>
                <w:lang w:val="en-US" w:eastAsia="zh-CN" w:bidi="ar"/>
              </w:rPr>
              <w:t>（030501）</w:t>
            </w:r>
            <w:r>
              <w:rPr>
                <w:rFonts w:hint="default" w:ascii="Times New Roman" w:hAnsi="Times New Roman" w:eastAsia="仿宋_GB2312" w:cs="Times New Roman"/>
                <w:color w:val="auto"/>
                <w:kern w:val="0"/>
                <w:sz w:val="22"/>
                <w:szCs w:val="22"/>
                <w:highlight w:val="none"/>
                <w:lang w:val="en-US" w:eastAsia="zh-CN" w:bidi="ar"/>
              </w:rPr>
              <w:t>、中国共产党历史</w:t>
            </w:r>
            <w:r>
              <w:rPr>
                <w:rFonts w:hint="eastAsia" w:ascii="Times New Roman" w:hAnsi="Times New Roman" w:eastAsia="仿宋_GB2312" w:cs="Times New Roman"/>
                <w:color w:val="auto"/>
                <w:kern w:val="0"/>
                <w:sz w:val="22"/>
                <w:szCs w:val="22"/>
                <w:highlight w:val="none"/>
                <w:lang w:val="en-US" w:eastAsia="zh-CN" w:bidi="ar"/>
              </w:rPr>
              <w:t>（030502）</w:t>
            </w:r>
            <w:r>
              <w:rPr>
                <w:rFonts w:hint="default" w:ascii="Times New Roman" w:hAnsi="Times New Roman" w:eastAsia="仿宋_GB2312" w:cs="Times New Roman"/>
                <w:color w:val="auto"/>
                <w:kern w:val="0"/>
                <w:sz w:val="22"/>
                <w:szCs w:val="22"/>
                <w:highlight w:val="none"/>
                <w:lang w:val="en-US" w:eastAsia="zh-CN" w:bidi="ar"/>
              </w:rPr>
              <w:t>、思想政治教育</w:t>
            </w:r>
            <w:r>
              <w:rPr>
                <w:rFonts w:hint="eastAsia" w:ascii="Times New Roman" w:hAnsi="Times New Roman" w:eastAsia="仿宋_GB2312" w:cs="Times New Roman"/>
                <w:color w:val="auto"/>
                <w:kern w:val="0"/>
                <w:sz w:val="22"/>
                <w:szCs w:val="22"/>
                <w:highlight w:val="none"/>
                <w:lang w:val="en-US" w:eastAsia="zh-CN" w:bidi="ar"/>
              </w:rPr>
              <w:t>（030503）、</w:t>
            </w:r>
            <w:r>
              <w:rPr>
                <w:rFonts w:hint="default" w:ascii="Times New Roman" w:hAnsi="Times New Roman" w:eastAsia="仿宋_GB2312" w:cs="Times New Roman"/>
                <w:color w:val="auto"/>
                <w:kern w:val="0"/>
                <w:sz w:val="22"/>
                <w:szCs w:val="22"/>
                <w:highlight w:val="none"/>
                <w:lang w:val="en-US" w:eastAsia="zh-CN" w:bidi="ar"/>
              </w:rPr>
              <w:t>马克思主义理论</w:t>
            </w:r>
            <w:r>
              <w:rPr>
                <w:rFonts w:hint="eastAsia" w:ascii="Times New Roman" w:hAnsi="Times New Roman" w:eastAsia="仿宋_GB2312" w:cs="Times New Roman"/>
                <w:color w:val="auto"/>
                <w:kern w:val="0"/>
                <w:sz w:val="22"/>
                <w:szCs w:val="22"/>
                <w:highlight w:val="none"/>
                <w:lang w:val="en-US" w:eastAsia="zh-CN" w:bidi="ar"/>
              </w:rPr>
              <w:t>（030504T）</w:t>
            </w:r>
          </w:p>
          <w:p w14:paraId="4E21397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研究生：哲学（010100）、马克思主义哲学（010101）、</w:t>
            </w:r>
            <w:r>
              <w:rPr>
                <w:rFonts w:hint="default" w:ascii="Times New Roman" w:hAnsi="Times New Roman" w:eastAsia="仿宋_GB2312" w:cs="Times New Roman"/>
                <w:color w:val="auto"/>
                <w:kern w:val="0"/>
                <w:sz w:val="22"/>
                <w:szCs w:val="22"/>
                <w:highlight w:val="none"/>
                <w:lang w:val="en-US" w:eastAsia="zh-CN" w:bidi="ar"/>
              </w:rPr>
              <w:t>中国哲学</w:t>
            </w:r>
            <w:r>
              <w:rPr>
                <w:rFonts w:hint="eastAsia" w:ascii="Times New Roman" w:hAnsi="Times New Roman" w:eastAsia="仿宋_GB2312" w:cs="Times New Roman"/>
                <w:color w:val="auto"/>
                <w:kern w:val="0"/>
                <w:sz w:val="22"/>
                <w:szCs w:val="22"/>
                <w:highlight w:val="none"/>
                <w:lang w:val="en-US" w:eastAsia="zh-CN" w:bidi="ar"/>
              </w:rPr>
              <w:t>（010102）</w:t>
            </w:r>
            <w:r>
              <w:rPr>
                <w:rFonts w:hint="default" w:ascii="Times New Roman" w:hAnsi="Times New Roman" w:eastAsia="仿宋_GB2312" w:cs="Times New Roman"/>
                <w:color w:val="auto"/>
                <w:kern w:val="0"/>
                <w:sz w:val="22"/>
                <w:szCs w:val="22"/>
                <w:highlight w:val="none"/>
                <w:lang w:val="en-US" w:eastAsia="zh-CN" w:bidi="ar"/>
              </w:rPr>
              <w:t>、</w:t>
            </w:r>
            <w:r>
              <w:rPr>
                <w:rFonts w:hint="eastAsia" w:ascii="Times New Roman" w:hAnsi="Times New Roman" w:eastAsia="仿宋_GB2312" w:cs="Times New Roman"/>
                <w:color w:val="auto"/>
                <w:kern w:val="0"/>
                <w:sz w:val="22"/>
                <w:szCs w:val="22"/>
                <w:highlight w:val="none"/>
                <w:lang w:val="en-US" w:eastAsia="zh-CN" w:bidi="ar"/>
              </w:rPr>
              <w:t>政治学理论（030201）、中外政治制度（030202）、</w:t>
            </w:r>
            <w:r>
              <w:rPr>
                <w:rFonts w:hint="default" w:ascii="Times New Roman" w:hAnsi="Times New Roman" w:eastAsia="仿宋_GB2312" w:cs="Times New Roman"/>
                <w:color w:val="auto"/>
                <w:kern w:val="0"/>
                <w:sz w:val="22"/>
                <w:szCs w:val="22"/>
                <w:highlight w:val="none"/>
                <w:lang w:val="en-US" w:eastAsia="zh-CN" w:bidi="ar"/>
              </w:rPr>
              <w:t>科学社会主义与国际共产主义运动</w:t>
            </w:r>
            <w:r>
              <w:rPr>
                <w:rFonts w:hint="eastAsia" w:ascii="Times New Roman" w:hAnsi="Times New Roman" w:eastAsia="仿宋_GB2312" w:cs="Times New Roman"/>
                <w:color w:val="auto"/>
                <w:kern w:val="0"/>
                <w:sz w:val="22"/>
                <w:szCs w:val="22"/>
                <w:highlight w:val="none"/>
                <w:lang w:val="en-US" w:eastAsia="zh-CN" w:bidi="ar"/>
              </w:rPr>
              <w:t>（030203）</w:t>
            </w:r>
            <w:r>
              <w:rPr>
                <w:rFonts w:hint="default" w:ascii="Times New Roman" w:hAnsi="Times New Roman" w:eastAsia="仿宋_GB2312" w:cs="Times New Roman"/>
                <w:color w:val="auto"/>
                <w:kern w:val="0"/>
                <w:sz w:val="22"/>
                <w:szCs w:val="22"/>
                <w:highlight w:val="none"/>
                <w:lang w:val="en-US" w:eastAsia="zh-CN" w:bidi="ar"/>
              </w:rPr>
              <w:t>、</w:t>
            </w:r>
            <w:r>
              <w:rPr>
                <w:rFonts w:hint="eastAsia" w:ascii="Times New Roman" w:hAnsi="Times New Roman" w:eastAsia="仿宋_GB2312" w:cs="Times New Roman"/>
                <w:color w:val="auto"/>
                <w:kern w:val="0"/>
                <w:sz w:val="22"/>
                <w:szCs w:val="22"/>
                <w:highlight w:val="none"/>
                <w:lang w:val="en-US" w:eastAsia="zh-CN" w:bidi="ar"/>
              </w:rPr>
              <w:t>中共党史（030204）、国际政治（030206）、国际关系（030207）、马克思主义基本原理（030501）、马克思主义发展史（030502）、马克思主义中国化研究（030503）、国外马克思主义研究（030504）、思想政治教育（030505）、中国近现代史基本问题研究（030506）、</w:t>
            </w:r>
            <w:r>
              <w:rPr>
                <w:rFonts w:hint="default" w:ascii="Times New Roman" w:hAnsi="Times New Roman" w:eastAsia="仿宋_GB2312" w:cs="Times New Roman"/>
                <w:color w:val="auto"/>
                <w:kern w:val="0"/>
                <w:sz w:val="22"/>
                <w:szCs w:val="22"/>
                <w:highlight w:val="none"/>
                <w:lang w:val="en-US" w:eastAsia="zh-CN" w:bidi="ar"/>
              </w:rPr>
              <w:t>学科教学（思政）</w:t>
            </w:r>
            <w:r>
              <w:rPr>
                <w:rFonts w:hint="eastAsia" w:ascii="Times New Roman" w:hAnsi="Times New Roman" w:eastAsia="仿宋_GB2312" w:cs="Times New Roman"/>
                <w:color w:val="auto"/>
                <w:kern w:val="0"/>
                <w:sz w:val="22"/>
                <w:szCs w:val="22"/>
                <w:highlight w:val="none"/>
                <w:lang w:val="en-US" w:eastAsia="zh-CN" w:bidi="ar"/>
              </w:rPr>
              <w:t>（045102）</w:t>
            </w:r>
            <w:r>
              <w:rPr>
                <w:rFonts w:hint="default" w:ascii="Times New Roman" w:hAnsi="Times New Roman" w:eastAsia="仿宋_GB2312" w:cs="Times New Roman"/>
                <w:color w:val="auto"/>
                <w:kern w:val="0"/>
                <w:sz w:val="22"/>
                <w:szCs w:val="22"/>
                <w:highlight w:val="none"/>
                <w:lang w:val="en-US" w:eastAsia="zh-CN" w:bidi="ar"/>
              </w:rPr>
              <w:t>、</w:t>
            </w:r>
            <w:r>
              <w:rPr>
                <w:rFonts w:hint="eastAsia" w:ascii="Times New Roman" w:hAnsi="Times New Roman" w:eastAsia="仿宋_GB2312" w:cs="Times New Roman"/>
                <w:color w:val="auto"/>
                <w:kern w:val="0"/>
                <w:sz w:val="22"/>
                <w:szCs w:val="22"/>
                <w:highlight w:val="none"/>
                <w:lang w:val="en-US" w:eastAsia="zh-CN" w:bidi="ar"/>
              </w:rPr>
              <w:t>课程与教学论（040102）</w:t>
            </w:r>
          </w:p>
        </w:tc>
        <w:tc>
          <w:tcPr>
            <w:tcW w:w="840" w:type="dxa"/>
            <w:noWrap w:val="0"/>
            <w:vAlign w:val="center"/>
          </w:tcPr>
          <w:p w14:paraId="0A7AE15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2"/>
                <w:szCs w:val="22"/>
                <w:lang w:bidi="ar"/>
              </w:rPr>
            </w:pPr>
          </w:p>
        </w:tc>
      </w:tr>
      <w:tr w14:paraId="7130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457" w:type="dxa"/>
            <w:noWrap w:val="0"/>
            <w:vAlign w:val="center"/>
          </w:tcPr>
          <w:p w14:paraId="5B8F6E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u w:val="none"/>
                <w:lang w:val="en-US" w:eastAsia="zh-CN" w:bidi="ar"/>
              </w:rPr>
            </w:pPr>
            <w:r>
              <w:rPr>
                <w:rFonts w:hint="default" w:ascii="Times New Roman" w:hAnsi="Times New Roman" w:eastAsia="仿宋_GB2312" w:cs="Times New Roman"/>
                <w:color w:val="auto"/>
                <w:kern w:val="0"/>
                <w:sz w:val="28"/>
                <w:szCs w:val="28"/>
                <w:highlight w:val="none"/>
                <w:u w:val="none"/>
                <w:lang w:val="en-US" w:eastAsia="zh-CN" w:bidi="ar"/>
              </w:rPr>
              <w:t>5</w:t>
            </w:r>
          </w:p>
        </w:tc>
        <w:tc>
          <w:tcPr>
            <w:tcW w:w="837" w:type="dxa"/>
            <w:noWrap w:val="0"/>
            <w:vAlign w:val="center"/>
          </w:tcPr>
          <w:p w14:paraId="1ED767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eastAsia" w:ascii="Times New Roman" w:hAnsi="Times New Roman" w:eastAsia="仿宋_GB2312" w:cs="Times New Roman"/>
                <w:color w:val="auto"/>
                <w:kern w:val="0"/>
                <w:sz w:val="22"/>
                <w:szCs w:val="22"/>
                <w:highlight w:val="none"/>
                <w:u w:val="none"/>
                <w:lang w:val="en-US" w:eastAsia="zh-CN" w:bidi="ar"/>
              </w:rPr>
              <w:t>10405</w:t>
            </w:r>
          </w:p>
        </w:tc>
        <w:tc>
          <w:tcPr>
            <w:tcW w:w="771" w:type="dxa"/>
            <w:shd w:val="clear" w:color="auto" w:fill="auto"/>
            <w:noWrap w:val="0"/>
            <w:vAlign w:val="center"/>
          </w:tcPr>
          <w:p w14:paraId="45D3C7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2"/>
                <w:sz w:val="22"/>
                <w:szCs w:val="22"/>
                <w:highlight w:val="none"/>
                <w:u w:val="none"/>
                <w:lang w:val="en-US" w:eastAsia="zh-CN" w:bidi="ar-SA"/>
              </w:rPr>
            </w:pPr>
            <w:r>
              <w:rPr>
                <w:rFonts w:hint="default" w:ascii="Times New Roman" w:hAnsi="Times New Roman" w:eastAsia="仿宋_GB2312" w:cs="Times New Roman"/>
                <w:color w:val="auto"/>
                <w:kern w:val="0"/>
                <w:sz w:val="22"/>
                <w:szCs w:val="22"/>
                <w:highlight w:val="none"/>
                <w:u w:val="none"/>
                <w:lang w:val="en-US" w:eastAsia="zh-CN" w:bidi="ar"/>
              </w:rPr>
              <w:t>初中历史</w:t>
            </w:r>
          </w:p>
        </w:tc>
        <w:tc>
          <w:tcPr>
            <w:tcW w:w="769" w:type="dxa"/>
            <w:shd w:val="clear" w:color="auto" w:fill="auto"/>
            <w:noWrap w:val="0"/>
            <w:vAlign w:val="center"/>
          </w:tcPr>
          <w:p w14:paraId="3CD5AB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专业技术</w:t>
            </w:r>
          </w:p>
          <w:p w14:paraId="6BC85D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初级</w:t>
            </w:r>
          </w:p>
        </w:tc>
        <w:tc>
          <w:tcPr>
            <w:tcW w:w="905" w:type="dxa"/>
            <w:shd w:val="clear" w:color="auto" w:fill="auto"/>
            <w:noWrap w:val="0"/>
            <w:vAlign w:val="center"/>
          </w:tcPr>
          <w:p w14:paraId="2C662D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2"/>
                <w:sz w:val="24"/>
                <w:szCs w:val="24"/>
                <w:highlight w:val="none"/>
                <w:u w:val="none"/>
                <w:lang w:val="en-US" w:eastAsia="zh-CN" w:bidi="ar-SA"/>
              </w:rPr>
            </w:pPr>
            <w:r>
              <w:rPr>
                <w:rFonts w:hint="default" w:ascii="Times New Roman" w:hAnsi="Times New Roman" w:eastAsia="仿宋_GB2312" w:cs="Times New Roman"/>
                <w:color w:val="auto"/>
                <w:kern w:val="2"/>
                <w:sz w:val="24"/>
                <w:szCs w:val="24"/>
                <w:highlight w:val="none"/>
                <w:u w:val="none"/>
                <w:lang w:val="en-US" w:eastAsia="zh-CN" w:bidi="ar-SA"/>
              </w:rPr>
              <w:t>2</w:t>
            </w:r>
          </w:p>
        </w:tc>
        <w:tc>
          <w:tcPr>
            <w:tcW w:w="961" w:type="dxa"/>
            <w:noWrap w:val="0"/>
            <w:vAlign w:val="center"/>
          </w:tcPr>
          <w:p w14:paraId="3661219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color w:val="auto"/>
                <w:kern w:val="0"/>
                <w:sz w:val="22"/>
                <w:szCs w:val="22"/>
                <w:lang w:eastAsia="zh-CN" w:bidi="ar"/>
              </w:rPr>
              <w:t>本科及以上学历</w:t>
            </w:r>
            <w:r>
              <w:rPr>
                <w:rFonts w:hint="eastAsia" w:ascii="Times New Roman" w:hAnsi="Times New Roman" w:eastAsia="仿宋_GB2312" w:cs="Times New Roman"/>
                <w:color w:val="auto"/>
                <w:kern w:val="0"/>
                <w:sz w:val="22"/>
                <w:szCs w:val="22"/>
                <w:lang w:val="en-US" w:eastAsia="zh-CN" w:bidi="ar"/>
              </w:rPr>
              <w:t>及相应</w:t>
            </w:r>
            <w:r>
              <w:rPr>
                <w:rFonts w:hint="eastAsia" w:ascii="Times New Roman" w:hAnsi="Times New Roman" w:eastAsia="仿宋_GB2312" w:cs="Times New Roman"/>
                <w:color w:val="auto"/>
                <w:kern w:val="0"/>
                <w:sz w:val="22"/>
                <w:szCs w:val="22"/>
                <w:lang w:eastAsia="zh-CN" w:bidi="ar"/>
              </w:rPr>
              <w:t>学位</w:t>
            </w:r>
          </w:p>
        </w:tc>
        <w:tc>
          <w:tcPr>
            <w:tcW w:w="8460" w:type="dxa"/>
            <w:noWrap w:val="0"/>
            <w:vAlign w:val="center"/>
          </w:tcPr>
          <w:p w14:paraId="5060807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本科：历史学（060101）、世界史（060102）</w:t>
            </w:r>
            <w:r>
              <w:rPr>
                <w:rFonts w:hint="default" w:ascii="Times New Roman" w:hAnsi="Times New Roman" w:eastAsia="仿宋_GB2312" w:cs="Times New Roman"/>
                <w:color w:val="auto"/>
                <w:kern w:val="0"/>
                <w:sz w:val="22"/>
                <w:szCs w:val="22"/>
                <w:highlight w:val="none"/>
                <w:lang w:val="en-US" w:eastAsia="zh-CN" w:bidi="ar"/>
              </w:rPr>
              <w:t>、</w:t>
            </w:r>
            <w:r>
              <w:rPr>
                <w:rFonts w:hint="eastAsia" w:ascii="Times New Roman" w:hAnsi="Times New Roman" w:eastAsia="仿宋_GB2312" w:cs="Times New Roman"/>
                <w:color w:val="auto"/>
                <w:kern w:val="0"/>
                <w:sz w:val="22"/>
                <w:szCs w:val="22"/>
                <w:highlight w:val="none"/>
                <w:lang w:val="en-US" w:eastAsia="zh-CN" w:bidi="ar"/>
              </w:rPr>
              <w:t>考古学（060103）</w:t>
            </w:r>
          </w:p>
          <w:p w14:paraId="157CEB0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考古学(0601)、</w:t>
            </w:r>
            <w:r>
              <w:rPr>
                <w:rFonts w:hint="eastAsia" w:ascii="Times New Roman" w:hAnsi="Times New Roman" w:eastAsia="仿宋_GB2312" w:cs="Times New Roman"/>
                <w:color w:val="auto"/>
                <w:kern w:val="0"/>
                <w:sz w:val="22"/>
                <w:szCs w:val="22"/>
                <w:highlight w:val="none"/>
                <w:lang w:val="en-US" w:eastAsia="zh-CN" w:bidi="ar"/>
              </w:rPr>
              <w:t>中国史（0602）、世界史（0603）、学科教学（历史）（045109）</w:t>
            </w:r>
            <w:r>
              <w:rPr>
                <w:rFonts w:hint="default" w:ascii="Times New Roman" w:hAnsi="Times New Roman" w:eastAsia="仿宋_GB2312" w:cs="Times New Roman"/>
                <w:color w:val="auto"/>
                <w:kern w:val="0"/>
                <w:sz w:val="22"/>
                <w:szCs w:val="22"/>
                <w:highlight w:val="none"/>
                <w:lang w:val="en-US" w:eastAsia="zh-CN" w:bidi="ar"/>
              </w:rPr>
              <w:t>、课程与教学论</w:t>
            </w:r>
            <w:r>
              <w:rPr>
                <w:rFonts w:hint="eastAsia" w:ascii="Times New Roman" w:hAnsi="Times New Roman" w:eastAsia="仿宋_GB2312" w:cs="Times New Roman"/>
                <w:color w:val="auto"/>
                <w:kern w:val="0"/>
                <w:sz w:val="22"/>
                <w:szCs w:val="22"/>
                <w:highlight w:val="none"/>
                <w:lang w:val="en-US" w:eastAsia="zh-CN" w:bidi="ar"/>
              </w:rPr>
              <w:t>（040102）</w:t>
            </w:r>
          </w:p>
        </w:tc>
        <w:tc>
          <w:tcPr>
            <w:tcW w:w="840" w:type="dxa"/>
            <w:noWrap w:val="0"/>
            <w:vAlign w:val="center"/>
          </w:tcPr>
          <w:p w14:paraId="1AE7752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2"/>
                <w:szCs w:val="22"/>
                <w:lang w:bidi="ar"/>
              </w:rPr>
            </w:pPr>
          </w:p>
        </w:tc>
      </w:tr>
      <w:tr w14:paraId="52A5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457" w:type="dxa"/>
            <w:noWrap w:val="0"/>
            <w:vAlign w:val="center"/>
          </w:tcPr>
          <w:p w14:paraId="5BF1A2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u w:val="none"/>
                <w:lang w:val="en-US" w:eastAsia="zh-CN" w:bidi="ar"/>
              </w:rPr>
            </w:pPr>
            <w:r>
              <w:rPr>
                <w:rFonts w:hint="default" w:ascii="Times New Roman" w:hAnsi="Times New Roman" w:eastAsia="仿宋_GB2312" w:cs="Times New Roman"/>
                <w:color w:val="auto"/>
                <w:kern w:val="0"/>
                <w:sz w:val="28"/>
                <w:szCs w:val="28"/>
                <w:highlight w:val="none"/>
                <w:u w:val="none"/>
                <w:lang w:val="en-US" w:eastAsia="zh-CN" w:bidi="ar"/>
              </w:rPr>
              <w:t>6</w:t>
            </w:r>
          </w:p>
        </w:tc>
        <w:tc>
          <w:tcPr>
            <w:tcW w:w="837" w:type="dxa"/>
            <w:noWrap w:val="0"/>
            <w:vAlign w:val="center"/>
          </w:tcPr>
          <w:p w14:paraId="3AC641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eastAsia" w:ascii="Times New Roman" w:hAnsi="Times New Roman" w:eastAsia="仿宋_GB2312" w:cs="Times New Roman"/>
                <w:color w:val="auto"/>
                <w:kern w:val="0"/>
                <w:sz w:val="22"/>
                <w:szCs w:val="22"/>
                <w:highlight w:val="none"/>
                <w:u w:val="none"/>
                <w:lang w:val="en-US" w:eastAsia="zh-CN" w:bidi="ar"/>
              </w:rPr>
              <w:t>10406</w:t>
            </w:r>
          </w:p>
        </w:tc>
        <w:tc>
          <w:tcPr>
            <w:tcW w:w="771" w:type="dxa"/>
            <w:shd w:val="clear" w:color="auto" w:fill="auto"/>
            <w:noWrap w:val="0"/>
            <w:vAlign w:val="center"/>
          </w:tcPr>
          <w:p w14:paraId="3FF0B5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初中体育</w:t>
            </w:r>
          </w:p>
        </w:tc>
        <w:tc>
          <w:tcPr>
            <w:tcW w:w="769" w:type="dxa"/>
            <w:shd w:val="clear" w:color="auto" w:fill="auto"/>
            <w:noWrap w:val="0"/>
            <w:vAlign w:val="center"/>
          </w:tcPr>
          <w:p w14:paraId="31E618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专业技术</w:t>
            </w:r>
          </w:p>
          <w:p w14:paraId="660CA2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初级</w:t>
            </w:r>
          </w:p>
        </w:tc>
        <w:tc>
          <w:tcPr>
            <w:tcW w:w="905" w:type="dxa"/>
            <w:shd w:val="clear" w:color="auto" w:fill="auto"/>
            <w:noWrap w:val="0"/>
            <w:vAlign w:val="center"/>
          </w:tcPr>
          <w:p w14:paraId="7F3F63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4"/>
                <w:szCs w:val="24"/>
                <w:highlight w:val="none"/>
                <w:u w:val="none"/>
                <w:lang w:val="en-US" w:eastAsia="zh-CN" w:bidi="ar-SA"/>
              </w:rPr>
            </w:pPr>
            <w:r>
              <w:rPr>
                <w:rFonts w:hint="default" w:ascii="Times New Roman" w:hAnsi="Times New Roman" w:eastAsia="仿宋_GB2312" w:cs="Times New Roman"/>
                <w:color w:val="auto"/>
                <w:kern w:val="2"/>
                <w:sz w:val="24"/>
                <w:szCs w:val="24"/>
                <w:highlight w:val="none"/>
                <w:u w:val="none"/>
                <w:lang w:val="en-US" w:eastAsia="zh-CN" w:bidi="ar-SA"/>
              </w:rPr>
              <w:t>3</w:t>
            </w:r>
          </w:p>
        </w:tc>
        <w:tc>
          <w:tcPr>
            <w:tcW w:w="961" w:type="dxa"/>
            <w:noWrap w:val="0"/>
            <w:vAlign w:val="center"/>
          </w:tcPr>
          <w:p w14:paraId="0B355F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4"/>
                <w:szCs w:val="24"/>
                <w:highlight w:val="none"/>
                <w:u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w:t>
            </w:r>
            <w:r>
              <w:rPr>
                <w:rFonts w:hint="eastAsia" w:ascii="仿宋_GB2312" w:hAnsi="仿宋_GB2312" w:eastAsia="仿宋_GB2312" w:cs="仿宋_GB2312"/>
                <w:color w:val="auto"/>
                <w:kern w:val="0"/>
                <w:sz w:val="22"/>
                <w:szCs w:val="22"/>
                <w:highlight w:val="none"/>
                <w:lang w:val="en-US" w:eastAsia="zh-CN" w:bidi="ar"/>
              </w:rPr>
              <w:t>及相应</w:t>
            </w:r>
            <w:r>
              <w:rPr>
                <w:rFonts w:hint="eastAsia" w:ascii="仿宋_GB2312" w:hAnsi="仿宋_GB2312" w:eastAsia="仿宋_GB2312" w:cs="仿宋_GB2312"/>
                <w:color w:val="auto"/>
                <w:kern w:val="0"/>
                <w:sz w:val="22"/>
                <w:szCs w:val="22"/>
                <w:highlight w:val="none"/>
                <w:lang w:eastAsia="zh-CN" w:bidi="ar"/>
              </w:rPr>
              <w:t>学位</w:t>
            </w:r>
          </w:p>
        </w:tc>
        <w:tc>
          <w:tcPr>
            <w:tcW w:w="8460" w:type="dxa"/>
            <w:noWrap w:val="0"/>
            <w:vAlign w:val="center"/>
          </w:tcPr>
          <w:p w14:paraId="7D6B337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本科：体育教育（040201）</w:t>
            </w:r>
            <w:r>
              <w:rPr>
                <w:rFonts w:hint="default" w:ascii="Times New Roman" w:hAnsi="Times New Roman" w:eastAsia="仿宋_GB2312" w:cs="Times New Roman"/>
                <w:color w:val="auto"/>
                <w:kern w:val="0"/>
                <w:sz w:val="22"/>
                <w:szCs w:val="22"/>
                <w:highlight w:val="none"/>
                <w:lang w:val="en-US" w:eastAsia="zh-CN" w:bidi="ar"/>
              </w:rPr>
              <w:t>、运动训练</w:t>
            </w:r>
            <w:r>
              <w:rPr>
                <w:rFonts w:hint="eastAsia" w:ascii="Times New Roman" w:hAnsi="Times New Roman" w:eastAsia="仿宋_GB2312" w:cs="Times New Roman"/>
                <w:color w:val="auto"/>
                <w:kern w:val="0"/>
                <w:sz w:val="22"/>
                <w:szCs w:val="22"/>
                <w:highlight w:val="none"/>
                <w:lang w:val="en-US" w:eastAsia="zh-CN" w:bidi="ar"/>
              </w:rPr>
              <w:t>（040202K）</w:t>
            </w:r>
            <w:r>
              <w:rPr>
                <w:rFonts w:hint="default" w:ascii="Times New Roman" w:hAnsi="Times New Roman" w:eastAsia="仿宋_GB2312" w:cs="Times New Roman"/>
                <w:color w:val="auto"/>
                <w:kern w:val="0"/>
                <w:sz w:val="22"/>
                <w:szCs w:val="22"/>
                <w:highlight w:val="none"/>
                <w:lang w:val="en-US" w:eastAsia="zh-CN" w:bidi="ar"/>
              </w:rPr>
              <w:t>、社会体育指导与管理</w:t>
            </w:r>
            <w:r>
              <w:rPr>
                <w:rFonts w:hint="eastAsia" w:ascii="Times New Roman" w:hAnsi="Times New Roman" w:eastAsia="仿宋_GB2312" w:cs="Times New Roman"/>
                <w:color w:val="auto"/>
                <w:kern w:val="0"/>
                <w:sz w:val="22"/>
                <w:szCs w:val="22"/>
                <w:highlight w:val="none"/>
                <w:lang w:val="en-US" w:eastAsia="zh-CN" w:bidi="ar"/>
              </w:rPr>
              <w:t>（040203）</w:t>
            </w:r>
            <w:r>
              <w:rPr>
                <w:rFonts w:hint="default" w:ascii="Times New Roman" w:hAnsi="Times New Roman" w:eastAsia="仿宋_GB2312" w:cs="Times New Roman"/>
                <w:color w:val="auto"/>
                <w:kern w:val="0"/>
                <w:sz w:val="22"/>
                <w:szCs w:val="22"/>
                <w:highlight w:val="none"/>
                <w:lang w:val="en-US" w:eastAsia="zh-CN" w:bidi="ar"/>
              </w:rPr>
              <w:t>、武术与民族传统体育</w:t>
            </w:r>
            <w:r>
              <w:rPr>
                <w:rFonts w:hint="eastAsia" w:ascii="Times New Roman" w:hAnsi="Times New Roman" w:eastAsia="仿宋_GB2312" w:cs="Times New Roman"/>
                <w:color w:val="auto"/>
                <w:kern w:val="0"/>
                <w:sz w:val="22"/>
                <w:szCs w:val="22"/>
                <w:highlight w:val="none"/>
                <w:lang w:val="en-US" w:eastAsia="zh-CN" w:bidi="ar"/>
              </w:rPr>
              <w:t>（040204K）</w:t>
            </w:r>
            <w:r>
              <w:rPr>
                <w:rFonts w:hint="default" w:ascii="Times New Roman" w:hAnsi="Times New Roman" w:eastAsia="仿宋_GB2312" w:cs="Times New Roman"/>
                <w:color w:val="auto"/>
                <w:kern w:val="0"/>
                <w:sz w:val="22"/>
                <w:szCs w:val="22"/>
                <w:highlight w:val="none"/>
                <w:lang w:val="en-US" w:eastAsia="zh-CN" w:bidi="ar"/>
              </w:rPr>
              <w:t>、运动人体科学</w:t>
            </w:r>
            <w:r>
              <w:rPr>
                <w:rFonts w:hint="eastAsia" w:ascii="Times New Roman" w:hAnsi="Times New Roman" w:eastAsia="仿宋_GB2312" w:cs="Times New Roman"/>
                <w:color w:val="auto"/>
                <w:kern w:val="0"/>
                <w:sz w:val="22"/>
                <w:szCs w:val="22"/>
                <w:highlight w:val="none"/>
                <w:lang w:val="en-US" w:eastAsia="zh-CN" w:bidi="ar"/>
              </w:rPr>
              <w:t>（040205）</w:t>
            </w:r>
            <w:r>
              <w:rPr>
                <w:rFonts w:hint="default" w:ascii="Times New Roman" w:hAnsi="Times New Roman" w:eastAsia="仿宋_GB2312" w:cs="Times New Roman"/>
                <w:color w:val="auto"/>
                <w:kern w:val="0"/>
                <w:sz w:val="22"/>
                <w:szCs w:val="22"/>
                <w:highlight w:val="none"/>
                <w:lang w:val="en-US" w:eastAsia="zh-CN" w:bidi="ar"/>
              </w:rPr>
              <w:t>、</w:t>
            </w:r>
            <w:r>
              <w:rPr>
                <w:rFonts w:hint="eastAsia" w:ascii="Times New Roman" w:hAnsi="Times New Roman" w:eastAsia="仿宋_GB2312" w:cs="Times New Roman"/>
                <w:color w:val="auto"/>
                <w:kern w:val="0"/>
                <w:sz w:val="22"/>
                <w:szCs w:val="22"/>
                <w:highlight w:val="none"/>
                <w:lang w:val="en-US" w:eastAsia="zh-CN" w:bidi="ar"/>
              </w:rPr>
              <w:t>体能训练（040208T）</w:t>
            </w:r>
          </w:p>
          <w:p w14:paraId="4F866E5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体育学</w:t>
            </w:r>
            <w:r>
              <w:rPr>
                <w:rFonts w:hint="eastAsia" w:ascii="Times New Roman" w:hAnsi="Times New Roman" w:eastAsia="仿宋_GB2312" w:cs="Times New Roman"/>
                <w:color w:val="auto"/>
                <w:kern w:val="0"/>
                <w:sz w:val="22"/>
                <w:szCs w:val="22"/>
                <w:highlight w:val="none"/>
                <w:lang w:val="en-US" w:eastAsia="zh-CN" w:bidi="ar"/>
              </w:rPr>
              <w:t>（0403）</w:t>
            </w:r>
            <w:r>
              <w:rPr>
                <w:rFonts w:hint="default" w:ascii="Times New Roman" w:hAnsi="Times New Roman" w:eastAsia="仿宋_GB2312" w:cs="Times New Roman"/>
                <w:color w:val="auto"/>
                <w:kern w:val="0"/>
                <w:sz w:val="22"/>
                <w:szCs w:val="22"/>
                <w:highlight w:val="none"/>
                <w:lang w:val="en-US" w:eastAsia="zh-CN" w:bidi="ar"/>
              </w:rPr>
              <w:t>、体育</w:t>
            </w:r>
            <w:r>
              <w:rPr>
                <w:rFonts w:hint="eastAsia" w:ascii="Times New Roman" w:hAnsi="Times New Roman" w:eastAsia="仿宋_GB2312" w:cs="Times New Roman"/>
                <w:color w:val="auto"/>
                <w:kern w:val="0"/>
                <w:sz w:val="22"/>
                <w:szCs w:val="22"/>
                <w:highlight w:val="none"/>
                <w:lang w:val="en-US" w:eastAsia="zh-CN" w:bidi="ar"/>
              </w:rPr>
              <w:t>（0452）、</w:t>
            </w:r>
            <w:r>
              <w:rPr>
                <w:rFonts w:hint="default" w:ascii="Times New Roman" w:hAnsi="Times New Roman" w:eastAsia="仿宋_GB2312" w:cs="Times New Roman"/>
                <w:color w:val="auto"/>
                <w:kern w:val="0"/>
                <w:sz w:val="22"/>
                <w:szCs w:val="22"/>
                <w:highlight w:val="none"/>
                <w:lang w:val="en-US" w:eastAsia="zh-CN" w:bidi="ar"/>
              </w:rPr>
              <w:t>学科教学（体育）</w:t>
            </w:r>
            <w:r>
              <w:rPr>
                <w:rFonts w:hint="eastAsia" w:ascii="Times New Roman" w:hAnsi="Times New Roman" w:eastAsia="仿宋_GB2312" w:cs="Times New Roman"/>
                <w:color w:val="auto"/>
                <w:kern w:val="0"/>
                <w:sz w:val="22"/>
                <w:szCs w:val="22"/>
                <w:highlight w:val="none"/>
                <w:lang w:val="en-US" w:eastAsia="zh-CN" w:bidi="ar"/>
              </w:rPr>
              <w:t>（045112）、课程与教学论（040102）</w:t>
            </w:r>
          </w:p>
        </w:tc>
        <w:tc>
          <w:tcPr>
            <w:tcW w:w="840" w:type="dxa"/>
            <w:noWrap w:val="0"/>
            <w:vAlign w:val="center"/>
          </w:tcPr>
          <w:p w14:paraId="53AD4D9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2"/>
                <w:szCs w:val="22"/>
                <w:lang w:bidi="ar"/>
              </w:rPr>
            </w:pPr>
          </w:p>
        </w:tc>
      </w:tr>
      <w:tr w14:paraId="6A3E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457" w:type="dxa"/>
            <w:noWrap w:val="0"/>
            <w:vAlign w:val="center"/>
          </w:tcPr>
          <w:p w14:paraId="66D88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u w:val="none"/>
                <w:lang w:val="en-US" w:eastAsia="zh-CN" w:bidi="ar"/>
              </w:rPr>
            </w:pPr>
            <w:r>
              <w:rPr>
                <w:rFonts w:hint="default" w:ascii="Times New Roman" w:hAnsi="Times New Roman" w:eastAsia="仿宋_GB2312" w:cs="Times New Roman"/>
                <w:color w:val="auto"/>
                <w:kern w:val="0"/>
                <w:sz w:val="28"/>
                <w:szCs w:val="28"/>
                <w:highlight w:val="none"/>
                <w:u w:val="none"/>
                <w:lang w:val="en-US" w:eastAsia="zh-CN" w:bidi="ar"/>
              </w:rPr>
              <w:t>7</w:t>
            </w:r>
          </w:p>
        </w:tc>
        <w:tc>
          <w:tcPr>
            <w:tcW w:w="837" w:type="dxa"/>
            <w:noWrap w:val="0"/>
            <w:vAlign w:val="center"/>
          </w:tcPr>
          <w:p w14:paraId="0B283D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eastAsia" w:ascii="Times New Roman" w:hAnsi="Times New Roman" w:eastAsia="仿宋_GB2312" w:cs="Times New Roman"/>
                <w:color w:val="auto"/>
                <w:kern w:val="0"/>
                <w:sz w:val="22"/>
                <w:szCs w:val="22"/>
                <w:highlight w:val="none"/>
                <w:u w:val="none"/>
                <w:lang w:val="en-US" w:eastAsia="zh-CN" w:bidi="ar"/>
              </w:rPr>
              <w:t>10407</w:t>
            </w:r>
          </w:p>
        </w:tc>
        <w:tc>
          <w:tcPr>
            <w:tcW w:w="771" w:type="dxa"/>
            <w:shd w:val="clear" w:color="auto" w:fill="auto"/>
            <w:noWrap w:val="0"/>
            <w:vAlign w:val="center"/>
          </w:tcPr>
          <w:p w14:paraId="7A056D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初中体育</w:t>
            </w:r>
          </w:p>
        </w:tc>
        <w:tc>
          <w:tcPr>
            <w:tcW w:w="769" w:type="dxa"/>
            <w:shd w:val="clear" w:color="auto" w:fill="auto"/>
            <w:noWrap w:val="0"/>
            <w:vAlign w:val="center"/>
          </w:tcPr>
          <w:p w14:paraId="3AC896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专业技术</w:t>
            </w:r>
          </w:p>
          <w:p w14:paraId="6DA05C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初级</w:t>
            </w:r>
          </w:p>
        </w:tc>
        <w:tc>
          <w:tcPr>
            <w:tcW w:w="905" w:type="dxa"/>
            <w:shd w:val="clear" w:color="auto" w:fill="auto"/>
            <w:noWrap w:val="0"/>
            <w:vAlign w:val="center"/>
          </w:tcPr>
          <w:p w14:paraId="073DCE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2"/>
                <w:sz w:val="24"/>
                <w:szCs w:val="24"/>
                <w:highlight w:val="none"/>
                <w:u w:val="none"/>
                <w:lang w:val="en-US" w:eastAsia="zh-CN" w:bidi="ar-SA"/>
              </w:rPr>
            </w:pPr>
            <w:r>
              <w:rPr>
                <w:rFonts w:hint="default" w:ascii="Times New Roman" w:hAnsi="Times New Roman" w:eastAsia="仿宋_GB2312" w:cs="Times New Roman"/>
                <w:snapToGrid w:val="0"/>
                <w:color w:val="auto"/>
                <w:kern w:val="2"/>
                <w:sz w:val="24"/>
                <w:szCs w:val="24"/>
                <w:highlight w:val="none"/>
                <w:u w:val="none"/>
                <w:lang w:val="en-US" w:eastAsia="zh-CN" w:bidi="ar-SA"/>
              </w:rPr>
              <w:t>1</w:t>
            </w:r>
          </w:p>
        </w:tc>
        <w:tc>
          <w:tcPr>
            <w:tcW w:w="961" w:type="dxa"/>
            <w:noWrap w:val="0"/>
            <w:vAlign w:val="center"/>
          </w:tcPr>
          <w:p w14:paraId="14845F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2"/>
                <w:sz w:val="24"/>
                <w:szCs w:val="24"/>
                <w:highlight w:val="none"/>
                <w:u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w:t>
            </w:r>
            <w:r>
              <w:rPr>
                <w:rFonts w:hint="eastAsia" w:ascii="仿宋_GB2312" w:hAnsi="仿宋_GB2312" w:eastAsia="仿宋_GB2312" w:cs="仿宋_GB2312"/>
                <w:color w:val="auto"/>
                <w:kern w:val="0"/>
                <w:sz w:val="22"/>
                <w:szCs w:val="22"/>
                <w:highlight w:val="none"/>
                <w:lang w:val="en-US" w:eastAsia="zh-CN" w:bidi="ar"/>
              </w:rPr>
              <w:t>及相应</w:t>
            </w:r>
            <w:r>
              <w:rPr>
                <w:rFonts w:hint="eastAsia" w:ascii="仿宋_GB2312" w:hAnsi="仿宋_GB2312" w:eastAsia="仿宋_GB2312" w:cs="仿宋_GB2312"/>
                <w:color w:val="auto"/>
                <w:kern w:val="0"/>
                <w:sz w:val="22"/>
                <w:szCs w:val="22"/>
                <w:highlight w:val="none"/>
                <w:lang w:eastAsia="zh-CN" w:bidi="ar"/>
              </w:rPr>
              <w:t>学位</w:t>
            </w:r>
          </w:p>
        </w:tc>
        <w:tc>
          <w:tcPr>
            <w:tcW w:w="8460" w:type="dxa"/>
            <w:noWrap w:val="0"/>
            <w:vAlign w:val="center"/>
          </w:tcPr>
          <w:p w14:paraId="1217730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本科：体育教育（040201）</w:t>
            </w:r>
            <w:r>
              <w:rPr>
                <w:rFonts w:hint="default" w:ascii="Times New Roman" w:hAnsi="Times New Roman" w:eastAsia="仿宋_GB2312" w:cs="Times New Roman"/>
                <w:color w:val="auto"/>
                <w:kern w:val="0"/>
                <w:sz w:val="22"/>
                <w:szCs w:val="22"/>
                <w:highlight w:val="none"/>
                <w:lang w:val="en-US" w:eastAsia="zh-CN" w:bidi="ar"/>
              </w:rPr>
              <w:t>、运动训练</w:t>
            </w:r>
            <w:r>
              <w:rPr>
                <w:rFonts w:hint="eastAsia" w:ascii="Times New Roman" w:hAnsi="Times New Roman" w:eastAsia="仿宋_GB2312" w:cs="Times New Roman"/>
                <w:color w:val="auto"/>
                <w:kern w:val="0"/>
                <w:sz w:val="22"/>
                <w:szCs w:val="22"/>
                <w:highlight w:val="none"/>
                <w:lang w:val="en-US" w:eastAsia="zh-CN" w:bidi="ar"/>
              </w:rPr>
              <w:t>（040202K）</w:t>
            </w:r>
            <w:r>
              <w:rPr>
                <w:rFonts w:hint="default" w:ascii="Times New Roman" w:hAnsi="Times New Roman" w:eastAsia="仿宋_GB2312" w:cs="Times New Roman"/>
                <w:color w:val="auto"/>
                <w:kern w:val="0"/>
                <w:sz w:val="22"/>
                <w:szCs w:val="22"/>
                <w:highlight w:val="none"/>
                <w:lang w:val="en-US" w:eastAsia="zh-CN" w:bidi="ar"/>
              </w:rPr>
              <w:t>、社会体育指导与管理</w:t>
            </w:r>
            <w:r>
              <w:rPr>
                <w:rFonts w:hint="eastAsia" w:ascii="Times New Roman" w:hAnsi="Times New Roman" w:eastAsia="仿宋_GB2312" w:cs="Times New Roman"/>
                <w:color w:val="auto"/>
                <w:kern w:val="0"/>
                <w:sz w:val="22"/>
                <w:szCs w:val="22"/>
                <w:highlight w:val="none"/>
                <w:lang w:val="en-US" w:eastAsia="zh-CN" w:bidi="ar"/>
              </w:rPr>
              <w:t>（040203）</w:t>
            </w:r>
            <w:r>
              <w:rPr>
                <w:rFonts w:hint="default" w:ascii="Times New Roman" w:hAnsi="Times New Roman" w:eastAsia="仿宋_GB2312" w:cs="Times New Roman"/>
                <w:color w:val="auto"/>
                <w:kern w:val="0"/>
                <w:sz w:val="22"/>
                <w:szCs w:val="22"/>
                <w:highlight w:val="none"/>
                <w:lang w:val="en-US" w:eastAsia="zh-CN" w:bidi="ar"/>
              </w:rPr>
              <w:t>、武术与民族传统体育</w:t>
            </w:r>
            <w:r>
              <w:rPr>
                <w:rFonts w:hint="eastAsia" w:ascii="Times New Roman" w:hAnsi="Times New Roman" w:eastAsia="仿宋_GB2312" w:cs="Times New Roman"/>
                <w:color w:val="auto"/>
                <w:kern w:val="0"/>
                <w:sz w:val="22"/>
                <w:szCs w:val="22"/>
                <w:highlight w:val="none"/>
                <w:lang w:val="en-US" w:eastAsia="zh-CN" w:bidi="ar"/>
              </w:rPr>
              <w:t>（040204K）</w:t>
            </w:r>
            <w:r>
              <w:rPr>
                <w:rFonts w:hint="default" w:ascii="Times New Roman" w:hAnsi="Times New Roman" w:eastAsia="仿宋_GB2312" w:cs="Times New Roman"/>
                <w:color w:val="auto"/>
                <w:kern w:val="0"/>
                <w:sz w:val="22"/>
                <w:szCs w:val="22"/>
                <w:highlight w:val="none"/>
                <w:lang w:val="en-US" w:eastAsia="zh-CN" w:bidi="ar"/>
              </w:rPr>
              <w:t>、运动人体科学</w:t>
            </w:r>
            <w:r>
              <w:rPr>
                <w:rFonts w:hint="eastAsia" w:ascii="Times New Roman" w:hAnsi="Times New Roman" w:eastAsia="仿宋_GB2312" w:cs="Times New Roman"/>
                <w:color w:val="auto"/>
                <w:kern w:val="0"/>
                <w:sz w:val="22"/>
                <w:szCs w:val="22"/>
                <w:highlight w:val="none"/>
                <w:lang w:val="en-US" w:eastAsia="zh-CN" w:bidi="ar"/>
              </w:rPr>
              <w:t>（040205）</w:t>
            </w:r>
            <w:r>
              <w:rPr>
                <w:rFonts w:hint="default" w:ascii="Times New Roman" w:hAnsi="Times New Roman" w:eastAsia="仿宋_GB2312" w:cs="Times New Roman"/>
                <w:color w:val="auto"/>
                <w:kern w:val="0"/>
                <w:sz w:val="22"/>
                <w:szCs w:val="22"/>
                <w:highlight w:val="none"/>
                <w:lang w:val="en-US" w:eastAsia="zh-CN" w:bidi="ar"/>
              </w:rPr>
              <w:t>、</w:t>
            </w:r>
            <w:r>
              <w:rPr>
                <w:rFonts w:hint="eastAsia" w:ascii="Times New Roman" w:hAnsi="Times New Roman" w:eastAsia="仿宋_GB2312" w:cs="Times New Roman"/>
                <w:color w:val="auto"/>
                <w:kern w:val="0"/>
                <w:sz w:val="22"/>
                <w:szCs w:val="22"/>
                <w:highlight w:val="none"/>
                <w:lang w:val="en-US" w:eastAsia="zh-CN" w:bidi="ar"/>
              </w:rPr>
              <w:t>体能训练（040208T）</w:t>
            </w:r>
          </w:p>
          <w:p w14:paraId="4C3F8F5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体育学</w:t>
            </w:r>
            <w:r>
              <w:rPr>
                <w:rFonts w:hint="eastAsia" w:ascii="Times New Roman" w:hAnsi="Times New Roman" w:eastAsia="仿宋_GB2312" w:cs="Times New Roman"/>
                <w:color w:val="auto"/>
                <w:kern w:val="0"/>
                <w:sz w:val="22"/>
                <w:szCs w:val="22"/>
                <w:highlight w:val="none"/>
                <w:lang w:val="en-US" w:eastAsia="zh-CN" w:bidi="ar"/>
              </w:rPr>
              <w:t>（0403）、</w:t>
            </w:r>
            <w:r>
              <w:rPr>
                <w:rFonts w:hint="default" w:ascii="Times New Roman" w:hAnsi="Times New Roman" w:eastAsia="仿宋_GB2312" w:cs="Times New Roman"/>
                <w:color w:val="auto"/>
                <w:kern w:val="0"/>
                <w:sz w:val="22"/>
                <w:szCs w:val="22"/>
                <w:highlight w:val="none"/>
                <w:lang w:val="en-US" w:eastAsia="zh-CN" w:bidi="ar"/>
              </w:rPr>
              <w:t>体育</w:t>
            </w:r>
            <w:r>
              <w:rPr>
                <w:rFonts w:hint="eastAsia" w:ascii="Times New Roman" w:hAnsi="Times New Roman" w:eastAsia="仿宋_GB2312" w:cs="Times New Roman"/>
                <w:color w:val="auto"/>
                <w:kern w:val="0"/>
                <w:sz w:val="22"/>
                <w:szCs w:val="22"/>
                <w:highlight w:val="none"/>
                <w:lang w:val="en-US" w:eastAsia="zh-CN" w:bidi="ar"/>
              </w:rPr>
              <w:t>（0452）、</w:t>
            </w:r>
            <w:r>
              <w:rPr>
                <w:rFonts w:hint="default" w:ascii="Times New Roman" w:hAnsi="Times New Roman" w:eastAsia="仿宋_GB2312" w:cs="Times New Roman"/>
                <w:color w:val="auto"/>
                <w:kern w:val="0"/>
                <w:sz w:val="22"/>
                <w:szCs w:val="22"/>
                <w:highlight w:val="none"/>
                <w:lang w:val="en-US" w:eastAsia="zh-CN" w:bidi="ar"/>
              </w:rPr>
              <w:t>学科教学（体育）</w:t>
            </w:r>
            <w:r>
              <w:rPr>
                <w:rFonts w:hint="eastAsia" w:ascii="Times New Roman" w:hAnsi="Times New Roman" w:eastAsia="仿宋_GB2312" w:cs="Times New Roman"/>
                <w:color w:val="auto"/>
                <w:kern w:val="0"/>
                <w:sz w:val="22"/>
                <w:szCs w:val="22"/>
                <w:highlight w:val="none"/>
                <w:lang w:val="en-US" w:eastAsia="zh-CN" w:bidi="ar"/>
              </w:rPr>
              <w:t>（045112）、课程与教学论（040102）</w:t>
            </w:r>
          </w:p>
        </w:tc>
        <w:tc>
          <w:tcPr>
            <w:tcW w:w="840" w:type="dxa"/>
            <w:noWrap w:val="0"/>
            <w:vAlign w:val="center"/>
          </w:tcPr>
          <w:p w14:paraId="785ED15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2"/>
                <w:szCs w:val="22"/>
                <w:lang w:val="en-US" w:eastAsia="zh-CN" w:bidi="ar"/>
              </w:rPr>
            </w:pPr>
            <w:r>
              <w:rPr>
                <w:rFonts w:hint="default" w:ascii="Times New Roman" w:hAnsi="Times New Roman" w:eastAsia="仿宋_GB2312" w:cs="Times New Roman"/>
                <w:color w:val="auto"/>
                <w:kern w:val="0"/>
                <w:sz w:val="22"/>
                <w:szCs w:val="22"/>
                <w:lang w:val="en-US" w:eastAsia="zh-CN" w:bidi="ar"/>
              </w:rPr>
              <w:t>退役军人单列岗位</w:t>
            </w:r>
          </w:p>
        </w:tc>
      </w:tr>
      <w:tr w14:paraId="18E2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457" w:type="dxa"/>
            <w:noWrap w:val="0"/>
            <w:vAlign w:val="center"/>
          </w:tcPr>
          <w:p w14:paraId="50B954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u w:val="none"/>
                <w:lang w:val="en-US" w:eastAsia="zh-CN" w:bidi="ar"/>
              </w:rPr>
            </w:pPr>
            <w:r>
              <w:rPr>
                <w:rFonts w:hint="default" w:ascii="Times New Roman" w:hAnsi="Times New Roman" w:eastAsia="仿宋_GB2312" w:cs="Times New Roman"/>
                <w:color w:val="auto"/>
                <w:kern w:val="0"/>
                <w:sz w:val="28"/>
                <w:szCs w:val="28"/>
                <w:highlight w:val="none"/>
                <w:u w:val="none"/>
                <w:lang w:val="en-US" w:eastAsia="zh-CN" w:bidi="ar"/>
              </w:rPr>
              <w:t>8</w:t>
            </w:r>
          </w:p>
        </w:tc>
        <w:tc>
          <w:tcPr>
            <w:tcW w:w="837" w:type="dxa"/>
            <w:noWrap w:val="0"/>
            <w:vAlign w:val="center"/>
          </w:tcPr>
          <w:p w14:paraId="39FF02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eastAsia" w:ascii="Times New Roman" w:hAnsi="Times New Roman" w:eastAsia="仿宋_GB2312" w:cs="Times New Roman"/>
                <w:color w:val="auto"/>
                <w:kern w:val="0"/>
                <w:sz w:val="22"/>
                <w:szCs w:val="22"/>
                <w:highlight w:val="none"/>
                <w:u w:val="none"/>
                <w:lang w:val="en-US" w:eastAsia="zh-CN" w:bidi="ar"/>
              </w:rPr>
              <w:t>10408</w:t>
            </w:r>
          </w:p>
        </w:tc>
        <w:tc>
          <w:tcPr>
            <w:tcW w:w="771" w:type="dxa"/>
            <w:shd w:val="clear" w:color="auto" w:fill="auto"/>
            <w:noWrap w:val="0"/>
            <w:vAlign w:val="center"/>
          </w:tcPr>
          <w:p w14:paraId="3B82FD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eastAsia="zh-CN" w:bidi="ar"/>
              </w:rPr>
              <w:t>初中音乐</w:t>
            </w:r>
          </w:p>
        </w:tc>
        <w:tc>
          <w:tcPr>
            <w:tcW w:w="769" w:type="dxa"/>
            <w:shd w:val="clear" w:color="auto" w:fill="auto"/>
            <w:noWrap w:val="0"/>
            <w:vAlign w:val="center"/>
          </w:tcPr>
          <w:p w14:paraId="725217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专业技术</w:t>
            </w:r>
          </w:p>
          <w:p w14:paraId="2AAC5C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0"/>
                <w:sz w:val="22"/>
                <w:szCs w:val="22"/>
                <w:highlight w:val="none"/>
                <w:u w:val="none"/>
                <w:lang w:val="en-US" w:eastAsia="zh-CN" w:bidi="ar"/>
              </w:rPr>
            </w:pPr>
            <w:r>
              <w:rPr>
                <w:rFonts w:hint="default" w:ascii="Times New Roman" w:hAnsi="Times New Roman" w:eastAsia="仿宋_GB2312" w:cs="Times New Roman"/>
                <w:color w:val="auto"/>
                <w:kern w:val="0"/>
                <w:sz w:val="22"/>
                <w:szCs w:val="22"/>
                <w:highlight w:val="none"/>
                <w:u w:val="none"/>
                <w:lang w:val="en-US" w:eastAsia="zh-CN" w:bidi="ar"/>
              </w:rPr>
              <w:t>初级</w:t>
            </w:r>
          </w:p>
        </w:tc>
        <w:tc>
          <w:tcPr>
            <w:tcW w:w="905" w:type="dxa"/>
            <w:shd w:val="clear" w:color="auto" w:fill="auto"/>
            <w:noWrap w:val="0"/>
            <w:vAlign w:val="center"/>
          </w:tcPr>
          <w:p w14:paraId="6A1824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napToGrid w:val="0"/>
                <w:color w:val="auto"/>
                <w:kern w:val="2"/>
                <w:sz w:val="22"/>
                <w:szCs w:val="22"/>
                <w:highlight w:val="none"/>
                <w:u w:val="none"/>
                <w:lang w:val="en-US" w:eastAsia="zh-CN" w:bidi="ar-SA"/>
              </w:rPr>
            </w:pPr>
            <w:r>
              <w:rPr>
                <w:rFonts w:hint="default" w:ascii="Times New Roman" w:hAnsi="Times New Roman" w:eastAsia="仿宋_GB2312" w:cs="Times New Roman"/>
                <w:color w:val="auto"/>
                <w:kern w:val="2"/>
                <w:sz w:val="24"/>
                <w:szCs w:val="24"/>
                <w:highlight w:val="none"/>
                <w:u w:val="none"/>
                <w:lang w:val="en-US" w:eastAsia="zh-CN" w:bidi="ar-SA"/>
              </w:rPr>
              <w:t>2</w:t>
            </w:r>
          </w:p>
        </w:tc>
        <w:tc>
          <w:tcPr>
            <w:tcW w:w="961" w:type="dxa"/>
            <w:noWrap w:val="0"/>
            <w:vAlign w:val="center"/>
          </w:tcPr>
          <w:p w14:paraId="1DFC78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4"/>
                <w:szCs w:val="24"/>
                <w:highlight w:val="none"/>
                <w:u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w:t>
            </w:r>
            <w:r>
              <w:rPr>
                <w:rFonts w:hint="eastAsia" w:ascii="仿宋_GB2312" w:hAnsi="仿宋_GB2312" w:eastAsia="仿宋_GB2312" w:cs="仿宋_GB2312"/>
                <w:color w:val="auto"/>
                <w:kern w:val="0"/>
                <w:sz w:val="22"/>
                <w:szCs w:val="22"/>
                <w:highlight w:val="none"/>
                <w:lang w:val="en-US" w:eastAsia="zh-CN" w:bidi="ar"/>
              </w:rPr>
              <w:t>及相应</w:t>
            </w:r>
            <w:r>
              <w:rPr>
                <w:rFonts w:hint="eastAsia" w:ascii="仿宋_GB2312" w:hAnsi="仿宋_GB2312" w:eastAsia="仿宋_GB2312" w:cs="仿宋_GB2312"/>
                <w:color w:val="auto"/>
                <w:kern w:val="0"/>
                <w:sz w:val="22"/>
                <w:szCs w:val="22"/>
                <w:highlight w:val="none"/>
                <w:lang w:eastAsia="zh-CN" w:bidi="ar"/>
              </w:rPr>
              <w:t>学位</w:t>
            </w:r>
          </w:p>
        </w:tc>
        <w:tc>
          <w:tcPr>
            <w:tcW w:w="8460" w:type="dxa"/>
            <w:noWrap w:val="0"/>
            <w:vAlign w:val="center"/>
          </w:tcPr>
          <w:p w14:paraId="49BA60D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本科：音乐表演（130201）</w:t>
            </w:r>
            <w:r>
              <w:rPr>
                <w:rFonts w:hint="default" w:ascii="Times New Roman" w:hAnsi="Times New Roman" w:eastAsia="仿宋_GB2312" w:cs="Times New Roman"/>
                <w:color w:val="auto"/>
                <w:kern w:val="0"/>
                <w:sz w:val="22"/>
                <w:szCs w:val="22"/>
                <w:highlight w:val="none"/>
                <w:lang w:val="en-US" w:eastAsia="zh-CN" w:bidi="ar"/>
              </w:rPr>
              <w:t>、音乐学</w:t>
            </w:r>
            <w:r>
              <w:rPr>
                <w:rFonts w:hint="eastAsia" w:ascii="Times New Roman" w:hAnsi="Times New Roman" w:eastAsia="仿宋_GB2312" w:cs="Times New Roman"/>
                <w:color w:val="auto"/>
                <w:kern w:val="0"/>
                <w:sz w:val="22"/>
                <w:szCs w:val="22"/>
                <w:highlight w:val="none"/>
                <w:lang w:val="en-US" w:eastAsia="zh-CN" w:bidi="ar"/>
              </w:rPr>
              <w:t>（130202）</w:t>
            </w:r>
            <w:r>
              <w:rPr>
                <w:rFonts w:hint="default" w:ascii="Times New Roman" w:hAnsi="Times New Roman" w:eastAsia="仿宋_GB2312" w:cs="Times New Roman"/>
                <w:color w:val="auto"/>
                <w:kern w:val="0"/>
                <w:sz w:val="22"/>
                <w:szCs w:val="22"/>
                <w:highlight w:val="none"/>
                <w:lang w:val="en-US" w:eastAsia="zh-CN" w:bidi="ar"/>
              </w:rPr>
              <w:t>、作曲与作曲技术理论</w:t>
            </w:r>
            <w:r>
              <w:rPr>
                <w:rFonts w:hint="eastAsia" w:ascii="Times New Roman" w:hAnsi="Times New Roman" w:eastAsia="仿宋_GB2312" w:cs="Times New Roman"/>
                <w:color w:val="auto"/>
                <w:kern w:val="0"/>
                <w:sz w:val="22"/>
                <w:szCs w:val="22"/>
                <w:highlight w:val="none"/>
                <w:lang w:val="en-US" w:eastAsia="zh-CN" w:bidi="ar"/>
              </w:rPr>
              <w:t>（130203）</w:t>
            </w:r>
            <w:r>
              <w:rPr>
                <w:rFonts w:hint="default" w:ascii="Times New Roman" w:hAnsi="Times New Roman" w:eastAsia="仿宋_GB2312" w:cs="Times New Roman"/>
                <w:color w:val="auto"/>
                <w:kern w:val="0"/>
                <w:sz w:val="22"/>
                <w:szCs w:val="22"/>
                <w:highlight w:val="none"/>
                <w:lang w:val="en-US" w:eastAsia="zh-CN" w:bidi="ar"/>
              </w:rPr>
              <w:t>、</w:t>
            </w:r>
            <w:r>
              <w:rPr>
                <w:rFonts w:hint="eastAsia" w:ascii="Times New Roman" w:hAnsi="Times New Roman" w:eastAsia="仿宋_GB2312" w:cs="Times New Roman"/>
                <w:color w:val="auto"/>
                <w:kern w:val="0"/>
                <w:sz w:val="22"/>
                <w:szCs w:val="22"/>
                <w:highlight w:val="none"/>
                <w:lang w:val="en-US" w:eastAsia="zh-CN" w:bidi="ar"/>
              </w:rPr>
              <w:t>舞蹈表演（130204）、舞蹈学（130205）、舞蹈编导（130206）、舞蹈教育（130207T）</w:t>
            </w:r>
            <w:r>
              <w:rPr>
                <w:rFonts w:hint="default" w:ascii="Times New Roman" w:hAnsi="Times New Roman" w:eastAsia="仿宋_GB2312" w:cs="Times New Roman"/>
                <w:color w:val="auto"/>
                <w:kern w:val="0"/>
                <w:sz w:val="22"/>
                <w:szCs w:val="22"/>
                <w:highlight w:val="none"/>
                <w:lang w:val="en-US" w:eastAsia="zh-CN" w:bidi="ar"/>
              </w:rPr>
              <w:t>、</w:t>
            </w:r>
          </w:p>
          <w:p w14:paraId="6D0305D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流行音乐（130209T）、</w:t>
            </w:r>
            <w:r>
              <w:rPr>
                <w:rFonts w:hint="default" w:ascii="Times New Roman" w:hAnsi="Times New Roman" w:eastAsia="仿宋_GB2312" w:cs="Times New Roman"/>
                <w:color w:val="auto"/>
                <w:kern w:val="0"/>
                <w:sz w:val="22"/>
                <w:szCs w:val="22"/>
                <w:highlight w:val="none"/>
                <w:lang w:val="en-US" w:eastAsia="zh-CN" w:bidi="ar"/>
              </w:rPr>
              <w:t>流行舞蹈</w:t>
            </w:r>
            <w:r>
              <w:rPr>
                <w:rFonts w:hint="eastAsia" w:ascii="Times New Roman" w:hAnsi="Times New Roman" w:eastAsia="仿宋_GB2312" w:cs="Times New Roman"/>
                <w:color w:val="auto"/>
                <w:kern w:val="0"/>
                <w:sz w:val="22"/>
                <w:szCs w:val="22"/>
                <w:highlight w:val="none"/>
                <w:lang w:val="en-US" w:eastAsia="zh-CN" w:bidi="ar"/>
              </w:rPr>
              <w:t>（130211T）</w:t>
            </w:r>
            <w:r>
              <w:rPr>
                <w:rFonts w:hint="default" w:ascii="Times New Roman" w:hAnsi="Times New Roman" w:eastAsia="仿宋_GB2312" w:cs="Times New Roman"/>
                <w:color w:val="auto"/>
                <w:kern w:val="0"/>
                <w:sz w:val="22"/>
                <w:szCs w:val="22"/>
                <w:highlight w:val="none"/>
                <w:lang w:val="en-US" w:eastAsia="zh-CN" w:bidi="ar"/>
              </w:rPr>
              <w:t>、</w:t>
            </w:r>
            <w:r>
              <w:rPr>
                <w:rFonts w:hint="eastAsia" w:ascii="Times New Roman" w:hAnsi="Times New Roman" w:eastAsia="仿宋_GB2312" w:cs="Times New Roman"/>
                <w:color w:val="auto"/>
                <w:kern w:val="0"/>
                <w:sz w:val="22"/>
                <w:szCs w:val="22"/>
                <w:highlight w:val="none"/>
                <w:lang w:val="en-US" w:eastAsia="zh-CN" w:bidi="ar"/>
              </w:rPr>
              <w:t>音乐教育（130212T）</w:t>
            </w:r>
          </w:p>
          <w:p w14:paraId="7C3768A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研究生：音乐（135200）、舞蹈（135300）、</w:t>
            </w:r>
            <w:r>
              <w:rPr>
                <w:rFonts w:hint="default" w:ascii="Times New Roman" w:hAnsi="Times New Roman" w:eastAsia="仿宋_GB2312" w:cs="Times New Roman"/>
                <w:color w:val="auto"/>
                <w:kern w:val="0"/>
                <w:sz w:val="22"/>
                <w:szCs w:val="22"/>
                <w:highlight w:val="none"/>
                <w:lang w:val="en-US" w:eastAsia="zh-CN" w:bidi="ar"/>
              </w:rPr>
              <w:t>学科教学（音乐）</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045111</w:t>
            </w:r>
            <w:r>
              <w:rPr>
                <w:rFonts w:hint="eastAsia" w:ascii="Times New Roman" w:hAnsi="Times New Roman" w:eastAsia="仿宋_GB2312" w:cs="Times New Roman"/>
                <w:color w:val="auto"/>
                <w:kern w:val="0"/>
                <w:sz w:val="22"/>
                <w:szCs w:val="22"/>
                <w:highlight w:val="none"/>
                <w:lang w:val="en-US" w:eastAsia="zh-CN" w:bidi="ar"/>
              </w:rPr>
              <w:t>）、课程与教学论（040102）</w:t>
            </w:r>
          </w:p>
        </w:tc>
        <w:tc>
          <w:tcPr>
            <w:tcW w:w="840" w:type="dxa"/>
            <w:noWrap w:val="0"/>
            <w:vAlign w:val="center"/>
          </w:tcPr>
          <w:p w14:paraId="34D63C5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2"/>
                <w:szCs w:val="22"/>
                <w:lang w:val="en-US" w:eastAsia="zh-CN" w:bidi="ar"/>
              </w:rPr>
            </w:pPr>
          </w:p>
        </w:tc>
      </w:tr>
    </w:tbl>
    <w:p w14:paraId="46BCDCA2">
      <w:pPr>
        <w:rPr>
          <w:rFonts w:hint="default" w:ascii="Times New Roman" w:hAnsi="Times New Roman" w:cs="Times New Roman"/>
          <w:color w:val="auto"/>
        </w:rPr>
      </w:pPr>
    </w:p>
    <w:p w14:paraId="212AA137">
      <w:pPr>
        <w:rPr>
          <w:rFonts w:hint="default" w:ascii="Times New Roman" w:hAnsi="Times New Roman" w:cs="Times New Roman"/>
          <w:color w:val="auto"/>
          <w:lang w:val="en-US"/>
        </w:rPr>
        <w:sectPr>
          <w:footerReference r:id="rId5" w:type="default"/>
          <w:pgSz w:w="16838" w:h="11906" w:orient="landscape"/>
          <w:pgMar w:top="1800" w:right="1440" w:bottom="1800" w:left="1440" w:header="851" w:footer="992" w:gutter="0"/>
          <w:pgNumType w:fmt="decimal"/>
          <w:cols w:space="425" w:num="1"/>
          <w:docGrid w:type="lines" w:linePitch="312" w:charSpace="0"/>
        </w:sectPr>
      </w:pPr>
      <w:r>
        <w:rPr>
          <w:rStyle w:val="8"/>
          <w:rFonts w:hint="eastAsia" w:ascii="仿宋_GB2312" w:hAnsi="仿宋_GB2312" w:eastAsia="仿宋_GB2312" w:cs="仿宋_GB2312"/>
          <w:color w:val="auto"/>
          <w:highlight w:val="none"/>
          <w:lang w:val="en-US" w:eastAsia="zh-CN" w:bidi="ar"/>
        </w:rPr>
        <w:t>说明：课程与教学论专业毕业生面试资格确认时需提供与报考学段、学科相关的证明材料（如毕业论文、毕业院校出具研究方向证明等）。</w:t>
      </w:r>
    </w:p>
    <w:p w14:paraId="0CE3BE18">
      <w:pPr>
        <w:spacing w:line="600" w:lineRule="exact"/>
        <w:jc w:val="left"/>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2</w:t>
      </w:r>
    </w:p>
    <w:p w14:paraId="64A57B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小标宋简体" w:hAnsi="方正小标宋简体" w:eastAsia="方正小标宋简体" w:cs="方正小标宋简体"/>
          <w:i w:val="0"/>
          <w:iCs w:val="0"/>
          <w:snapToGrid/>
          <w:color w:val="auto"/>
          <w:kern w:val="0"/>
          <w:sz w:val="44"/>
          <w:szCs w:val="44"/>
          <w:u w:val="none"/>
          <w:lang w:val="en-US" w:eastAsia="zh-CN" w:bidi="ar"/>
        </w:rPr>
      </w:pPr>
      <w:r>
        <w:rPr>
          <w:rFonts w:hint="default" w:ascii="方正小标宋简体" w:hAnsi="方正小标宋简体" w:eastAsia="方正小标宋简体" w:cs="方正小标宋简体"/>
          <w:i w:val="0"/>
          <w:iCs w:val="0"/>
          <w:snapToGrid/>
          <w:color w:val="auto"/>
          <w:kern w:val="0"/>
          <w:sz w:val="44"/>
          <w:szCs w:val="44"/>
          <w:u w:val="none"/>
          <w:lang w:val="en-US" w:eastAsia="zh-CN" w:bidi="ar"/>
        </w:rPr>
        <w:t>2026年洛阳市中小学面向社会</w:t>
      </w:r>
    </w:p>
    <w:p w14:paraId="498850B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小标宋简体" w:hAnsi="方正小标宋简体" w:eastAsia="方正小标宋简体" w:cs="方正小标宋简体"/>
          <w:i w:val="0"/>
          <w:iCs w:val="0"/>
          <w:snapToGrid/>
          <w:color w:val="auto"/>
          <w:kern w:val="0"/>
          <w:sz w:val="44"/>
          <w:szCs w:val="44"/>
          <w:u w:val="none"/>
          <w:lang w:val="en-US" w:eastAsia="zh-CN" w:bidi="ar"/>
        </w:rPr>
      </w:pPr>
      <w:r>
        <w:rPr>
          <w:rFonts w:hint="default" w:ascii="方正小标宋简体" w:hAnsi="方正小标宋简体" w:eastAsia="方正小标宋简体" w:cs="方正小标宋简体"/>
          <w:i w:val="0"/>
          <w:iCs w:val="0"/>
          <w:snapToGrid/>
          <w:color w:val="auto"/>
          <w:kern w:val="0"/>
          <w:sz w:val="44"/>
          <w:szCs w:val="44"/>
          <w:u w:val="none"/>
          <w:lang w:val="en-US" w:eastAsia="zh-CN" w:bidi="ar"/>
        </w:rPr>
        <w:t>公开招聘教师笔试考试大纲</w:t>
      </w:r>
    </w:p>
    <w:p w14:paraId="410D783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小标宋简体" w:cs="Times New Roman"/>
          <w:i w:val="0"/>
          <w:iCs w:val="0"/>
          <w:color w:val="auto"/>
          <w:kern w:val="0"/>
          <w:sz w:val="44"/>
          <w:szCs w:val="44"/>
          <w:u w:val="none"/>
          <w:lang w:val="en-US" w:eastAsia="zh-CN" w:bidi="ar"/>
        </w:rPr>
      </w:pPr>
    </w:p>
    <w:p w14:paraId="710EB6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职业能力测验</w:t>
      </w:r>
    </w:p>
    <w:p w14:paraId="3E2BD62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76" w:firstLineChars="200"/>
        <w:jc w:val="both"/>
        <w:textAlignment w:val="baseline"/>
        <w:rPr>
          <w:rFonts w:hint="default" w:ascii="Times New Roman" w:hAnsi="Times New Roman" w:eastAsia="仿宋_GB2312" w:cs="Times New Roman"/>
          <w:color w:val="auto"/>
          <w:spacing w:val="9"/>
          <w:sz w:val="32"/>
          <w:szCs w:val="32"/>
        </w:rPr>
      </w:pPr>
      <w:r>
        <w:rPr>
          <w:rFonts w:hint="default" w:ascii="Times New Roman" w:hAnsi="Times New Roman" w:eastAsia="仿宋_GB2312" w:cs="Times New Roman"/>
          <w:color w:val="auto"/>
          <w:spacing w:val="9"/>
          <w:sz w:val="32"/>
          <w:szCs w:val="32"/>
        </w:rPr>
        <w:t>该科目的测评内容包括数量关系、言语理解与表达、判断推理、常识判断和资料分析等相关内容，一般情况为单项选择题，题量为90题左右，答题时限90分钟，满分100分。</w:t>
      </w:r>
    </w:p>
    <w:p w14:paraId="7AC9CA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教育类专业知识</w:t>
      </w:r>
    </w:p>
    <w:p w14:paraId="651584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76" w:firstLineChars="200"/>
        <w:jc w:val="both"/>
        <w:textAlignment w:val="baseline"/>
        <w:rPr>
          <w:rFonts w:hint="default" w:ascii="Times New Roman" w:hAnsi="Times New Roman" w:cs="Times New Roman"/>
          <w:color w:val="auto"/>
          <w:spacing w:val="12"/>
          <w:lang w:eastAsia="zh-CN"/>
        </w:rPr>
      </w:pPr>
      <w:r>
        <w:rPr>
          <w:rFonts w:hint="default" w:ascii="Times New Roman" w:hAnsi="Times New Roman" w:eastAsia="仿宋_GB2312" w:cs="Times New Roman"/>
          <w:color w:val="auto"/>
          <w:spacing w:val="9"/>
          <w:sz w:val="32"/>
          <w:szCs w:val="32"/>
        </w:rPr>
        <w:t>该科目主要测试应聘者是否具备从事教师职业所必需的教师职业基础知识，包括教育学基础知识与基本原理、心理学</w:t>
      </w:r>
      <w:r>
        <w:rPr>
          <w:rFonts w:hint="eastAsia" w:ascii="Times New Roman" w:hAnsi="Times New Roman" w:eastAsia="仿宋_GB2312" w:cs="Times New Roman"/>
          <w:color w:val="auto"/>
          <w:spacing w:val="9"/>
          <w:sz w:val="32"/>
          <w:szCs w:val="32"/>
          <w:lang w:eastAsia="zh-CN"/>
        </w:rPr>
        <w:t>、</w:t>
      </w:r>
      <w:r>
        <w:rPr>
          <w:rFonts w:hint="default" w:ascii="Times New Roman" w:hAnsi="Times New Roman" w:eastAsia="仿宋_GB2312" w:cs="Times New Roman"/>
          <w:color w:val="auto"/>
          <w:spacing w:val="9"/>
          <w:sz w:val="32"/>
          <w:szCs w:val="32"/>
        </w:rPr>
        <w:t>教育心理学、课程理论、德育、教育方法、班主任工作、教师心理、教育法律法规、教师职业道德规范等。试题为客观性试题。答题时限90分钟，满分100分</w:t>
      </w:r>
      <w:r>
        <w:rPr>
          <w:rFonts w:hint="default" w:ascii="Times New Roman" w:hAnsi="Times New Roman" w:eastAsia="仿宋_GB2312" w:cs="Times New Roman"/>
          <w:color w:val="auto"/>
          <w:spacing w:val="9"/>
          <w:sz w:val="32"/>
          <w:szCs w:val="32"/>
          <w:lang w:eastAsia="zh-CN"/>
        </w:rPr>
        <w:t>。</w:t>
      </w:r>
    </w:p>
    <w:p w14:paraId="21559A18">
      <w:pP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br w:type="page"/>
      </w:r>
    </w:p>
    <w:p w14:paraId="3D88965F">
      <w:pPr>
        <w:spacing w:line="600" w:lineRule="exact"/>
        <w:jc w:val="left"/>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3</w:t>
      </w:r>
    </w:p>
    <w:p w14:paraId="38C8840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小标宋简体" w:hAnsi="方正小标宋简体" w:eastAsia="方正小标宋简体" w:cs="方正小标宋简体"/>
          <w:i w:val="0"/>
          <w:iCs w:val="0"/>
          <w:snapToGrid/>
          <w:color w:val="auto"/>
          <w:kern w:val="0"/>
          <w:sz w:val="44"/>
          <w:szCs w:val="44"/>
          <w:u w:val="none"/>
          <w:lang w:val="en-US" w:eastAsia="zh-CN" w:bidi="ar"/>
        </w:rPr>
      </w:pPr>
      <w:r>
        <w:rPr>
          <w:rFonts w:hint="default" w:ascii="方正小标宋简体" w:hAnsi="方正小标宋简体" w:eastAsia="方正小标宋简体" w:cs="方正小标宋简体"/>
          <w:i w:val="0"/>
          <w:iCs w:val="0"/>
          <w:snapToGrid/>
          <w:color w:val="auto"/>
          <w:kern w:val="0"/>
          <w:sz w:val="44"/>
          <w:szCs w:val="44"/>
          <w:u w:val="none"/>
          <w:lang w:val="en-US" w:eastAsia="zh-CN" w:bidi="ar"/>
        </w:rPr>
        <w:t>同意报考证明</w:t>
      </w:r>
    </w:p>
    <w:p w14:paraId="176166DF">
      <w:pPr>
        <w:jc w:val="center"/>
        <w:rPr>
          <w:rFonts w:hint="default" w:ascii="Times New Roman" w:hAnsi="Times New Roman" w:eastAsia="方正小标宋简体" w:cs="Times New Roman"/>
          <w:color w:val="auto"/>
          <w:sz w:val="44"/>
          <w:szCs w:val="44"/>
        </w:rPr>
      </w:pPr>
    </w:p>
    <w:p w14:paraId="0B0F48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洛阳市</w:t>
      </w:r>
      <w:r>
        <w:rPr>
          <w:rFonts w:hint="default" w:ascii="Times New Roman" w:hAnsi="Times New Roman" w:eastAsia="仿宋_GB2312" w:cs="Times New Roman"/>
          <w:color w:val="auto"/>
          <w:sz w:val="32"/>
          <w:szCs w:val="32"/>
          <w:lang w:val="en-US" w:eastAsia="zh-CN"/>
        </w:rPr>
        <w:t>老城区教育体育</w:t>
      </w:r>
      <w:r>
        <w:rPr>
          <w:rFonts w:hint="default" w:ascii="Times New Roman" w:hAnsi="Times New Roman" w:eastAsia="仿宋_GB2312" w:cs="Times New Roman"/>
          <w:color w:val="auto"/>
          <w:sz w:val="32"/>
          <w:szCs w:val="32"/>
          <w:lang w:eastAsia="zh-CN"/>
        </w:rPr>
        <w:t>局：</w:t>
      </w:r>
    </w:p>
    <w:p w14:paraId="5E107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兹有我单位</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同志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身份证号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参加</w:t>
      </w:r>
      <w:r>
        <w:rPr>
          <w:rFonts w:hint="default" w:ascii="Times New Roman" w:hAnsi="Times New Roman" w:eastAsia="仿宋_GB2312" w:cs="Times New Roman"/>
          <w:color w:val="auto"/>
          <w:sz w:val="32"/>
          <w:szCs w:val="32"/>
          <w:u w:val="none"/>
        </w:rPr>
        <w:t>2026年</w:t>
      </w:r>
      <w:r>
        <w:rPr>
          <w:rFonts w:hint="default" w:ascii="Times New Roman" w:hAnsi="Times New Roman" w:eastAsia="仿宋_GB2312" w:cs="Times New Roman"/>
          <w:color w:val="auto"/>
          <w:sz w:val="32"/>
          <w:szCs w:val="32"/>
          <w:u w:val="none"/>
          <w:lang w:val="en-US" w:eastAsia="zh-CN"/>
        </w:rPr>
        <w:t>洛阳市老城区</w:t>
      </w:r>
      <w:r>
        <w:rPr>
          <w:rFonts w:hint="eastAsia" w:ascii="Times New Roman" w:hAnsi="Times New Roman" w:eastAsia="仿宋_GB2312" w:cs="Times New Roman"/>
          <w:color w:val="auto"/>
          <w:sz w:val="32"/>
          <w:szCs w:val="32"/>
          <w:u w:val="none"/>
          <w:lang w:val="en-US" w:eastAsia="zh-CN"/>
        </w:rPr>
        <w:t>中小学</w:t>
      </w:r>
      <w:r>
        <w:rPr>
          <w:rFonts w:hint="default" w:ascii="Times New Roman" w:hAnsi="Times New Roman" w:eastAsia="仿宋_GB2312" w:cs="Times New Roman"/>
          <w:color w:val="auto"/>
          <w:sz w:val="32"/>
          <w:szCs w:val="32"/>
          <w:u w:val="none"/>
        </w:rPr>
        <w:t>面向社会公开招聘教师</w:t>
      </w:r>
      <w:r>
        <w:rPr>
          <w:rFonts w:hint="default" w:ascii="Times New Roman" w:hAnsi="Times New Roman" w:eastAsia="仿宋_GB2312" w:cs="Times New Roman"/>
          <w:color w:val="auto"/>
          <w:sz w:val="32"/>
          <w:szCs w:val="32"/>
          <w:u w:val="none"/>
          <w:lang w:eastAsia="zh-CN"/>
        </w:rPr>
        <w:t>考试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我单位同意其报考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该同志</w:t>
      </w:r>
      <w:r>
        <w:rPr>
          <w:rFonts w:hint="default" w:ascii="Times New Roman" w:hAnsi="Times New Roman" w:eastAsia="仿宋_GB2312" w:cs="Times New Roman"/>
          <w:color w:val="auto"/>
          <w:sz w:val="32"/>
          <w:szCs w:val="32"/>
        </w:rPr>
        <w:t>被录用将配合办理</w:t>
      </w:r>
      <w:r>
        <w:rPr>
          <w:rFonts w:hint="default" w:ascii="Times New Roman" w:hAnsi="Times New Roman" w:eastAsia="仿宋_GB2312" w:cs="Times New Roman"/>
          <w:color w:val="auto"/>
          <w:sz w:val="32"/>
          <w:szCs w:val="32"/>
          <w:lang w:eastAsia="zh-CN"/>
        </w:rPr>
        <w:t>人事档案、党团关系转接等</w:t>
      </w:r>
      <w:r>
        <w:rPr>
          <w:rFonts w:hint="default" w:ascii="Times New Roman" w:hAnsi="Times New Roman" w:eastAsia="仿宋_GB2312" w:cs="Times New Roman"/>
          <w:color w:val="auto"/>
          <w:sz w:val="32"/>
          <w:szCs w:val="32"/>
        </w:rPr>
        <w:t>相关手续。</w:t>
      </w:r>
    </w:p>
    <w:p w14:paraId="680B43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rPr>
        <w:t>单位名称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single"/>
          <w:lang w:val="en-US" w:eastAsia="zh-CN"/>
        </w:rPr>
        <w:t xml:space="preserve">                          </w:t>
      </w:r>
    </w:p>
    <w:p w14:paraId="2791F58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单位性质（行政机关、参公单位、事业单位、企业等）</w:t>
      </w:r>
      <w:r>
        <w:rPr>
          <w:rFonts w:hint="default" w:ascii="Times New Roman" w:hAnsi="Times New Roman" w:eastAsia="仿宋_GB2312" w:cs="Times New Roman"/>
          <w:color w:val="auto"/>
          <w:sz w:val="32"/>
          <w:szCs w:val="32"/>
          <w:lang w:eastAsia="zh-CN"/>
        </w:rPr>
        <w:t>：</w:t>
      </w:r>
    </w:p>
    <w:p w14:paraId="7D3FEE4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u w:val="single"/>
          <w:lang w:val="en-US" w:eastAsia="zh-CN"/>
        </w:rPr>
        <w:t xml:space="preserve">                                    </w:t>
      </w:r>
    </w:p>
    <w:p w14:paraId="7E86C82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个人编制性质（公务员、参照公务员法管理机关工作人员、事业单位工作人员、</w:t>
      </w:r>
      <w:r>
        <w:rPr>
          <w:rFonts w:hint="default" w:ascii="Times New Roman" w:hAnsi="Times New Roman" w:eastAsia="仿宋_GB2312" w:cs="Times New Roman"/>
          <w:color w:val="auto"/>
          <w:sz w:val="32"/>
          <w:szCs w:val="32"/>
          <w:lang w:eastAsia="zh-CN"/>
        </w:rPr>
        <w:t>在职</w:t>
      </w:r>
      <w:r>
        <w:rPr>
          <w:rFonts w:hint="default" w:ascii="Times New Roman" w:hAnsi="Times New Roman" w:eastAsia="仿宋_GB2312" w:cs="Times New Roman"/>
          <w:color w:val="auto"/>
          <w:sz w:val="32"/>
          <w:szCs w:val="32"/>
        </w:rPr>
        <w:t>职工等）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p>
    <w:p w14:paraId="2E6D88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该同志在我单位的工作时间为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月至</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p>
    <w:p w14:paraId="2FAF126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单位地址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省</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县（市、区）</w:t>
      </w:r>
    </w:p>
    <w:p w14:paraId="4B068F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单位人事部门联系人</w:t>
      </w:r>
      <w:r>
        <w:rPr>
          <w:rFonts w:hint="default" w:ascii="Times New Roman" w:hAnsi="Times New Roman" w:eastAsia="仿宋_GB2312" w:cs="Times New Roman"/>
          <w:color w:val="auto"/>
          <w:sz w:val="32"/>
          <w:szCs w:val="32"/>
          <w:lang w:eastAsia="zh-CN"/>
        </w:rPr>
        <w:t>：</w:t>
      </w:r>
    </w:p>
    <w:p w14:paraId="1CDC37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eastAsia="zh-CN"/>
        </w:rPr>
        <w:t>：</w:t>
      </w:r>
    </w:p>
    <w:p w14:paraId="6E0A36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6CC019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特此证明。</w:t>
      </w:r>
    </w:p>
    <w:p w14:paraId="1ED48F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p>
    <w:p w14:paraId="7D469E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单位名称（公章）</w:t>
      </w:r>
    </w:p>
    <w:p w14:paraId="28BC60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w:t>
      </w:r>
    </w:p>
    <w:p w14:paraId="2B29C6A4">
      <w:pPr>
        <w:rPr>
          <w:rFonts w:hint="default" w:ascii="Times New Roman" w:hAnsi="Times New Roman" w:eastAsia="CESI仿宋-GB13000" w:cs="Times New Roman"/>
          <w:color w:val="auto"/>
          <w:sz w:val="32"/>
          <w:szCs w:val="32"/>
        </w:rPr>
      </w:pPr>
      <w:r>
        <w:rPr>
          <w:rFonts w:hint="default" w:ascii="Times New Roman" w:hAnsi="Times New Roman" w:eastAsia="CESI仿宋-GB13000" w:cs="Times New Roman"/>
          <w:color w:val="auto"/>
          <w:sz w:val="32"/>
          <w:szCs w:val="32"/>
        </w:rPr>
        <w:br w:type="page"/>
      </w:r>
    </w:p>
    <w:p w14:paraId="476D1FC8">
      <w:pPr>
        <w:spacing w:line="600" w:lineRule="exact"/>
        <w:jc w:val="left"/>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4</w:t>
      </w:r>
    </w:p>
    <w:p w14:paraId="115F63A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小标宋简体" w:hAnsi="方正小标宋简体" w:eastAsia="方正小标宋简体" w:cs="方正小标宋简体"/>
          <w:i w:val="0"/>
          <w:iCs w:val="0"/>
          <w:snapToGrid/>
          <w:color w:val="auto"/>
          <w:kern w:val="0"/>
          <w:sz w:val="44"/>
          <w:szCs w:val="44"/>
          <w:u w:val="none"/>
          <w:lang w:val="en-US" w:eastAsia="zh-CN" w:bidi="ar"/>
        </w:rPr>
      </w:pPr>
      <w:r>
        <w:rPr>
          <w:rFonts w:hint="default" w:ascii="方正小标宋简体" w:hAnsi="方正小标宋简体" w:eastAsia="方正小标宋简体" w:cs="方正小标宋简体"/>
          <w:i w:val="0"/>
          <w:iCs w:val="0"/>
          <w:snapToGrid/>
          <w:color w:val="auto"/>
          <w:kern w:val="0"/>
          <w:sz w:val="44"/>
          <w:szCs w:val="44"/>
          <w:u w:val="none"/>
          <w:lang w:val="en-US" w:eastAsia="zh-CN" w:bidi="ar"/>
        </w:rPr>
        <w:t>入职承诺书</w:t>
      </w:r>
    </w:p>
    <w:p w14:paraId="02C4A712">
      <w:pPr>
        <w:keepNext w:val="0"/>
        <w:keepLines w:val="0"/>
        <w:pageBreakBefore w:val="0"/>
        <w:widowControl/>
        <w:wordWrap/>
        <w:overflowPunct/>
        <w:topLinePunct w:val="0"/>
        <w:bidi w:val="0"/>
        <w:adjustRightInd w:val="0"/>
        <w:snapToGrid w:val="0"/>
        <w:spacing w:line="560" w:lineRule="exact"/>
        <w:ind w:firstLine="640" w:firstLineChars="200"/>
        <w:rPr>
          <w:rFonts w:hint="default" w:ascii="Times New Roman" w:hAnsi="Times New Roman" w:eastAsia="仿宋" w:cs="Times New Roman"/>
          <w:color w:val="auto"/>
          <w:sz w:val="32"/>
          <w:szCs w:val="32"/>
        </w:rPr>
      </w:pPr>
    </w:p>
    <w:p w14:paraId="17995A4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本人承诺：</w:t>
      </w:r>
    </w:p>
    <w:p w14:paraId="2A3C84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在参加2026年洛阳市</w:t>
      </w:r>
      <w:r>
        <w:rPr>
          <w:rFonts w:hint="default" w:ascii="Times New Roman" w:hAnsi="Times New Roman" w:eastAsia="仿宋_GB2312" w:cs="Times New Roman"/>
          <w:color w:val="auto"/>
          <w:sz w:val="32"/>
          <w:szCs w:val="32"/>
          <w:lang w:val="en-US" w:eastAsia="zh-CN"/>
        </w:rPr>
        <w:t>老城区</w:t>
      </w:r>
      <w:r>
        <w:rPr>
          <w:rFonts w:hint="eastAsia" w:ascii="Times New Roman" w:hAnsi="Times New Roman" w:eastAsia="仿宋_GB2312" w:cs="Times New Roman"/>
          <w:color w:val="auto"/>
          <w:sz w:val="32"/>
          <w:szCs w:val="32"/>
          <w:lang w:val="en-US" w:eastAsia="zh-CN"/>
        </w:rPr>
        <w:t>中小学</w:t>
      </w:r>
      <w:r>
        <w:rPr>
          <w:rFonts w:hint="default" w:ascii="Times New Roman" w:hAnsi="Times New Roman" w:eastAsia="仿宋_GB2312" w:cs="Times New Roman"/>
          <w:color w:val="auto"/>
          <w:sz w:val="32"/>
          <w:szCs w:val="32"/>
        </w:rPr>
        <w:t>面向社会公开招聘教师工作中，本人提交的个人资料、有效证件真实无误。在体检合格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考察通过后，本人愿遵守诚信原则，不无故放弃所报考</w:t>
      </w:r>
      <w:r>
        <w:rPr>
          <w:rFonts w:hint="default" w:ascii="Times New Roman" w:hAnsi="Times New Roman" w:eastAsia="仿宋_GB2312" w:cs="Times New Roman"/>
          <w:color w:val="auto"/>
          <w:sz w:val="32"/>
          <w:szCs w:val="32"/>
          <w:lang w:eastAsia="zh-CN"/>
        </w:rPr>
        <w:t>岗位</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如有违背，愿承担由此造成的一切后果。</w:t>
      </w:r>
    </w:p>
    <w:p w14:paraId="158946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考生身份证号为：</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74"/>
          <w:sz w:val="32"/>
          <w:szCs w:val="32"/>
        </w:rPr>
        <w:t>现居住地为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省</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县（区）</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村（社区），联系电话</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w:t>
      </w:r>
    </w:p>
    <w:p w14:paraId="4C755EE2">
      <w:pPr>
        <w:keepNext w:val="0"/>
        <w:keepLines w:val="0"/>
        <w:pageBreakBefore w:val="0"/>
        <w:widowControl/>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color w:val="auto"/>
          <w:sz w:val="32"/>
          <w:szCs w:val="32"/>
        </w:rPr>
      </w:pPr>
    </w:p>
    <w:p w14:paraId="32F23A30">
      <w:pPr>
        <w:keepNext w:val="0"/>
        <w:keepLines w:val="0"/>
        <w:pageBreakBefore w:val="0"/>
        <w:widowControl/>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color w:val="auto"/>
          <w:sz w:val="32"/>
          <w:szCs w:val="32"/>
        </w:rPr>
      </w:pPr>
    </w:p>
    <w:p w14:paraId="083A2526">
      <w:pPr>
        <w:keepNext w:val="0"/>
        <w:keepLines w:val="0"/>
        <w:pageBreakBefore w:val="0"/>
        <w:widowControl/>
        <w:wordWrap/>
        <w:overflowPunct/>
        <w:topLinePunct w:val="0"/>
        <w:bidi w:val="0"/>
        <w:adjustRightInd w:val="0"/>
        <w:snapToGrid w:val="0"/>
        <w:spacing w:line="560" w:lineRule="exact"/>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承诺人（手写签名并留手印）：</w:t>
      </w:r>
    </w:p>
    <w:p w14:paraId="1F069A7A">
      <w:pPr>
        <w:keepNext w:val="0"/>
        <w:keepLines w:val="0"/>
        <w:pageBreakBefore w:val="0"/>
        <w:widowControl/>
        <w:wordWrap/>
        <w:overflowPunct/>
        <w:topLinePunct w:val="0"/>
        <w:bidi w:val="0"/>
        <w:adjustRightInd w:val="0"/>
        <w:snapToGrid w:val="0"/>
        <w:spacing w:line="560" w:lineRule="exact"/>
        <w:rPr>
          <w:rFonts w:hint="default" w:ascii="Times New Roman" w:hAnsi="Times New Roman" w:eastAsia="仿宋_GB2312" w:cs="Times New Roman"/>
          <w:color w:val="auto"/>
          <w:sz w:val="32"/>
          <w:szCs w:val="32"/>
        </w:rPr>
      </w:pPr>
    </w:p>
    <w:p w14:paraId="0AE731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年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月   日</w:t>
      </w:r>
    </w:p>
    <w:p w14:paraId="12B64D28">
      <w:pPr>
        <w:rPr>
          <w:rFonts w:hint="default" w:ascii="Times New Roman" w:hAnsi="Times New Roman" w:eastAsia="仿宋_GB2312" w:cs="Times New Roman"/>
          <w:color w:val="auto"/>
          <w:sz w:val="32"/>
          <w:szCs w:val="32"/>
          <w:lang w:eastAsia="zh-CN"/>
        </w:rPr>
      </w:pPr>
    </w:p>
    <w:sectPr>
      <w:pgSz w:w="11906" w:h="16838"/>
      <w:pgMar w:top="1757" w:right="1361" w:bottom="1587"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C885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8E928">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18E928">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34A5C"/>
    <w:rsid w:val="015856BD"/>
    <w:rsid w:val="018F525A"/>
    <w:rsid w:val="03A62E4E"/>
    <w:rsid w:val="057B0243"/>
    <w:rsid w:val="06DB44D3"/>
    <w:rsid w:val="07111BC5"/>
    <w:rsid w:val="09151F1E"/>
    <w:rsid w:val="09570333"/>
    <w:rsid w:val="0B1526A9"/>
    <w:rsid w:val="0B9F01C5"/>
    <w:rsid w:val="0EB2020F"/>
    <w:rsid w:val="105621D9"/>
    <w:rsid w:val="107A7B85"/>
    <w:rsid w:val="10E87F18"/>
    <w:rsid w:val="115D0906"/>
    <w:rsid w:val="12C56763"/>
    <w:rsid w:val="13540CE3"/>
    <w:rsid w:val="13D529D6"/>
    <w:rsid w:val="14027543"/>
    <w:rsid w:val="14515DD5"/>
    <w:rsid w:val="167E1DCF"/>
    <w:rsid w:val="17312619"/>
    <w:rsid w:val="17621340"/>
    <w:rsid w:val="19017DC9"/>
    <w:rsid w:val="19A215AC"/>
    <w:rsid w:val="19AC5F87"/>
    <w:rsid w:val="19BB21B8"/>
    <w:rsid w:val="1A1B310D"/>
    <w:rsid w:val="1ACE4623"/>
    <w:rsid w:val="1B087B35"/>
    <w:rsid w:val="1BCB11DD"/>
    <w:rsid w:val="1DE32193"/>
    <w:rsid w:val="20345DE6"/>
    <w:rsid w:val="205253AE"/>
    <w:rsid w:val="20C31E08"/>
    <w:rsid w:val="20C75D9C"/>
    <w:rsid w:val="214773C2"/>
    <w:rsid w:val="231E3D91"/>
    <w:rsid w:val="239301B0"/>
    <w:rsid w:val="24487A08"/>
    <w:rsid w:val="2584600A"/>
    <w:rsid w:val="27C2048D"/>
    <w:rsid w:val="29570C23"/>
    <w:rsid w:val="2B5244B4"/>
    <w:rsid w:val="30281C88"/>
    <w:rsid w:val="306206F4"/>
    <w:rsid w:val="31630FE1"/>
    <w:rsid w:val="31A812D2"/>
    <w:rsid w:val="320539CB"/>
    <w:rsid w:val="342C2AFB"/>
    <w:rsid w:val="346040E6"/>
    <w:rsid w:val="350031D3"/>
    <w:rsid w:val="363E42D0"/>
    <w:rsid w:val="377C1237"/>
    <w:rsid w:val="381E5E4A"/>
    <w:rsid w:val="39AB71C6"/>
    <w:rsid w:val="39CE1AF2"/>
    <w:rsid w:val="3A3B7187"/>
    <w:rsid w:val="3ABF66DB"/>
    <w:rsid w:val="3ADF220D"/>
    <w:rsid w:val="3BCE2F0E"/>
    <w:rsid w:val="3C322F06"/>
    <w:rsid w:val="3D3A3579"/>
    <w:rsid w:val="3DCB25D0"/>
    <w:rsid w:val="407714BF"/>
    <w:rsid w:val="40B04CA7"/>
    <w:rsid w:val="40C81049"/>
    <w:rsid w:val="41CD767B"/>
    <w:rsid w:val="43834C1D"/>
    <w:rsid w:val="4427252A"/>
    <w:rsid w:val="445C4118"/>
    <w:rsid w:val="45105A27"/>
    <w:rsid w:val="455B1DF4"/>
    <w:rsid w:val="458319E2"/>
    <w:rsid w:val="45A100BA"/>
    <w:rsid w:val="463419A1"/>
    <w:rsid w:val="47CA1B4A"/>
    <w:rsid w:val="494118CC"/>
    <w:rsid w:val="49CD2466"/>
    <w:rsid w:val="4AE94085"/>
    <w:rsid w:val="4B80452C"/>
    <w:rsid w:val="4BE9191D"/>
    <w:rsid w:val="4D5C3B10"/>
    <w:rsid w:val="4E0336C0"/>
    <w:rsid w:val="4E217FEA"/>
    <w:rsid w:val="50DD23FB"/>
    <w:rsid w:val="510C44F3"/>
    <w:rsid w:val="51C9219B"/>
    <w:rsid w:val="52141F64"/>
    <w:rsid w:val="53A53906"/>
    <w:rsid w:val="54D67D81"/>
    <w:rsid w:val="56B04D99"/>
    <w:rsid w:val="59345076"/>
    <w:rsid w:val="593C6EC4"/>
    <w:rsid w:val="5A6C1C2B"/>
    <w:rsid w:val="5BD668B8"/>
    <w:rsid w:val="6037369D"/>
    <w:rsid w:val="60746D32"/>
    <w:rsid w:val="60AA5CA4"/>
    <w:rsid w:val="646B39E5"/>
    <w:rsid w:val="656E190F"/>
    <w:rsid w:val="664B1C51"/>
    <w:rsid w:val="67B51A77"/>
    <w:rsid w:val="69F30635"/>
    <w:rsid w:val="6A4718F3"/>
    <w:rsid w:val="6F435190"/>
    <w:rsid w:val="6FAC3760"/>
    <w:rsid w:val="71285AAC"/>
    <w:rsid w:val="715673E9"/>
    <w:rsid w:val="71E27403"/>
    <w:rsid w:val="721F290F"/>
    <w:rsid w:val="736507F6"/>
    <w:rsid w:val="752836C2"/>
    <w:rsid w:val="768D3BBF"/>
    <w:rsid w:val="77B5517C"/>
    <w:rsid w:val="79864B74"/>
    <w:rsid w:val="799D236B"/>
    <w:rsid w:val="7A5C3FD5"/>
    <w:rsid w:val="7B2120E1"/>
    <w:rsid w:val="7D7358BD"/>
    <w:rsid w:val="7D801440"/>
    <w:rsid w:val="7DF54FD1"/>
    <w:rsid w:val="7EB33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font4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1399</Words>
  <Characters>2002</Characters>
  <Lines>0</Lines>
  <Paragraphs>0</Paragraphs>
  <TotalTime>2</TotalTime>
  <ScaleCrop>false</ScaleCrop>
  <LinksUpToDate>false</LinksUpToDate>
  <CharactersWithSpaces>2002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2026-06-08T08:43:00Z</dcterms:created>
  <dc:creator>dang</dc:creator>
  <cp:lastModifiedBy>%E5%B0%8F%E5%B8%83%E4%B8%81</cp:lastModifiedBy>
  <cp:lastPrinted>2026-06-15T09:16:00Z</cp:lastPrinted>
  <dcterms:modified xsi:type="dcterms:W3CDTF">2026-06-17T03:08:28Z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eyJoZGlkIjoiYjAyYzIzZTFlNTI5ZGY0YmY0YWY0MWEwYzFkMzUzOTUiLCJ1c2VySWQiOiIyODUzMzE5OTEifQ==</vt:lpwstr>
  </property>
  <property fmtid="{D5CDD505-2E9C-101B-9397-08002B2CF9AE}" pid="4" name="ICV">
    <vt:lpwstr>6ED3AE13FEF84EFBB40183BFBB1FD6BF_13</vt:lpwstr>
  </property>
</Properties>
</file>