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F0" w:rsidRDefault="009663F0" w:rsidP="009663F0"/>
    <w:tbl>
      <w:tblPr>
        <w:tblW w:w="13999" w:type="dxa"/>
        <w:tblInd w:w="93" w:type="dxa"/>
        <w:tblLayout w:type="fixed"/>
        <w:tblLook w:val="04A0"/>
      </w:tblPr>
      <w:tblGrid>
        <w:gridCol w:w="742"/>
        <w:gridCol w:w="885"/>
        <w:gridCol w:w="760"/>
        <w:gridCol w:w="1142"/>
        <w:gridCol w:w="1799"/>
        <w:gridCol w:w="1442"/>
        <w:gridCol w:w="1013"/>
        <w:gridCol w:w="1941"/>
        <w:gridCol w:w="1256"/>
        <w:gridCol w:w="814"/>
        <w:gridCol w:w="2205"/>
      </w:tblGrid>
      <w:tr w:rsidR="009663F0" w:rsidTr="00082B1F">
        <w:trPr>
          <w:trHeight w:val="599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附件1：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663F0" w:rsidTr="00082B1F">
        <w:trPr>
          <w:trHeight w:val="826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2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/>
              </w:rPr>
              <w:t>萧县2026年基层农技推广人才定向培养生专项招聘岗位计划表</w:t>
            </w:r>
          </w:p>
        </w:tc>
      </w:tr>
      <w:tr w:rsidR="009663F0" w:rsidTr="00082B1F">
        <w:trPr>
          <w:trHeight w:val="68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主管部门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招聘单位</w:t>
            </w:r>
          </w:p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岗位类别</w:t>
            </w:r>
          </w:p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岗位代码</w:t>
            </w:r>
          </w:p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招聘条件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9663F0" w:rsidTr="00082B1F">
        <w:trPr>
          <w:trHeight w:val="682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其他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63F0" w:rsidTr="00082B1F">
        <w:trPr>
          <w:trHeight w:val="147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萧县林业发展中心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萧县国有林场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2604001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林业技术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3F0" w:rsidRDefault="009663F0" w:rsidP="00082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663F0" w:rsidRDefault="009663F0" w:rsidP="009663F0"/>
    <w:p w:rsidR="009663F0" w:rsidRDefault="009663F0" w:rsidP="009663F0"/>
    <w:p w:rsidR="009663F0" w:rsidRDefault="009663F0" w:rsidP="009663F0">
      <w:bookmarkStart w:id="0" w:name="_GoBack"/>
      <w:bookmarkEnd w:id="0"/>
    </w:p>
    <w:sectPr w:rsidR="009663F0" w:rsidSect="009663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3F0"/>
    <w:rsid w:val="00331439"/>
    <w:rsid w:val="0096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王继刚</dc:creator>
  <cp:lastModifiedBy>王继刚</cp:lastModifiedBy>
  <cp:revision>1</cp:revision>
  <dcterms:created xsi:type="dcterms:W3CDTF">2026-07-15T08:07:00Z</dcterms:created>
  <dcterms:modified xsi:type="dcterms:W3CDTF">2026-07-15T08:08:00Z</dcterms:modified>
</cp:coreProperties>
</file>