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276B5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2555FD78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62658997">
      <w:pPr>
        <w:pStyle w:val="7"/>
        <w:widowControl/>
        <w:spacing w:line="560" w:lineRule="exact"/>
        <w:rPr>
          <w:rFonts w:cs="Times New Roman"/>
        </w:rPr>
      </w:pPr>
      <w:r>
        <w:rPr>
          <w:rFonts w:cs="Times New Roman"/>
        </w:rPr>
        <w:t>违法犯罪记录查询授权书</w:t>
      </w:r>
    </w:p>
    <w:p w14:paraId="0C3DA235"/>
    <w:p w14:paraId="177B2F56">
      <w:pPr>
        <w:pStyle w:val="2"/>
      </w:pPr>
    </w:p>
    <w:p w14:paraId="79221301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E6B8296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5E465D89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673ABA27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F628670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7D0217A1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3308DCB9">
      <w:pPr>
        <w:pStyle w:val="8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7F245802">
      <w:pPr>
        <w:ind w:firstLine="4800" w:firstLineChars="1500"/>
        <w:jc w:val="both"/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C4DE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407DAB6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407DAB6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7012DB4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25B6F"/>
    <w:rsid w:val="72E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8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275</Characters>
  <Lines>0</Lines>
  <Paragraphs>0</Paragraphs>
  <TotalTime>3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2025-07-02T01:00:00Z</dcterms:created>
  <dc:creator>mmmm</dc:creator>
  <cp:lastModifiedBy>Kang</cp:lastModifiedBy>
  <dcterms:modified xsi:type="dcterms:W3CDTF">2026-06-26T07:26:50Z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eyJoZGlkIjoiNjA5ODQyYWYyZjY2ODgzODgwNzM2OTk0NWM4M2I5YjEiLCJ1c2VySWQiOiIxMDI0NDgwMzkzIn0=</vt:lpwstr>
  </property>
  <property fmtid="{D5CDD505-2E9C-101B-9397-08002B2CF9AE}" pid="4" name="ICV">
    <vt:lpwstr>28611BEAC81D4DF88D2481F095707112_12</vt:lpwstr>
  </property>
</Properties>
</file>