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附件1</w:t>
      </w:r>
    </w:p>
    <w:p w14:paraId="50988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四川给众力人力资源管理有限公司公开招聘编外人员岗位表</w:t>
      </w:r>
    </w:p>
    <w:tbl>
      <w:tblPr>
        <w:tblStyle w:val="4"/>
        <w:tblpPr w:leftFromText="180" w:rightFromText="180" w:vertAnchor="text" w:horzAnchor="page" w:tblpX="1468" w:tblpY="737"/>
        <w:tblOverlap w:val="never"/>
        <w:tblW w:w="145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56"/>
        <w:gridCol w:w="3860"/>
        <w:gridCol w:w="630"/>
        <w:gridCol w:w="630"/>
        <w:gridCol w:w="1180"/>
        <w:gridCol w:w="2240"/>
        <w:gridCol w:w="3660"/>
        <w:gridCol w:w="618"/>
      </w:tblGrid>
      <w:tr w14:paraId="69850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9" w:type="dxa"/>
            <w:vMerge w:val="restart"/>
            <w:noWrap w:val="0"/>
            <w:vAlign w:val="center"/>
          </w:tcPr>
          <w:p w14:paraId="579A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招聘</w:t>
            </w:r>
          </w:p>
          <w:p w14:paraId="41EF1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5546" w:type="dxa"/>
            <w:gridSpan w:val="3"/>
            <w:noWrap w:val="0"/>
            <w:vAlign w:val="center"/>
          </w:tcPr>
          <w:p w14:paraId="501F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招聘岗位</w:t>
            </w:r>
          </w:p>
        </w:tc>
        <w:tc>
          <w:tcPr>
            <w:tcW w:w="7710" w:type="dxa"/>
            <w:gridSpan w:val="4"/>
            <w:noWrap w:val="0"/>
            <w:vAlign w:val="center"/>
          </w:tcPr>
          <w:p w14:paraId="5FE7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招聘条件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 w14:paraId="6C75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33881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9" w:type="dxa"/>
            <w:vMerge w:val="continue"/>
            <w:noWrap w:val="0"/>
            <w:vAlign w:val="center"/>
          </w:tcPr>
          <w:p w14:paraId="7D7A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/>
                <w:color w:val="auto"/>
                <w:sz w:val="20"/>
                <w:szCs w:val="20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744D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Theme="minorHAnsi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岗位名称</w:t>
            </w:r>
          </w:p>
        </w:tc>
        <w:tc>
          <w:tcPr>
            <w:tcW w:w="3860" w:type="dxa"/>
            <w:noWrap w:val="0"/>
            <w:vAlign w:val="center"/>
          </w:tcPr>
          <w:p w14:paraId="01E6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岗位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职责</w:t>
            </w:r>
          </w:p>
        </w:tc>
        <w:tc>
          <w:tcPr>
            <w:tcW w:w="630" w:type="dxa"/>
            <w:noWrap w:val="0"/>
            <w:vAlign w:val="center"/>
          </w:tcPr>
          <w:p w14:paraId="2496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630" w:type="dxa"/>
            <w:noWrap w:val="0"/>
            <w:vAlign w:val="center"/>
          </w:tcPr>
          <w:p w14:paraId="7859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180" w:type="dxa"/>
            <w:noWrap w:val="0"/>
            <w:vAlign w:val="center"/>
          </w:tcPr>
          <w:p w14:paraId="5606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noWrap w:val="0"/>
            <w:vAlign w:val="center"/>
          </w:tcPr>
          <w:p w14:paraId="2D98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龄</w:t>
            </w:r>
          </w:p>
        </w:tc>
        <w:tc>
          <w:tcPr>
            <w:tcW w:w="3660" w:type="dxa"/>
            <w:noWrap w:val="0"/>
            <w:vAlign w:val="center"/>
          </w:tcPr>
          <w:p w14:paraId="6E27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618" w:type="dxa"/>
            <w:vMerge w:val="continue"/>
            <w:noWrap w:val="0"/>
            <w:vAlign w:val="center"/>
          </w:tcPr>
          <w:p w14:paraId="7D05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7118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659" w:type="dxa"/>
            <w:vMerge w:val="restart"/>
            <w:noWrap w:val="0"/>
            <w:vAlign w:val="center"/>
          </w:tcPr>
          <w:p w14:paraId="19BE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四</w:t>
            </w:r>
          </w:p>
          <w:p w14:paraId="758B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川</w:t>
            </w:r>
          </w:p>
          <w:p w14:paraId="27A9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给</w:t>
            </w:r>
          </w:p>
          <w:p w14:paraId="4E35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众</w:t>
            </w:r>
          </w:p>
          <w:p w14:paraId="4BE1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力</w:t>
            </w:r>
          </w:p>
          <w:p w14:paraId="23F7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人</w:t>
            </w:r>
          </w:p>
          <w:p w14:paraId="4386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力</w:t>
            </w:r>
          </w:p>
          <w:p w14:paraId="6DD5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资</w:t>
            </w:r>
          </w:p>
          <w:p w14:paraId="5263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源</w:t>
            </w:r>
          </w:p>
          <w:p w14:paraId="7D7B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管</w:t>
            </w:r>
          </w:p>
          <w:p w14:paraId="5869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理</w:t>
            </w:r>
          </w:p>
          <w:p w14:paraId="1BAD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有</w:t>
            </w:r>
          </w:p>
          <w:p w14:paraId="0457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限</w:t>
            </w:r>
          </w:p>
          <w:p w14:paraId="5AEE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公</w:t>
            </w:r>
          </w:p>
          <w:p w14:paraId="48DB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司</w:t>
            </w:r>
          </w:p>
        </w:tc>
        <w:tc>
          <w:tcPr>
            <w:tcW w:w="1056" w:type="dxa"/>
            <w:noWrap w:val="0"/>
            <w:vAlign w:val="center"/>
          </w:tcPr>
          <w:p w14:paraId="190C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eastAsia="宋体" w:hAnsiTheme="minorHAnsi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  <w:t>船长</w:t>
            </w:r>
          </w:p>
        </w:tc>
        <w:tc>
          <w:tcPr>
            <w:tcW w:w="3860" w:type="dxa"/>
            <w:noWrap w:val="0"/>
            <w:vAlign w:val="center"/>
          </w:tcPr>
          <w:p w14:paraId="20DC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从事渔政执法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巡航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工作，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渔政船艇保障、技术业务和航行指挥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负责趸船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日常管理、运行、安全等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，包括趸船移泊、船舶靠泊、离港及人员上下趸船等作业的组织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1CD6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 w14:paraId="7120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80" w:type="dxa"/>
            <w:noWrap w:val="0"/>
            <w:vAlign w:val="center"/>
          </w:tcPr>
          <w:p w14:paraId="375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240" w:type="dxa"/>
            <w:noWrap w:val="0"/>
            <w:vAlign w:val="center"/>
          </w:tcPr>
          <w:p w14:paraId="3E56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宋体" w:hAnsi="宋体"/>
                <w:color w:val="auto"/>
                <w:sz w:val="20"/>
                <w:szCs w:val="20"/>
                <w:lang w:val="en-US"/>
              </w:rPr>
              <w:t>周岁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及以下（年龄计算截至20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</w:t>
            </w: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日）</w:t>
            </w:r>
          </w:p>
        </w:tc>
        <w:tc>
          <w:tcPr>
            <w:tcW w:w="3660" w:type="dxa"/>
            <w:noWrap w:val="0"/>
            <w:vAlign w:val="center"/>
          </w:tcPr>
          <w:p w14:paraId="43B2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  <w:t>1.须持有在有效期内的内河船舶船员适任证书（一类船长）；</w:t>
            </w:r>
          </w:p>
          <w:p w14:paraId="5900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  <w:t>2.船舶驾驶经验丰富，能熟练驾驶执法船艇；</w:t>
            </w:r>
          </w:p>
          <w:p w14:paraId="5052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  <w:t>3.可以执行夜间航行任务的优先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18" w:type="dxa"/>
            <w:noWrap w:val="0"/>
            <w:vAlign w:val="center"/>
          </w:tcPr>
          <w:p w14:paraId="523E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15E9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59" w:type="dxa"/>
            <w:vMerge w:val="continue"/>
            <w:noWrap w:val="0"/>
            <w:vAlign w:val="center"/>
          </w:tcPr>
          <w:p w14:paraId="3E7D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1E53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  <w:t>船副</w:t>
            </w:r>
          </w:p>
        </w:tc>
        <w:tc>
          <w:tcPr>
            <w:tcW w:w="3860" w:type="dxa"/>
            <w:noWrap w:val="0"/>
            <w:vAlign w:val="center"/>
          </w:tcPr>
          <w:p w14:paraId="504B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协助船长做好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渔政执法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巡航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工作，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协助开展驾驶甲板部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技术业务、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安全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保障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等工作，协助做好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趸船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日常管理、运行、安全等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，包括趸船移泊、船舶靠泊、离港及人员上下趸船等作业的组织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30" w:type="dxa"/>
            <w:noWrap w:val="0"/>
            <w:vAlign w:val="center"/>
          </w:tcPr>
          <w:p w14:paraId="0E99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 w14:paraId="6AD5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80" w:type="dxa"/>
            <w:noWrap w:val="0"/>
            <w:vAlign w:val="center"/>
          </w:tcPr>
          <w:p w14:paraId="7BC2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240" w:type="dxa"/>
            <w:noWrap w:val="0"/>
            <w:vAlign w:val="center"/>
          </w:tcPr>
          <w:p w14:paraId="7112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宋体" w:hAnsi="宋体"/>
                <w:color w:val="auto"/>
                <w:sz w:val="20"/>
                <w:szCs w:val="20"/>
                <w:lang w:val="en-US"/>
              </w:rPr>
              <w:t>周岁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及以下（年龄计算截至20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</w:t>
            </w: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日）</w:t>
            </w:r>
          </w:p>
        </w:tc>
        <w:tc>
          <w:tcPr>
            <w:tcW w:w="3660" w:type="dxa"/>
            <w:noWrap w:val="0"/>
            <w:vAlign w:val="center"/>
          </w:tcPr>
          <w:p w14:paraId="6E80E7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1.须持有在有效期内的内河船舶船员适任证书（一类或二类船长）；</w:t>
            </w:r>
            <w:r>
              <w:rPr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2.船舶驾驶经验丰富，能熟练驾驶执法船艇；</w:t>
            </w:r>
            <w:r>
              <w:rPr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3.可以执行夜间航行任务的优先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18" w:type="dxa"/>
            <w:noWrap w:val="0"/>
            <w:vAlign w:val="center"/>
          </w:tcPr>
          <w:p w14:paraId="18DB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969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59" w:type="dxa"/>
            <w:vMerge w:val="continue"/>
            <w:noWrap w:val="0"/>
            <w:vAlign w:val="center"/>
          </w:tcPr>
          <w:p w14:paraId="0465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68FB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eastAsia="宋体" w:hAnsiTheme="minorHAnsi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  <w:t>轮机长</w:t>
            </w:r>
          </w:p>
        </w:tc>
        <w:tc>
          <w:tcPr>
            <w:tcW w:w="3860" w:type="dxa"/>
            <w:noWrap w:val="0"/>
            <w:vAlign w:val="center"/>
          </w:tcPr>
          <w:p w14:paraId="33D4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协助船长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做好渔政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执法巡航工作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，协助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开展轮机部技术业务、安全保障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等工作，负责船艇机电设备及其属具的管理使用，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组织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趸船清洁卫生和设备、物品的摆放，检查维护设备，做好值班、会议、检查、维护等记录。</w:t>
            </w:r>
          </w:p>
        </w:tc>
        <w:tc>
          <w:tcPr>
            <w:tcW w:w="630" w:type="dxa"/>
            <w:noWrap w:val="0"/>
            <w:vAlign w:val="center"/>
          </w:tcPr>
          <w:p w14:paraId="7E76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 w14:paraId="2757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80" w:type="dxa"/>
            <w:noWrap w:val="0"/>
            <w:vAlign w:val="center"/>
          </w:tcPr>
          <w:p w14:paraId="4DF1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240" w:type="dxa"/>
            <w:noWrap w:val="0"/>
            <w:vAlign w:val="center"/>
          </w:tcPr>
          <w:p w14:paraId="0F06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周岁及以下（年龄计算截至20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</w:t>
            </w: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日）</w:t>
            </w:r>
          </w:p>
        </w:tc>
        <w:tc>
          <w:tcPr>
            <w:tcW w:w="3660" w:type="dxa"/>
            <w:noWrap w:val="0"/>
            <w:vAlign w:val="center"/>
          </w:tcPr>
          <w:p w14:paraId="684E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1.须持有在有效期内的内河船舶船员适任证书（一类轮机长）；</w:t>
            </w:r>
          </w:p>
          <w:p w14:paraId="0750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2.熟悉执法船艇的维护保养工作，可以完成船艇日常维护保养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18" w:type="dxa"/>
            <w:noWrap w:val="0"/>
            <w:vAlign w:val="center"/>
          </w:tcPr>
          <w:p w14:paraId="32E2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74FE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659" w:type="dxa"/>
            <w:vMerge w:val="continue"/>
            <w:noWrap w:val="0"/>
            <w:vAlign w:val="center"/>
          </w:tcPr>
          <w:p w14:paraId="6527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12A6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eastAsia="宋体" w:hAnsiTheme="minorHAnsi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水手</w:t>
            </w:r>
          </w:p>
        </w:tc>
        <w:tc>
          <w:tcPr>
            <w:tcW w:w="3860" w:type="dxa"/>
            <w:noWrap w:val="0"/>
            <w:vAlign w:val="center"/>
          </w:tcPr>
          <w:p w14:paraId="387F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协助船长做好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渔政执法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巡航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工作，协助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轮机长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做好设备设施使用和维修保养等技术业务工作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，做好趸船清洁卫生和设备、物品的摆放，检查维护设备，做好值班、会议、检查、维护等记录。</w:t>
            </w:r>
          </w:p>
        </w:tc>
        <w:tc>
          <w:tcPr>
            <w:tcW w:w="630" w:type="dxa"/>
            <w:noWrap w:val="0"/>
            <w:vAlign w:val="center"/>
          </w:tcPr>
          <w:p w14:paraId="13CD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 w14:paraId="1FD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80" w:type="dxa"/>
            <w:noWrap w:val="0"/>
            <w:vAlign w:val="center"/>
          </w:tcPr>
          <w:p w14:paraId="7297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2240" w:type="dxa"/>
            <w:noWrap w:val="0"/>
            <w:vAlign w:val="center"/>
          </w:tcPr>
          <w:p w14:paraId="7D99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周岁及以下（年龄计算截至20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</w:t>
            </w:r>
            <w:r>
              <w:rPr>
                <w:rFonts w:hint="default" w:ascii="宋体" w:hAnsi="宋体"/>
                <w:color w:val="auto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日）</w:t>
            </w:r>
          </w:p>
        </w:tc>
        <w:tc>
          <w:tcPr>
            <w:tcW w:w="3660" w:type="dxa"/>
            <w:noWrap w:val="0"/>
            <w:vAlign w:val="center"/>
          </w:tcPr>
          <w:p w14:paraId="0A3C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1.须持有在有效期内的内河船舶船员证书；</w:t>
            </w:r>
          </w:p>
          <w:p w14:paraId="5ABB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2.熟悉船艇甲板设施设备的管理、使用和检查</w:t>
            </w:r>
            <w:r>
              <w:rPr>
                <w:rFonts w:hint="eastAsia" w:ascii="宋体" w:hAnsi="宋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618" w:type="dxa"/>
            <w:noWrap w:val="0"/>
            <w:vAlign w:val="center"/>
          </w:tcPr>
          <w:p w14:paraId="7F62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42F02244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E4EA1"/>
    <w:rsid w:val="56C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2026-07-01T15:27:00Z</dcterms:created>
  <dc:creator>妞妞</dc:creator>
  <cp:lastModifiedBy>妞妞</cp:lastModifiedBy>
  <dcterms:modified xsi:type="dcterms:W3CDTF">2026-07-01T15:28:36Z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DF3425F7DA884717AD830217EFF84AF4_11</vt:lpwstr>
  </property>
  <property fmtid="{D5CDD505-2E9C-101B-9397-08002B2CF9AE}" pid="4" name="KSOTemplateDocerSaveRecord">
    <vt:lpwstr>eyJoZGlkIjoiZTQ4ODQwNThiYTg4YTBlNDhkZDRmNGNiNWM5NWE1YzAiLCJ1c2VySWQiOiI0ODY0NDI5OTUifQ==</vt:lpwstr>
  </property>
</Properties>
</file>