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49F5C7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附件1：</w:t>
      </w:r>
      <w:bookmarkStart w:id="0" w:name="_GoBack"/>
      <w:bookmarkEnd w:id="0"/>
    </w:p>
    <w:p w14:paraId="129E8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年度淮南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市属部分公立医院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公开招聘硕士研究生及以上人员岗位计划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表</w:t>
      </w:r>
    </w:p>
    <w:tbl>
      <w:tblPr>
        <w:tblStyle w:val="10"/>
        <w:tblpPr w:leftFromText="180" w:rightFromText="180" w:vertAnchor="text" w:horzAnchor="page" w:tblpXSpec="center" w:tblpY="819"/>
        <w:tblOverlap w:val="never"/>
        <w:tblW w:w="15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75"/>
        <w:gridCol w:w="3345"/>
        <w:gridCol w:w="851"/>
        <w:gridCol w:w="2207"/>
        <w:gridCol w:w="1565"/>
        <w:gridCol w:w="1459"/>
        <w:gridCol w:w="4065"/>
      </w:tblGrid>
      <w:tr w14:paraId="39A4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712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D6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321D18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244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AE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26705A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87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F8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83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DA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CC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1B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淮南市精神病医院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9A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（105105）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2C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7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8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83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2F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2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A3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8B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精神病与精神卫生学（105105）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53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26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01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7195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39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BC3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精神病与精神卫生学（100205）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0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8D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C4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学硕；需取得医师执业证，执业范围为精神卫生专业</w:t>
            </w:r>
          </w:p>
        </w:tc>
      </w:tr>
      <w:tr w14:paraId="0F3A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4A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DC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康复医学与理疗学（105110）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CA3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64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A5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33DD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AE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淮南市妇幼保健院（淮南市儿童医院）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2A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C7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医学（10）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2F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A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74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9A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需取得皮肤病与性病学方向的规培证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执业证</w:t>
            </w:r>
          </w:p>
        </w:tc>
      </w:tr>
      <w:tr w14:paraId="3867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D7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F6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E9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  <w:p w14:paraId="3E9271A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(105102)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FD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A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AB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FF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 w14:paraId="4220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A9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04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260507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46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  <w:p w14:paraId="47F981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（105704）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24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27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FB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 w14:paraId="59BF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0A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44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260508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5D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精神病与精神卫生学</w:t>
            </w:r>
          </w:p>
          <w:p w14:paraId="5F4807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(105105)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AF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D1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81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 w14:paraId="6E7D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AA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上海中医药大学附属曙光医院淮南医院（淮南市中医院）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B9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260509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31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D6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D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9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DBF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DA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专硕（肛肠方向）</w:t>
            </w:r>
          </w:p>
        </w:tc>
      </w:tr>
      <w:tr w14:paraId="782B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00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35F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260510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72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105111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DF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D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6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FB7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48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专硕（骨科方向）</w:t>
            </w:r>
          </w:p>
        </w:tc>
      </w:tr>
      <w:tr w14:paraId="268F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EF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F6C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40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105111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F9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3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E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0F3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CD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专硕（普外科、泌尿外科方向）</w:t>
            </w:r>
          </w:p>
        </w:tc>
      </w:tr>
      <w:tr w14:paraId="55F3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33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640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EF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急诊医学（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105107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7F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7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7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59A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E0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1ACF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08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5E5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62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康复医学与理疗学（105110）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5D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2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CC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61F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1A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16C3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FC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519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43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中医学（105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68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E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B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22E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C5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专硕（心内科、呼吸科、消化内科、肿瘤科、肾病科、神经内科方向）</w:t>
            </w:r>
          </w:p>
        </w:tc>
      </w:tr>
      <w:tr w14:paraId="2913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88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996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49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临床医学（10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FB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6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3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866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29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专硕（心内科、呼吸科、消化内科、肿瘤科、肾病科、神经内科方向）</w:t>
            </w:r>
          </w:p>
        </w:tc>
      </w:tr>
      <w:tr w14:paraId="7BDB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46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0F1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22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免疫学（100102）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81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48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A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86F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62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7028DDF">
      <w:pPr>
        <w:pStyle w:val="2"/>
        <w:rPr>
          <w:rFonts w:hint="eastAsia"/>
        </w:rPr>
      </w:pPr>
    </w:p>
    <w:p w14:paraId="244C798D">
      <w:pPr>
        <w:pStyle w:val="2"/>
        <w:ind w:firstLine="0" w:firstLineChars="0"/>
        <w:rPr>
          <w:rFonts w:hint="eastAsia"/>
        </w:rPr>
      </w:pPr>
    </w:p>
    <w:p w14:paraId="2A13B93D">
      <w:pPr>
        <w:pStyle w:val="2"/>
        <w:ind w:left="0" w:leftChars="0" w:firstLine="0" w:firstLineChars="0"/>
        <w:rPr>
          <w:rFonts w:hint="eastAsia" w:ascii="方正小标宋简体" w:hAnsi="宋体" w:eastAsia="方正小标宋简体" w:cs="宋体"/>
          <w:bCs/>
          <w:color w:val="auto"/>
          <w:kern w:val="0"/>
          <w:sz w:val="32"/>
          <w:szCs w:val="32"/>
        </w:rPr>
      </w:pPr>
    </w:p>
    <w:sectPr>
      <w:pgSz w:w="16838" w:h="11906" w:orient="landscape"/>
      <w:pgMar w:top="1474" w:right="1701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DBFABEA-F337-429C-9FE1-AFBA46BBCC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20961CF-6547-4B33-B2D7-6D724BEA4F4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OTMzNzg2Y2IyNzkzNjY0Mzc3N2JiZTJhOWZmYjIifQ=="/>
  </w:docVars>
  <w:rsids>
    <w:rsidRoot w:val="00172A27"/>
    <w:rsid w:val="00047DB6"/>
    <w:rsid w:val="000607D6"/>
    <w:rsid w:val="000C60EE"/>
    <w:rsid w:val="001162EB"/>
    <w:rsid w:val="00193256"/>
    <w:rsid w:val="001A456B"/>
    <w:rsid w:val="001A4B82"/>
    <w:rsid w:val="002254F3"/>
    <w:rsid w:val="003353C4"/>
    <w:rsid w:val="003D4555"/>
    <w:rsid w:val="003D5604"/>
    <w:rsid w:val="00423C6D"/>
    <w:rsid w:val="004E5197"/>
    <w:rsid w:val="00554CC4"/>
    <w:rsid w:val="005574FC"/>
    <w:rsid w:val="005E195C"/>
    <w:rsid w:val="00641FC7"/>
    <w:rsid w:val="00651AEA"/>
    <w:rsid w:val="00683BC2"/>
    <w:rsid w:val="006955F9"/>
    <w:rsid w:val="00797AB6"/>
    <w:rsid w:val="007B5DD1"/>
    <w:rsid w:val="007D51C3"/>
    <w:rsid w:val="00807B95"/>
    <w:rsid w:val="008E3319"/>
    <w:rsid w:val="008F0134"/>
    <w:rsid w:val="008F281F"/>
    <w:rsid w:val="009708EB"/>
    <w:rsid w:val="009B3667"/>
    <w:rsid w:val="00B577CB"/>
    <w:rsid w:val="00C925E0"/>
    <w:rsid w:val="00D105D2"/>
    <w:rsid w:val="00D152CD"/>
    <w:rsid w:val="00E01296"/>
    <w:rsid w:val="00E371FE"/>
    <w:rsid w:val="00F1191B"/>
    <w:rsid w:val="00F22FBF"/>
    <w:rsid w:val="00F25623"/>
    <w:rsid w:val="015679D0"/>
    <w:rsid w:val="01573D06"/>
    <w:rsid w:val="021D673F"/>
    <w:rsid w:val="02551A35"/>
    <w:rsid w:val="02A42272"/>
    <w:rsid w:val="03157416"/>
    <w:rsid w:val="03413EFD"/>
    <w:rsid w:val="03795BF7"/>
    <w:rsid w:val="03D1158F"/>
    <w:rsid w:val="03D80B70"/>
    <w:rsid w:val="043823B4"/>
    <w:rsid w:val="04B97EC2"/>
    <w:rsid w:val="05015EA4"/>
    <w:rsid w:val="05257DE5"/>
    <w:rsid w:val="054B711F"/>
    <w:rsid w:val="057047CC"/>
    <w:rsid w:val="057B7A05"/>
    <w:rsid w:val="05EB2A61"/>
    <w:rsid w:val="06120961"/>
    <w:rsid w:val="061340E1"/>
    <w:rsid w:val="06B75E22"/>
    <w:rsid w:val="072C034A"/>
    <w:rsid w:val="07500A1D"/>
    <w:rsid w:val="07DE427B"/>
    <w:rsid w:val="07E21FBD"/>
    <w:rsid w:val="08832305"/>
    <w:rsid w:val="08DE69FB"/>
    <w:rsid w:val="090B44BE"/>
    <w:rsid w:val="090E0B90"/>
    <w:rsid w:val="09506DC0"/>
    <w:rsid w:val="09535A1B"/>
    <w:rsid w:val="09CA2D09"/>
    <w:rsid w:val="09E813E1"/>
    <w:rsid w:val="0A2A7C4B"/>
    <w:rsid w:val="0A2E5DA7"/>
    <w:rsid w:val="0A574F2E"/>
    <w:rsid w:val="0A782E94"/>
    <w:rsid w:val="0A951569"/>
    <w:rsid w:val="0AA436F1"/>
    <w:rsid w:val="0B0264D2"/>
    <w:rsid w:val="0B0C10FF"/>
    <w:rsid w:val="0B2E376B"/>
    <w:rsid w:val="0B396274"/>
    <w:rsid w:val="0B553428"/>
    <w:rsid w:val="0B925AA8"/>
    <w:rsid w:val="0BC96FF0"/>
    <w:rsid w:val="0C2F1549"/>
    <w:rsid w:val="0CEB6AEF"/>
    <w:rsid w:val="0D83115A"/>
    <w:rsid w:val="0DB37F58"/>
    <w:rsid w:val="0DB461AA"/>
    <w:rsid w:val="0DCD4B64"/>
    <w:rsid w:val="0DEB76F2"/>
    <w:rsid w:val="0E990EFC"/>
    <w:rsid w:val="0EEF4FBF"/>
    <w:rsid w:val="0FB9757D"/>
    <w:rsid w:val="0FEE5EBF"/>
    <w:rsid w:val="10FB396F"/>
    <w:rsid w:val="123E24E6"/>
    <w:rsid w:val="125A6BF4"/>
    <w:rsid w:val="12647A72"/>
    <w:rsid w:val="1299596E"/>
    <w:rsid w:val="12B44556"/>
    <w:rsid w:val="12CD386A"/>
    <w:rsid w:val="12F708E7"/>
    <w:rsid w:val="1319260B"/>
    <w:rsid w:val="1332191F"/>
    <w:rsid w:val="134E49AB"/>
    <w:rsid w:val="135B2B22"/>
    <w:rsid w:val="13857CA0"/>
    <w:rsid w:val="13961EAE"/>
    <w:rsid w:val="140212F1"/>
    <w:rsid w:val="146E6446"/>
    <w:rsid w:val="148F28CB"/>
    <w:rsid w:val="15510782"/>
    <w:rsid w:val="15512530"/>
    <w:rsid w:val="15597637"/>
    <w:rsid w:val="158C3568"/>
    <w:rsid w:val="15C34AB0"/>
    <w:rsid w:val="16111CBF"/>
    <w:rsid w:val="168A0A9E"/>
    <w:rsid w:val="16DE7DF3"/>
    <w:rsid w:val="172577D0"/>
    <w:rsid w:val="174D6D27"/>
    <w:rsid w:val="17F90C5D"/>
    <w:rsid w:val="182C46EC"/>
    <w:rsid w:val="19137AFC"/>
    <w:rsid w:val="196842EC"/>
    <w:rsid w:val="19922E1C"/>
    <w:rsid w:val="19C21C4E"/>
    <w:rsid w:val="19E56CF8"/>
    <w:rsid w:val="19F636A6"/>
    <w:rsid w:val="1AB05F4B"/>
    <w:rsid w:val="1AF71484"/>
    <w:rsid w:val="1B656D35"/>
    <w:rsid w:val="1B6C60DA"/>
    <w:rsid w:val="1BCC0B62"/>
    <w:rsid w:val="1C6B037B"/>
    <w:rsid w:val="1CC97079"/>
    <w:rsid w:val="1CFC0FD3"/>
    <w:rsid w:val="1D232A04"/>
    <w:rsid w:val="1D3C0585"/>
    <w:rsid w:val="1D5E3D4C"/>
    <w:rsid w:val="1DC85359"/>
    <w:rsid w:val="1DDB508D"/>
    <w:rsid w:val="1E01086B"/>
    <w:rsid w:val="1E1719F1"/>
    <w:rsid w:val="1E29229C"/>
    <w:rsid w:val="1E2C7696"/>
    <w:rsid w:val="1E6A6411"/>
    <w:rsid w:val="1EC93137"/>
    <w:rsid w:val="1F2C36C6"/>
    <w:rsid w:val="1F75445B"/>
    <w:rsid w:val="1FA655CE"/>
    <w:rsid w:val="1FC85AE5"/>
    <w:rsid w:val="200A1C59"/>
    <w:rsid w:val="201B3E66"/>
    <w:rsid w:val="202D76F6"/>
    <w:rsid w:val="208E62E4"/>
    <w:rsid w:val="20C067BC"/>
    <w:rsid w:val="20E97AC1"/>
    <w:rsid w:val="213E4898"/>
    <w:rsid w:val="2144119B"/>
    <w:rsid w:val="219A0DBB"/>
    <w:rsid w:val="21DE339D"/>
    <w:rsid w:val="220754F1"/>
    <w:rsid w:val="233E0C62"/>
    <w:rsid w:val="23A6613D"/>
    <w:rsid w:val="245060A9"/>
    <w:rsid w:val="246E4E05"/>
    <w:rsid w:val="248F097F"/>
    <w:rsid w:val="24B91EA0"/>
    <w:rsid w:val="24C573A0"/>
    <w:rsid w:val="24E46F1D"/>
    <w:rsid w:val="24F513DE"/>
    <w:rsid w:val="25382480"/>
    <w:rsid w:val="254D5562"/>
    <w:rsid w:val="25897AC4"/>
    <w:rsid w:val="25DF5936"/>
    <w:rsid w:val="266320C3"/>
    <w:rsid w:val="26937061"/>
    <w:rsid w:val="26CD578F"/>
    <w:rsid w:val="26E86A6C"/>
    <w:rsid w:val="27351CB2"/>
    <w:rsid w:val="276F4A98"/>
    <w:rsid w:val="27C8497D"/>
    <w:rsid w:val="28305FD5"/>
    <w:rsid w:val="29695641"/>
    <w:rsid w:val="2987431B"/>
    <w:rsid w:val="29DA08EE"/>
    <w:rsid w:val="2A0911D4"/>
    <w:rsid w:val="2A256100"/>
    <w:rsid w:val="2A317F21"/>
    <w:rsid w:val="2AB70C30"/>
    <w:rsid w:val="2B534724"/>
    <w:rsid w:val="2B6E7A8F"/>
    <w:rsid w:val="2B7E174D"/>
    <w:rsid w:val="2C3167C0"/>
    <w:rsid w:val="2CAF60BD"/>
    <w:rsid w:val="2D311100"/>
    <w:rsid w:val="2D8D147C"/>
    <w:rsid w:val="2DC72F38"/>
    <w:rsid w:val="2E2959A0"/>
    <w:rsid w:val="2E5F13C2"/>
    <w:rsid w:val="2E8C7362"/>
    <w:rsid w:val="2FA75D92"/>
    <w:rsid w:val="309733E0"/>
    <w:rsid w:val="30A65D73"/>
    <w:rsid w:val="31865A40"/>
    <w:rsid w:val="31973569"/>
    <w:rsid w:val="319C67C8"/>
    <w:rsid w:val="31CA749A"/>
    <w:rsid w:val="31E643F6"/>
    <w:rsid w:val="323963CE"/>
    <w:rsid w:val="32C0264B"/>
    <w:rsid w:val="335F7D4C"/>
    <w:rsid w:val="341B3FDD"/>
    <w:rsid w:val="34390907"/>
    <w:rsid w:val="34BB756E"/>
    <w:rsid w:val="34E26297"/>
    <w:rsid w:val="3522139B"/>
    <w:rsid w:val="35F44AE6"/>
    <w:rsid w:val="368D0D27"/>
    <w:rsid w:val="36BB29BD"/>
    <w:rsid w:val="36E97FD6"/>
    <w:rsid w:val="370B658B"/>
    <w:rsid w:val="38A04AB1"/>
    <w:rsid w:val="38EA0422"/>
    <w:rsid w:val="38F4304F"/>
    <w:rsid w:val="3AA7481D"/>
    <w:rsid w:val="3ABF120D"/>
    <w:rsid w:val="3D021290"/>
    <w:rsid w:val="3D09356D"/>
    <w:rsid w:val="3DC120E1"/>
    <w:rsid w:val="3E263CAA"/>
    <w:rsid w:val="3E3A1504"/>
    <w:rsid w:val="3E497999"/>
    <w:rsid w:val="3F1B1335"/>
    <w:rsid w:val="3F6A7BC7"/>
    <w:rsid w:val="3F6E302A"/>
    <w:rsid w:val="401364B0"/>
    <w:rsid w:val="40EF2A79"/>
    <w:rsid w:val="415078FD"/>
    <w:rsid w:val="419D02AF"/>
    <w:rsid w:val="4278617C"/>
    <w:rsid w:val="42884F34"/>
    <w:rsid w:val="42A32262"/>
    <w:rsid w:val="42A653BA"/>
    <w:rsid w:val="42B85AD8"/>
    <w:rsid w:val="42D737C5"/>
    <w:rsid w:val="42D909B2"/>
    <w:rsid w:val="436808C1"/>
    <w:rsid w:val="43AC2EA4"/>
    <w:rsid w:val="43DD56FB"/>
    <w:rsid w:val="445C6678"/>
    <w:rsid w:val="44FB7845"/>
    <w:rsid w:val="45B40A9A"/>
    <w:rsid w:val="45C02E83"/>
    <w:rsid w:val="46293FF9"/>
    <w:rsid w:val="46911B59"/>
    <w:rsid w:val="470E79D1"/>
    <w:rsid w:val="47503B46"/>
    <w:rsid w:val="477F15A5"/>
    <w:rsid w:val="479954ED"/>
    <w:rsid w:val="482F7E16"/>
    <w:rsid w:val="489D725F"/>
    <w:rsid w:val="48A00CF2"/>
    <w:rsid w:val="490746D8"/>
    <w:rsid w:val="49287F12"/>
    <w:rsid w:val="4929464F"/>
    <w:rsid w:val="493F0316"/>
    <w:rsid w:val="498322A8"/>
    <w:rsid w:val="49C34AA3"/>
    <w:rsid w:val="49C5081B"/>
    <w:rsid w:val="4A0C18D0"/>
    <w:rsid w:val="4A8F086C"/>
    <w:rsid w:val="4A9E2E1A"/>
    <w:rsid w:val="4AAE7501"/>
    <w:rsid w:val="4B212EA0"/>
    <w:rsid w:val="4B6E6C91"/>
    <w:rsid w:val="4B7122DD"/>
    <w:rsid w:val="4BA206E8"/>
    <w:rsid w:val="4BB5041C"/>
    <w:rsid w:val="4C453E95"/>
    <w:rsid w:val="4CB30DFF"/>
    <w:rsid w:val="4CC56D84"/>
    <w:rsid w:val="4DB03590"/>
    <w:rsid w:val="4E593C28"/>
    <w:rsid w:val="4E6E37F1"/>
    <w:rsid w:val="4E6F0D56"/>
    <w:rsid w:val="4E8026F5"/>
    <w:rsid w:val="4F6603AB"/>
    <w:rsid w:val="4FD46AB5"/>
    <w:rsid w:val="4FFC2ABD"/>
    <w:rsid w:val="506E1504"/>
    <w:rsid w:val="510D4856"/>
    <w:rsid w:val="512523BB"/>
    <w:rsid w:val="51D35A9F"/>
    <w:rsid w:val="52402DA2"/>
    <w:rsid w:val="52430F71"/>
    <w:rsid w:val="524D5852"/>
    <w:rsid w:val="52527FCE"/>
    <w:rsid w:val="526B3F2A"/>
    <w:rsid w:val="52884ADC"/>
    <w:rsid w:val="53267789"/>
    <w:rsid w:val="534A7FE3"/>
    <w:rsid w:val="53B042EA"/>
    <w:rsid w:val="54057A5D"/>
    <w:rsid w:val="54387E3C"/>
    <w:rsid w:val="54613836"/>
    <w:rsid w:val="546576A4"/>
    <w:rsid w:val="54D67D81"/>
    <w:rsid w:val="54E35FFA"/>
    <w:rsid w:val="55AA6B17"/>
    <w:rsid w:val="55C55CCE"/>
    <w:rsid w:val="56737851"/>
    <w:rsid w:val="56A874FB"/>
    <w:rsid w:val="56CB4F97"/>
    <w:rsid w:val="570D2E0F"/>
    <w:rsid w:val="575431DF"/>
    <w:rsid w:val="581035A9"/>
    <w:rsid w:val="58224012"/>
    <w:rsid w:val="58544F54"/>
    <w:rsid w:val="588D4BFA"/>
    <w:rsid w:val="58D75E75"/>
    <w:rsid w:val="58F76517"/>
    <w:rsid w:val="59177B75"/>
    <w:rsid w:val="59C86CF0"/>
    <w:rsid w:val="5A4C39FF"/>
    <w:rsid w:val="5A994CD1"/>
    <w:rsid w:val="5B8E38C0"/>
    <w:rsid w:val="5B8E4CCA"/>
    <w:rsid w:val="5BF31218"/>
    <w:rsid w:val="5BFB00CD"/>
    <w:rsid w:val="5C313AEE"/>
    <w:rsid w:val="5C5A1297"/>
    <w:rsid w:val="5C6739B4"/>
    <w:rsid w:val="5D2D69AC"/>
    <w:rsid w:val="5D706898"/>
    <w:rsid w:val="5DBA4D86"/>
    <w:rsid w:val="5E1B2CA8"/>
    <w:rsid w:val="5E631F59"/>
    <w:rsid w:val="5EAC1B52"/>
    <w:rsid w:val="5EB86749"/>
    <w:rsid w:val="5EF77271"/>
    <w:rsid w:val="5F0E0117"/>
    <w:rsid w:val="5FD41360"/>
    <w:rsid w:val="60430294"/>
    <w:rsid w:val="60AE1BB1"/>
    <w:rsid w:val="60C74A21"/>
    <w:rsid w:val="61564001"/>
    <w:rsid w:val="62B15989"/>
    <w:rsid w:val="62BB6808"/>
    <w:rsid w:val="62C31218"/>
    <w:rsid w:val="630070AC"/>
    <w:rsid w:val="633914DA"/>
    <w:rsid w:val="63445E0B"/>
    <w:rsid w:val="63730E90"/>
    <w:rsid w:val="637F3391"/>
    <w:rsid w:val="639D1585"/>
    <w:rsid w:val="644B7717"/>
    <w:rsid w:val="64740A1C"/>
    <w:rsid w:val="64820C34"/>
    <w:rsid w:val="64AF64BE"/>
    <w:rsid w:val="650D2C1F"/>
    <w:rsid w:val="651B67EF"/>
    <w:rsid w:val="656868EF"/>
    <w:rsid w:val="658630FD"/>
    <w:rsid w:val="668A4527"/>
    <w:rsid w:val="671E7365"/>
    <w:rsid w:val="67290F9D"/>
    <w:rsid w:val="678179F2"/>
    <w:rsid w:val="681349F0"/>
    <w:rsid w:val="682E63BC"/>
    <w:rsid w:val="68394457"/>
    <w:rsid w:val="684D7F02"/>
    <w:rsid w:val="68FE2FAA"/>
    <w:rsid w:val="690A194F"/>
    <w:rsid w:val="69252C2D"/>
    <w:rsid w:val="692F13B6"/>
    <w:rsid w:val="694E2184"/>
    <w:rsid w:val="695F7009"/>
    <w:rsid w:val="6970023A"/>
    <w:rsid w:val="6A4A4AD4"/>
    <w:rsid w:val="6AA66AB5"/>
    <w:rsid w:val="6AF208ED"/>
    <w:rsid w:val="6BBB33D4"/>
    <w:rsid w:val="6BD526E8"/>
    <w:rsid w:val="6C891725"/>
    <w:rsid w:val="6CD02EB0"/>
    <w:rsid w:val="6D125276"/>
    <w:rsid w:val="6DA02882"/>
    <w:rsid w:val="6DB36A59"/>
    <w:rsid w:val="6DDD5884"/>
    <w:rsid w:val="6E05302D"/>
    <w:rsid w:val="6E296D1B"/>
    <w:rsid w:val="6E475864"/>
    <w:rsid w:val="6EC46A44"/>
    <w:rsid w:val="6EE97C7B"/>
    <w:rsid w:val="6EEA73EF"/>
    <w:rsid w:val="6F4064D3"/>
    <w:rsid w:val="712F166D"/>
    <w:rsid w:val="71436346"/>
    <w:rsid w:val="72026398"/>
    <w:rsid w:val="726227FC"/>
    <w:rsid w:val="726F6CC7"/>
    <w:rsid w:val="72876CEA"/>
    <w:rsid w:val="72A746B3"/>
    <w:rsid w:val="72D30F51"/>
    <w:rsid w:val="72DA7FD2"/>
    <w:rsid w:val="72EE22E1"/>
    <w:rsid w:val="730833A3"/>
    <w:rsid w:val="73351CBE"/>
    <w:rsid w:val="734C4011"/>
    <w:rsid w:val="740F42BD"/>
    <w:rsid w:val="744C0277"/>
    <w:rsid w:val="746C5BB4"/>
    <w:rsid w:val="74C94DB4"/>
    <w:rsid w:val="755C3532"/>
    <w:rsid w:val="75614FED"/>
    <w:rsid w:val="75AB270C"/>
    <w:rsid w:val="75AD0232"/>
    <w:rsid w:val="75B07D22"/>
    <w:rsid w:val="75CB67DE"/>
    <w:rsid w:val="75DE5235"/>
    <w:rsid w:val="765B7C8E"/>
    <w:rsid w:val="767174B1"/>
    <w:rsid w:val="76B949B4"/>
    <w:rsid w:val="76BD5391"/>
    <w:rsid w:val="77106CCA"/>
    <w:rsid w:val="77B07B65"/>
    <w:rsid w:val="780E2ADE"/>
    <w:rsid w:val="783D2253"/>
    <w:rsid w:val="786A065C"/>
    <w:rsid w:val="789D458E"/>
    <w:rsid w:val="78A5374B"/>
    <w:rsid w:val="78C25DA2"/>
    <w:rsid w:val="792B7DEB"/>
    <w:rsid w:val="79753CD1"/>
    <w:rsid w:val="79E51A46"/>
    <w:rsid w:val="7A28257D"/>
    <w:rsid w:val="7A37456E"/>
    <w:rsid w:val="7AC57DCC"/>
    <w:rsid w:val="7B7517F2"/>
    <w:rsid w:val="7B95154C"/>
    <w:rsid w:val="7BB045D8"/>
    <w:rsid w:val="7BBC2F7D"/>
    <w:rsid w:val="7C2032FD"/>
    <w:rsid w:val="7C3F770A"/>
    <w:rsid w:val="7C46575F"/>
    <w:rsid w:val="7C7D7370"/>
    <w:rsid w:val="7CA37C99"/>
    <w:rsid w:val="7D621902"/>
    <w:rsid w:val="7D745762"/>
    <w:rsid w:val="7E3F39F1"/>
    <w:rsid w:val="7E867872"/>
    <w:rsid w:val="7F005876"/>
    <w:rsid w:val="7F907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标题 1 Char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link w:val="6"/>
    <w:qFormat/>
    <w:uiPriority w:val="0"/>
    <w:rPr>
      <w:sz w:val="18"/>
      <w:szCs w:val="18"/>
    </w:rPr>
  </w:style>
  <w:style w:type="character" w:customStyle="1" w:styleId="18">
    <w:name w:val="页脚 Char"/>
    <w:link w:val="7"/>
    <w:qFormat/>
    <w:uiPriority w:val="0"/>
    <w:rPr>
      <w:sz w:val="18"/>
      <w:szCs w:val="18"/>
    </w:rPr>
  </w:style>
  <w:style w:type="character" w:customStyle="1" w:styleId="19">
    <w:name w:val="页眉 Char"/>
    <w:link w:val="8"/>
    <w:qFormat/>
    <w:uiPriority w:val="0"/>
    <w:rPr>
      <w:sz w:val="18"/>
      <w:szCs w:val="18"/>
    </w:rPr>
  </w:style>
  <w:style w:type="character" w:customStyle="1" w:styleId="20">
    <w:name w:val="rich_media_meta"/>
    <w:basedOn w:val="11"/>
    <w:qFormat/>
    <w:uiPriority w:val="0"/>
  </w:style>
  <w:style w:type="paragraph" w:customStyle="1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15"/>
    <w:basedOn w:val="11"/>
    <w:qFormat/>
    <w:uiPriority w:val="0"/>
    <w:rPr>
      <w:rFonts w:hint="default" w:ascii="Times New Roman" w:hAnsi="Times New Roman" w:cs="Times New Roman"/>
      <w:color w:val="333333"/>
    </w:rPr>
  </w:style>
  <w:style w:type="character" w:customStyle="1" w:styleId="23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4487</Words>
  <Characters>5064</Characters>
  <Lines>1</Lines>
  <Paragraphs>1</Paragraphs>
  <TotalTime>16</TotalTime>
  <ScaleCrop>false</ScaleCrop>
  <LinksUpToDate>false</LinksUpToDate>
  <CharactersWithSpaces>5208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2021-12-14T00:33:00Z</dcterms:created>
  <dc:creator>admin</dc:creator>
  <cp:lastModifiedBy>Zi7⃣ </cp:lastModifiedBy>
  <cp:lastPrinted>2024-04-23T08:22:00Z</cp:lastPrinted>
  <dcterms:modified xsi:type="dcterms:W3CDTF">2026-05-29T07:10:54Z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7C3A94AAE0C246B89837E64A1DE0AFF0_13</vt:lpwstr>
  </property>
  <property fmtid="{D5CDD505-2E9C-101B-9397-08002B2CF9AE}" pid="4" name="KSOTemplateDocerSaveRecord">
    <vt:lpwstr>eyJoZGlkIjoiM2VkZGQ4M2M2OGFlZWJkMGQ0MDE0NTc5NWZhYTVhY2EiLCJ1c2VySWQiOiIxMTM0NjE5MDA2In0=</vt:lpwstr>
  </property>
</Properties>
</file>