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502" w:type="pct"/>
        <w:tblInd w:w="-4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65"/>
        <w:gridCol w:w="474"/>
        <w:gridCol w:w="534"/>
        <w:gridCol w:w="401"/>
        <w:gridCol w:w="639"/>
        <w:gridCol w:w="2149"/>
        <w:gridCol w:w="847"/>
        <w:gridCol w:w="833"/>
        <w:gridCol w:w="723"/>
        <w:gridCol w:w="1044"/>
        <w:gridCol w:w="1016"/>
      </w:tblGrid>
      <w:tr w14:paraId="4FFE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BEB2B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  <w:r>
              <w:rPr>
                <w:rFonts w:hint="eastAsia"/>
                <w:lang w:val="en-US" w:eastAsia="zh-CN"/>
              </w:rPr>
              <w:t>1</w:t>
            </w:r>
          </w:p>
          <w:p w14:paraId="62C7BDDF">
            <w:pPr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/>
              </w:rPr>
              <w:t>宜宾三江新区</w:t>
            </w:r>
            <w:r>
              <w:rPr>
                <w:rFonts w:hint="eastAsia"/>
                <w:lang w:val="en-US" w:eastAsia="zh-CN"/>
              </w:rPr>
              <w:t>双城一幼</w:t>
            </w:r>
            <w:r>
              <w:rPr>
                <w:rFonts w:hint="eastAsia"/>
              </w:rPr>
              <w:t>教育集团2026年招聘临聘幼儿教师岗位表</w:t>
            </w:r>
          </w:p>
        </w:tc>
      </w:tr>
      <w:tr w14:paraId="41AC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7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4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A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工作地点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A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22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2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专业技能考核方式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约定事项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6800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F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F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9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34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3F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学历（学位）要求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7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D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D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73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BC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E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宜宾三江新区双城一幼教育集团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临聘教师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7431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宜宾三江新区菜园沱幼儿园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4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F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专科（专业）：学前教育；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本科（二级学科）：学前教育</w:t>
            </w:r>
          </w:p>
          <w:p w14:paraId="310E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研究生（二级学科）：学前教育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4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1991年7月1日及以后出生（特别优秀者可适当放宽年龄）</w:t>
            </w:r>
            <w:bookmarkStart w:id="0" w:name="_GoBack"/>
            <w:bookmarkEnd w:id="0"/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具有幼儿教师资格证。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无生试讲+才艺展示+结构化面试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一年一聘”，待遇7万元/年经费包干，集团内幼儿园统筹安排岗位。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黄老师：19162679383</w:t>
            </w:r>
          </w:p>
        </w:tc>
      </w:tr>
    </w:tbl>
    <w:p w14:paraId="0D0EB09A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C7ED1"/>
    <w:rsid w:val="04A10F62"/>
    <w:rsid w:val="05241B93"/>
    <w:rsid w:val="07895F43"/>
    <w:rsid w:val="08365E65"/>
    <w:rsid w:val="098D7D07"/>
    <w:rsid w:val="0B260413"/>
    <w:rsid w:val="0E15476E"/>
    <w:rsid w:val="109E7AB4"/>
    <w:rsid w:val="158D108E"/>
    <w:rsid w:val="17DC5D8B"/>
    <w:rsid w:val="1A7029F8"/>
    <w:rsid w:val="1D623BCD"/>
    <w:rsid w:val="1F470500"/>
    <w:rsid w:val="1F9F033C"/>
    <w:rsid w:val="25DE3966"/>
    <w:rsid w:val="27B150B0"/>
    <w:rsid w:val="29182BF9"/>
    <w:rsid w:val="2A1B4A63"/>
    <w:rsid w:val="2AB14A10"/>
    <w:rsid w:val="2AE43E18"/>
    <w:rsid w:val="2D1F76ED"/>
    <w:rsid w:val="2D6629C0"/>
    <w:rsid w:val="2F171C9D"/>
    <w:rsid w:val="2FFD0E93"/>
    <w:rsid w:val="37DF3D9C"/>
    <w:rsid w:val="3E9E5F37"/>
    <w:rsid w:val="3EE333B3"/>
    <w:rsid w:val="3EE5603F"/>
    <w:rsid w:val="4047615A"/>
    <w:rsid w:val="41A06FEC"/>
    <w:rsid w:val="42497F67"/>
    <w:rsid w:val="42DF6B1E"/>
    <w:rsid w:val="451A5BEB"/>
    <w:rsid w:val="457C0654"/>
    <w:rsid w:val="472965B9"/>
    <w:rsid w:val="4AA30431"/>
    <w:rsid w:val="4CBE55A2"/>
    <w:rsid w:val="4CE433EB"/>
    <w:rsid w:val="4EEA322C"/>
    <w:rsid w:val="4F9D7B44"/>
    <w:rsid w:val="51E43809"/>
    <w:rsid w:val="541C7ED1"/>
    <w:rsid w:val="557F2FEB"/>
    <w:rsid w:val="57913F1C"/>
    <w:rsid w:val="5AB0697E"/>
    <w:rsid w:val="5DD07337"/>
    <w:rsid w:val="60492912"/>
    <w:rsid w:val="62CC4571"/>
    <w:rsid w:val="66C7577B"/>
    <w:rsid w:val="6DBD3434"/>
    <w:rsid w:val="74681C20"/>
    <w:rsid w:val="74CF50EC"/>
    <w:rsid w:val="76165DD7"/>
    <w:rsid w:val="7899684C"/>
    <w:rsid w:val="78D87374"/>
    <w:rsid w:val="7B2524AF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262</Characters>
  <Lines>0</Lines>
  <Paragraphs>0</Paragraphs>
  <TotalTime>0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2026-07-14T07:45:00Z</dcterms:created>
  <dc:creator>王友容</dc:creator>
  <cp:lastModifiedBy>WPS_1577106654</cp:lastModifiedBy>
  <dcterms:modified xsi:type="dcterms:W3CDTF">2026-07-17T09:10:25Z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6464195932D44E50AA6CB4B7A0C1A396_11</vt:lpwstr>
  </property>
  <property fmtid="{D5CDD505-2E9C-101B-9397-08002B2CF9AE}" pid="4" name="KSOTemplateDocerSaveRecord">
    <vt:lpwstr>eyJoZGlkIjoiNDliYTUxNjljNmM3MTNhYjkyN2IyNjBkYmVlZjE4NjgiLCJ1c2VySWQiOiI3NDE3NTUxODgifQ==</vt:lpwstr>
  </property>
</Properties>
</file>