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474A3">
      <w:pPr>
        <w:widowControl/>
        <w:snapToGrid w:val="0"/>
        <w:spacing w:line="600" w:lineRule="exact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附件1</w:t>
      </w:r>
    </w:p>
    <w:p w14:paraId="667768CD">
      <w:pPr>
        <w:widowControl/>
        <w:adjustRightInd w:val="0"/>
        <w:snapToGrid w:val="0"/>
        <w:spacing w:afterLines="150" w:line="600" w:lineRule="exact"/>
        <w:jc w:val="center"/>
        <w:rPr>
          <w:rFonts w:asciiTheme="minorEastAsia" w:hAnsiTheme="minorEastAsia" w:eastAsiaTheme="minorEastAsia"/>
          <w:b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六安市中医院2026年度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见习岗位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表</w:t>
      </w:r>
    </w:p>
    <w:bookmarkEnd w:id="0"/>
    <w:tbl>
      <w:tblPr>
        <w:tblStyle w:val="3"/>
        <w:tblW w:w="15150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438"/>
        <w:gridCol w:w="1470"/>
        <w:gridCol w:w="1545"/>
        <w:gridCol w:w="2317"/>
        <w:gridCol w:w="6615"/>
      </w:tblGrid>
      <w:tr w14:paraId="5A25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5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D4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A16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见习岗位名称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743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拟接收见习人员数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3FE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D06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4AC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见习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内容</w:t>
            </w:r>
          </w:p>
        </w:tc>
      </w:tr>
      <w:tr w14:paraId="686C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9A0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1B7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val="en-US"/>
              </w:rPr>
              <w:t>中药生产岗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8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CC9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  <w:t>辅助中药颗粒、丸剂、合剂等剂型生产操作。</w:t>
            </w:r>
          </w:p>
        </w:tc>
      </w:tr>
      <w:tr w14:paraId="034A6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5C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药品检验岗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药学类、中药学类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药品检验辅助（薄层、液相等仪器操作）。</w:t>
            </w:r>
          </w:p>
        </w:tc>
      </w:tr>
      <w:tr w14:paraId="7130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E3C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8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门诊导诊服务岗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D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A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协助接待患者与咨询、预检分诊、流程协助、特殊患者陪诊。</w:t>
            </w:r>
          </w:p>
        </w:tc>
      </w:tr>
      <w:tr w14:paraId="5FC5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A44D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E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体检中心导诊服务岗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协助做好体检中心各个区域引导服务。</w:t>
            </w:r>
          </w:p>
        </w:tc>
      </w:tr>
      <w:tr w14:paraId="14C70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8BA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影像中心导诊服务岗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C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D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5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协助做好体检中心各个区域引导服务。</w:t>
            </w:r>
          </w:p>
        </w:tc>
      </w:tr>
      <w:tr w14:paraId="04E4E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64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D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静配中心药师岗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46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药学类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协助医院静脉输液集中调配工作。</w:t>
            </w:r>
          </w:p>
        </w:tc>
      </w:tr>
      <w:tr w14:paraId="167B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1A4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西药房药师岗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5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协助医院药品调剂工作。</w:t>
            </w:r>
          </w:p>
        </w:tc>
      </w:tr>
      <w:tr w14:paraId="2B91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F5A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临床药学岗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8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F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协助医院临床药学工作。</w:t>
            </w:r>
          </w:p>
        </w:tc>
      </w:tr>
      <w:tr w14:paraId="03B4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351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53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0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协助完成安宁疗护病房新患者入院评估等工作并执行基础护理操作，做好记录并及时汇报，配合医护-家属-社工三元联动的安宁照护工作。</w:t>
            </w:r>
          </w:p>
        </w:tc>
      </w:tr>
      <w:tr w14:paraId="477FA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EC2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5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药库岗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1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药学、中药学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4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协助药库在库药品存储管理。</w:t>
            </w:r>
          </w:p>
        </w:tc>
      </w:tr>
      <w:tr w14:paraId="477B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2A0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4F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学习超声图像基本内容，做好超声报告的收发相关工作。</w:t>
            </w:r>
          </w:p>
        </w:tc>
      </w:tr>
      <w:tr w14:paraId="50E81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640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磁共振岗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D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7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5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辅助磁共振技术操作等工作。</w:t>
            </w:r>
          </w:p>
        </w:tc>
      </w:tr>
      <w:tr w14:paraId="71EA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565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C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0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管理学类、统计学、会计学、经济学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协助数据处理、分析与可视化等工作。</w:t>
            </w:r>
          </w:p>
        </w:tc>
      </w:tr>
      <w:tr w14:paraId="1C734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88E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5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D3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针灸推拿专业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0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辅助康复治疗等工作。</w:t>
            </w:r>
          </w:p>
        </w:tc>
      </w:tr>
      <w:tr w14:paraId="1FB2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662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D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7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E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口腔专业</w:t>
            </w:r>
          </w:p>
        </w:tc>
        <w:tc>
          <w:tcPr>
            <w:tcW w:w="6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门诊配台及手术协助。</w:t>
            </w:r>
          </w:p>
        </w:tc>
      </w:tr>
    </w:tbl>
    <w:p w14:paraId="121E6A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4190D1-35B0-4C31-8836-BA8168C596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111D8E-68E2-4397-A911-9A79B6F16E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22463EF-F08C-41B9-AB9F-545D350E7B0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0F583F3-A62D-43A4-9A3C-65BD1440CA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454D6"/>
    <w:rsid w:val="452B7ADD"/>
    <w:rsid w:val="4B4454D6"/>
    <w:rsid w:val="66E67016"/>
    <w:rsid w:val="6B9B57D9"/>
    <w:rsid w:val="7E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2026-06-25T00:49:00Z</dcterms:created>
  <dc:creator>周杰</dc:creator>
  <cp:lastModifiedBy>周杰</cp:lastModifiedBy>
  <dcterms:modified xsi:type="dcterms:W3CDTF">2026-06-25T00:50:21Z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5C8D387612FA4BEFADDC5D32E0DF2966_11</vt:lpwstr>
  </property>
  <property fmtid="{D5CDD505-2E9C-101B-9397-08002B2CF9AE}" pid="4" name="KSOTemplateDocerSaveRecord">
    <vt:lpwstr>eyJoZGlkIjoiZTE0NDU5MDlmM2Y4NzNmOGMwYmU0ZGY1YjA0OTYwYTQiLCJ1c2VySWQiOiIyMTA2NzY3NTUifQ==</vt:lpwstr>
  </property>
</Properties>
</file>