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beforeAutospacing="0" w:afterAutospacing="0" w:line="560" w:lineRule="exact"/>
        <w:ind w:left="0"/>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资中县兴资投资开发集团有限责任公司</w:t>
      </w:r>
    </w:p>
    <w:p>
      <w:pPr>
        <w:keepNext w:val="0"/>
        <w:keepLines w:val="0"/>
        <w:pageBreakBefore w:val="0"/>
        <w:kinsoku/>
        <w:wordWrap/>
        <w:overflowPunct/>
        <w:topLinePunct w:val="0"/>
        <w:bidi w:val="0"/>
        <w:snapToGrid/>
        <w:spacing w:beforeAutospacing="0" w:afterAutospacing="0" w:line="560" w:lineRule="exact"/>
        <w:ind w:left="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人员招聘</w:t>
      </w:r>
      <w:r>
        <w:rPr>
          <w:rFonts w:hint="eastAsia" w:ascii="Times New Roman" w:hAnsi="Times New Roman" w:eastAsia="方正小标宋简体" w:cs="Times New Roman"/>
          <w:sz w:val="44"/>
          <w:szCs w:val="44"/>
          <w:lang w:val="en-US" w:eastAsia="zh-CN"/>
        </w:rPr>
        <w:t>公告</w:t>
      </w:r>
    </w:p>
    <w:bookmarkEnd w:id="0"/>
    <w:p>
      <w:pPr>
        <w:keepNext w:val="0"/>
        <w:keepLines w:val="0"/>
        <w:pageBreakBefore w:val="0"/>
        <w:kinsoku/>
        <w:wordWrap/>
        <w:overflowPunct/>
        <w:topLinePunct w:val="0"/>
        <w:bidi w:val="0"/>
        <w:snapToGrid/>
        <w:spacing w:beforeAutospacing="0" w:afterAutospacing="0" w:line="560" w:lineRule="exact"/>
        <w:ind w:left="0"/>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资中县兴资投资开发集团有限责任公司</w:t>
      </w:r>
      <w:r>
        <w:rPr>
          <w:rFonts w:hint="default" w:ascii="Times New Roman" w:hAnsi="Times New Roman" w:eastAsia="仿宋_GB2312" w:cs="Times New Roman"/>
          <w:color w:val="auto"/>
          <w:sz w:val="32"/>
          <w:szCs w:val="32"/>
          <w:lang w:eastAsia="zh-CN"/>
        </w:rPr>
        <w:t>（以下简称“兴资集团”）</w:t>
      </w:r>
      <w:r>
        <w:rPr>
          <w:rFonts w:hint="default" w:ascii="Times New Roman" w:hAnsi="Times New Roman" w:eastAsia="仿宋_GB2312" w:cs="Times New Roman"/>
          <w:color w:val="auto"/>
          <w:sz w:val="32"/>
          <w:szCs w:val="32"/>
        </w:rPr>
        <w:t>成立于2009年，注册资</w:t>
      </w:r>
      <w:r>
        <w:rPr>
          <w:rFonts w:hint="eastAsia" w:ascii="Times New Roman" w:hAnsi="Times New Roman" w:eastAsia="仿宋_GB2312" w:cs="Times New Roman"/>
          <w:color w:val="auto"/>
          <w:sz w:val="32"/>
          <w:szCs w:val="32"/>
          <w:lang w:eastAsia="zh-CN"/>
        </w:rPr>
        <w:t>本</w:t>
      </w:r>
      <w:r>
        <w:rPr>
          <w:rFonts w:hint="default" w:ascii="Times New Roman" w:hAnsi="Times New Roman" w:eastAsia="仿宋_GB2312" w:cs="Times New Roman"/>
          <w:color w:val="auto"/>
          <w:sz w:val="32"/>
          <w:szCs w:val="32"/>
        </w:rPr>
        <w:t>金1.55亿元，属国有控股公司。经营范围包括：基础设施投融资建设、房地产开发、国有资产管理、砂石开采销售、商品混凝土生产销售、物业管理及工业园区、农业科技园区的投资开发等</w:t>
      </w:r>
      <w:r>
        <w:rPr>
          <w:rFonts w:hint="default" w:ascii="Times New Roman" w:hAnsi="Times New Roman" w:eastAsia="仿宋_GB2312" w:cs="Times New Roman"/>
          <w:color w:val="auto"/>
          <w:sz w:val="32"/>
          <w:szCs w:val="32"/>
          <w:lang w:eastAsia="zh-CN"/>
        </w:rPr>
        <w:t>。根据公司经营业务发展需要，本次集团本部</w:t>
      </w:r>
      <w:r>
        <w:rPr>
          <w:rFonts w:hint="default" w:ascii="Times New Roman" w:hAnsi="Times New Roman" w:eastAsia="仿宋_GB2312" w:cs="Times New Roman"/>
          <w:color w:val="auto"/>
          <w:sz w:val="32"/>
          <w:szCs w:val="32"/>
        </w:rPr>
        <w:t>拟面向社会公开招聘人员</w:t>
      </w:r>
      <w:r>
        <w:rPr>
          <w:rFonts w:hint="eastAsia"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sz w:val="32"/>
          <w:szCs w:val="32"/>
        </w:rPr>
        <w:t>名</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具体内容如下</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一、招聘原则及方式</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坚持德才兼备的用人标准，坚持公平、竞争、择优的原则，采取笔试、面试相结合的方式确定拟招聘人员。</w:t>
      </w:r>
    </w:p>
    <w:p>
      <w:pPr>
        <w:keepNext w:val="0"/>
        <w:keepLines w:val="0"/>
        <w:pageBreakBefore w:val="0"/>
        <w:numPr>
          <w:ilvl w:val="0"/>
          <w:numId w:val="1"/>
        </w:numPr>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招聘岗位及要求</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详见</w:t>
      </w:r>
      <w:r>
        <w:rPr>
          <w:rFonts w:hint="eastAsia" w:ascii="Times New Roman" w:hAnsi="Times New Roman" w:eastAsia="仿宋_GB2312" w:cs="Times New Roman"/>
          <w:color w:val="auto"/>
          <w:sz w:val="32"/>
          <w:szCs w:val="32"/>
          <w:lang w:val="en-US" w:eastAsia="zh-CN"/>
        </w:rPr>
        <w:t>附件1</w:t>
      </w:r>
      <w:r>
        <w:rPr>
          <w:rFonts w:hint="default" w:ascii="Times New Roman" w:hAnsi="Times New Roman" w:eastAsia="仿宋_GB2312" w:cs="Times New Roman"/>
          <w:color w:val="auto"/>
          <w:sz w:val="32"/>
          <w:szCs w:val="32"/>
        </w:rPr>
        <w:t>《资中兴资集团2026年公招岗位计划表》。</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三、招聘对象及报名条件</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楷体" w:cs="Times New Roman"/>
          <w:color w:val="auto"/>
          <w:sz w:val="32"/>
          <w:szCs w:val="32"/>
        </w:rPr>
      </w:pPr>
      <w:r>
        <w:rPr>
          <w:rFonts w:hint="eastAsia" w:ascii="Times New Roman" w:hAnsi="Times New Roman" w:eastAsia="楷体" w:cs="Times New Roman"/>
          <w:color w:val="auto"/>
          <w:sz w:val="32"/>
          <w:szCs w:val="32"/>
          <w:lang w:eastAsia="zh-CN"/>
        </w:rPr>
        <w:t>（一）</w:t>
      </w:r>
      <w:r>
        <w:rPr>
          <w:rFonts w:hint="default" w:ascii="Times New Roman" w:hAnsi="Times New Roman" w:eastAsia="楷体" w:cs="Times New Roman"/>
          <w:color w:val="auto"/>
          <w:sz w:val="32"/>
          <w:szCs w:val="32"/>
        </w:rPr>
        <w:t>招聘对象</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符合招聘岗位及要求中所需条件的社会在职和非在职人员。</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楷体" w:cs="Times New Roman"/>
          <w:color w:val="auto"/>
          <w:sz w:val="32"/>
          <w:szCs w:val="32"/>
        </w:rPr>
      </w:pPr>
      <w:r>
        <w:rPr>
          <w:rFonts w:hint="eastAsia" w:ascii="Times New Roman" w:hAnsi="Times New Roman" w:eastAsia="楷体" w:cs="Times New Roman"/>
          <w:color w:val="auto"/>
          <w:sz w:val="32"/>
          <w:szCs w:val="32"/>
          <w:lang w:eastAsia="zh-CN"/>
        </w:rPr>
        <w:t>（二）</w:t>
      </w:r>
      <w:r>
        <w:rPr>
          <w:rFonts w:hint="default" w:ascii="Times New Roman" w:hAnsi="Times New Roman" w:eastAsia="楷体" w:cs="Times New Roman"/>
          <w:color w:val="auto"/>
          <w:sz w:val="32"/>
          <w:szCs w:val="32"/>
        </w:rPr>
        <w:t>报名条件</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1.具有中华人民共和国国籍，热爱祖国，拥护中国共产党的领导，自觉遵守国家法律、法规，有良好的政治素质和思想道德品质，爱岗敬业，责任心强，严于律</w:t>
      </w:r>
      <w:r>
        <w:rPr>
          <w:rFonts w:hint="eastAsia" w:ascii="Times New Roman" w:hAnsi="Times New Roman" w:eastAsia="仿宋_GB2312" w:cs="Times New Roman"/>
          <w:color w:val="auto"/>
          <w:sz w:val="32"/>
          <w:szCs w:val="32"/>
          <w:lang w:val="en-US" w:eastAsia="zh-CN"/>
        </w:rPr>
        <w:t>己</w:t>
      </w:r>
      <w:r>
        <w:rPr>
          <w:rFonts w:hint="default" w:ascii="Times New Roman" w:hAnsi="Times New Roman" w:eastAsia="仿宋_GB2312" w:cs="Times New Roman"/>
          <w:color w:val="auto"/>
          <w:sz w:val="32"/>
          <w:szCs w:val="32"/>
        </w:rPr>
        <w:t>，吃苦耐劳，作风严谨;</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2.具有正常履行职责的身体条件和心理素质；</w:t>
      </w:r>
    </w:p>
    <w:p>
      <w:pPr>
        <w:pStyle w:val="10"/>
        <w:keepNext w:val="0"/>
        <w:keepLines w:val="0"/>
        <w:pageBreakBefore w:val="0"/>
        <w:kinsoku/>
        <w:wordWrap/>
        <w:overflowPunct/>
        <w:topLinePunct w:val="0"/>
        <w:bidi w:val="0"/>
        <w:snapToGrid/>
        <w:spacing w:beforeAutospacing="0" w:after="0" w:afterLines="0" w:afterAutospacing="0" w:line="560" w:lineRule="exact"/>
        <w:ind w:left="0" w:leftChars="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3.具有符合岗位要求的文化程度和工作能力；</w:t>
      </w:r>
    </w:p>
    <w:p>
      <w:pPr>
        <w:pStyle w:val="10"/>
        <w:keepNext w:val="0"/>
        <w:keepLines w:val="0"/>
        <w:pageBreakBefore w:val="0"/>
        <w:kinsoku/>
        <w:wordWrap/>
        <w:overflowPunct/>
        <w:topLinePunct w:val="0"/>
        <w:bidi w:val="0"/>
        <w:snapToGrid/>
        <w:spacing w:beforeAutospacing="0" w:after="0" w:afterLines="0" w:afterAutospacing="0" w:line="560" w:lineRule="exact"/>
        <w:ind w:left="0" w:leftChars="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4.符合法律法规及岗位所要求的其他资格条件。</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楷体" w:cs="Times New Roman"/>
          <w:color w:val="auto"/>
          <w:sz w:val="32"/>
          <w:szCs w:val="32"/>
        </w:rPr>
      </w:pPr>
      <w:r>
        <w:rPr>
          <w:rFonts w:hint="eastAsia" w:ascii="Times New Roman" w:hAnsi="Times New Roman" w:eastAsia="楷体" w:cs="Times New Roman"/>
          <w:color w:val="auto"/>
          <w:sz w:val="32"/>
          <w:szCs w:val="32"/>
          <w:lang w:eastAsia="zh-CN"/>
        </w:rPr>
        <w:t>（三）</w:t>
      </w:r>
      <w:r>
        <w:rPr>
          <w:rFonts w:hint="default" w:ascii="Times New Roman" w:hAnsi="Times New Roman" w:eastAsia="楷体" w:cs="Times New Roman"/>
          <w:color w:val="auto"/>
          <w:sz w:val="32"/>
          <w:szCs w:val="32"/>
        </w:rPr>
        <w:t>凡有下列情形之一者，不得报名</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1.曾受过各类刑事处罚的人员、曾被开除公职的人员和被开除中国共产党党籍的人员；</w:t>
      </w:r>
    </w:p>
    <w:p>
      <w:pPr>
        <w:pStyle w:val="10"/>
        <w:keepNext w:val="0"/>
        <w:keepLines w:val="0"/>
        <w:pageBreakBefore w:val="0"/>
        <w:kinsoku/>
        <w:wordWrap/>
        <w:overflowPunct/>
        <w:topLinePunct w:val="0"/>
        <w:bidi w:val="0"/>
        <w:snapToGrid/>
        <w:spacing w:beforeAutospacing="0" w:after="0" w:afterLines="0" w:afterAutospacing="0" w:line="560" w:lineRule="exact"/>
        <w:ind w:left="0" w:leftChars="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2.在各级公务员招考、企事业单位招聘中违规违纪在禁考期内的人员；</w:t>
      </w:r>
    </w:p>
    <w:p>
      <w:pPr>
        <w:pStyle w:val="10"/>
        <w:keepNext w:val="0"/>
        <w:keepLines w:val="0"/>
        <w:pageBreakBefore w:val="0"/>
        <w:kinsoku/>
        <w:wordWrap/>
        <w:overflowPunct/>
        <w:topLinePunct w:val="0"/>
        <w:bidi w:val="0"/>
        <w:snapToGrid/>
        <w:spacing w:beforeAutospacing="0" w:after="0" w:afterLines="0" w:afterAutospacing="0" w:line="560" w:lineRule="exact"/>
        <w:ind w:left="0" w:leftChars="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3.有违法、违纪行为正在接受审查的人员；</w:t>
      </w:r>
    </w:p>
    <w:p>
      <w:pPr>
        <w:pStyle w:val="10"/>
        <w:keepNext w:val="0"/>
        <w:keepLines w:val="0"/>
        <w:pageBreakBefore w:val="0"/>
        <w:kinsoku/>
        <w:wordWrap/>
        <w:overflowPunct/>
        <w:topLinePunct w:val="0"/>
        <w:bidi w:val="0"/>
        <w:snapToGrid/>
        <w:spacing w:beforeAutospacing="0" w:after="0" w:afterLines="0" w:afterAutospacing="0" w:line="560" w:lineRule="exact"/>
        <w:ind w:left="0" w:leftChars="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4.受党纪政务处分期间或者影响期限未满的人员；</w:t>
      </w:r>
    </w:p>
    <w:p>
      <w:pPr>
        <w:pStyle w:val="10"/>
        <w:keepNext w:val="0"/>
        <w:keepLines w:val="0"/>
        <w:pageBreakBefore w:val="0"/>
        <w:kinsoku/>
        <w:wordWrap/>
        <w:overflowPunct/>
        <w:topLinePunct w:val="0"/>
        <w:bidi w:val="0"/>
        <w:snapToGrid/>
        <w:spacing w:beforeAutospacing="0" w:after="0" w:afterLines="0" w:afterAutospacing="0" w:line="560" w:lineRule="exact"/>
        <w:ind w:left="0" w:leftChars="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5.被依法列为失信联合惩戒对象的人员；</w:t>
      </w:r>
    </w:p>
    <w:p>
      <w:pPr>
        <w:pStyle w:val="10"/>
        <w:keepNext w:val="0"/>
        <w:keepLines w:val="0"/>
        <w:pageBreakBefore w:val="0"/>
        <w:kinsoku/>
        <w:wordWrap/>
        <w:overflowPunct/>
        <w:topLinePunct w:val="0"/>
        <w:bidi w:val="0"/>
        <w:snapToGrid/>
        <w:spacing w:beforeAutospacing="0" w:after="0" w:afterLines="0" w:afterAutospacing="0" w:line="560" w:lineRule="exact"/>
        <w:ind w:left="0" w:leftChars="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6.法律法规规定不能聘用为企业工作人员的其他情形人员。</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全日制或脱产就读期间参加社会实践、实习、兼职等不能作为工作经历。</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四、招聘流程</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本次公开招聘工作按照发布、报名、审查、考试、体检、公示、聘用等程序进行。</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楷体" w:cs="Times New Roman"/>
          <w:color w:val="auto"/>
          <w:sz w:val="32"/>
          <w:szCs w:val="32"/>
        </w:rPr>
      </w:pPr>
      <w:r>
        <w:rPr>
          <w:rFonts w:hint="eastAsia" w:ascii="Times New Roman" w:hAnsi="Times New Roman" w:eastAsia="楷体" w:cs="Times New Roman"/>
          <w:color w:val="auto"/>
          <w:sz w:val="32"/>
          <w:szCs w:val="32"/>
          <w:lang w:eastAsia="zh-CN"/>
        </w:rPr>
        <w:t>（一）</w:t>
      </w:r>
      <w:r>
        <w:rPr>
          <w:rFonts w:hint="default" w:ascii="Times New Roman" w:hAnsi="Times New Roman" w:eastAsia="楷体" w:cs="Times New Roman"/>
          <w:color w:val="auto"/>
          <w:sz w:val="32"/>
          <w:szCs w:val="32"/>
        </w:rPr>
        <w:t>发布</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招聘信息在</w:t>
      </w:r>
      <w:r>
        <w:rPr>
          <w:rFonts w:hint="default" w:ascii="Times New Roman" w:hAnsi="Times New Roman" w:eastAsia="仿宋_GB2312" w:cs="Times New Roman"/>
          <w:color w:val="auto"/>
          <w:sz w:val="32"/>
          <w:szCs w:val="32"/>
          <w:highlight w:val="none"/>
          <w:lang w:eastAsia="zh-CN"/>
        </w:rPr>
        <w:t>内江</w:t>
      </w:r>
      <w:r>
        <w:rPr>
          <w:rFonts w:hint="default" w:ascii="Times New Roman" w:hAnsi="Times New Roman" w:eastAsia="仿宋_GB2312" w:cs="Times New Roman"/>
          <w:color w:val="auto"/>
          <w:sz w:val="32"/>
          <w:szCs w:val="32"/>
          <w:highlight w:val="none"/>
          <w:lang w:val="en-US" w:eastAsia="zh-CN"/>
        </w:rPr>
        <w:t>人社微信公众号</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“弘资中”</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兴资集团</w:t>
      </w:r>
      <w:r>
        <w:rPr>
          <w:rFonts w:hint="default" w:ascii="Times New Roman" w:hAnsi="Times New Roman" w:eastAsia="仿宋_GB2312" w:cs="Times New Roman"/>
          <w:color w:val="auto"/>
          <w:sz w:val="32"/>
          <w:szCs w:val="32"/>
          <w:lang w:eastAsia="zh-CN"/>
        </w:rPr>
        <w:t>”微信</w:t>
      </w:r>
      <w:r>
        <w:rPr>
          <w:rFonts w:hint="default" w:ascii="Times New Roman" w:hAnsi="Times New Roman" w:eastAsia="仿宋_GB2312" w:cs="Times New Roman"/>
          <w:color w:val="auto"/>
          <w:sz w:val="32"/>
          <w:szCs w:val="32"/>
        </w:rPr>
        <w:t>公众号等平台公开发布。</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楷体" w:cs="Times New Roman"/>
          <w:color w:val="auto"/>
          <w:sz w:val="32"/>
          <w:szCs w:val="32"/>
        </w:rPr>
      </w:pPr>
      <w:r>
        <w:rPr>
          <w:rFonts w:hint="eastAsia" w:ascii="Times New Roman" w:hAnsi="Times New Roman" w:eastAsia="楷体" w:cs="Times New Roman"/>
          <w:color w:val="auto"/>
          <w:sz w:val="32"/>
          <w:szCs w:val="32"/>
          <w:lang w:eastAsia="zh-CN"/>
        </w:rPr>
        <w:t>（二）</w:t>
      </w:r>
      <w:r>
        <w:rPr>
          <w:rFonts w:hint="default" w:ascii="Times New Roman" w:hAnsi="Times New Roman" w:eastAsia="楷体" w:cs="Times New Roman"/>
          <w:color w:val="auto"/>
          <w:sz w:val="32"/>
          <w:szCs w:val="32"/>
        </w:rPr>
        <w:t>报名</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1、报名时间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2026年</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val="en-US" w:eastAsia="zh-CN"/>
        </w:rPr>
        <w:t>日——2026年</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18:00</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2、报名方式</w:t>
      </w:r>
    </w:p>
    <w:p>
      <w:pPr>
        <w:keepNext w:val="0"/>
        <w:keepLines w:val="0"/>
        <w:pageBreakBefore w:val="0"/>
        <w:widowControl/>
        <w:kinsoku/>
        <w:wordWrap/>
        <w:overflowPunct/>
        <w:topLinePunct w:val="0"/>
        <w:bidi w:val="0"/>
        <w:snapToGrid/>
        <w:spacing w:beforeAutospacing="0" w:afterAutospacing="0" w:line="560" w:lineRule="exact"/>
        <w:ind w:left="0" w:firstLine="640"/>
        <w:jc w:val="left"/>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bCs/>
          <w:color w:val="auto"/>
          <w:kern w:val="0"/>
          <w:sz w:val="32"/>
          <w:szCs w:val="32"/>
        </w:rPr>
        <w:t>报名采取网上报名方式，报名者自行填写</w:t>
      </w:r>
      <w:r>
        <w:rPr>
          <w:rFonts w:hint="default" w:ascii="Times New Roman" w:hAnsi="Times New Roman" w:eastAsia="仿宋_GB2312" w:cs="Times New Roman"/>
          <w:color w:val="auto"/>
          <w:sz w:val="32"/>
          <w:szCs w:val="32"/>
        </w:rPr>
        <w:t>《报名表》，并粘贴本人近期彩色免冠正面</w:t>
      </w:r>
      <w:r>
        <w:rPr>
          <w:rFonts w:hint="default" w:ascii="Times New Roman" w:hAnsi="Times New Roman" w:cs="Times New Roman"/>
          <w:color w:val="auto"/>
          <w:sz w:val="32"/>
          <w:szCs w:val="32"/>
        </w:rPr>
        <w:t>1</w:t>
      </w:r>
      <w:r>
        <w:rPr>
          <w:rFonts w:hint="default" w:ascii="Times New Roman" w:hAnsi="Times New Roman" w:eastAsia="仿宋_GB2312" w:cs="Times New Roman"/>
          <w:color w:val="auto"/>
          <w:sz w:val="32"/>
          <w:szCs w:val="32"/>
        </w:rPr>
        <w:t>寸证件照片，与本人有效身份证、学历学位证书原件(附学信网查询单)、工作经验证明（原工作单位加盖鲜章）、其他职称或资格证书原件扫描为一个电子文档（</w:t>
      </w:r>
      <w:r>
        <w:rPr>
          <w:rFonts w:hint="default" w:ascii="Times New Roman" w:hAnsi="Times New Roman" w:eastAsia="仿宋_GB2312" w:cs="Times New Roman"/>
          <w:color w:val="auto"/>
          <w:kern w:val="0"/>
          <w:sz w:val="32"/>
          <w:szCs w:val="32"/>
        </w:rPr>
        <w:t>PDF格式</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Cs/>
          <w:color w:val="auto"/>
          <w:kern w:val="0"/>
          <w:sz w:val="32"/>
          <w:szCs w:val="32"/>
        </w:rPr>
        <w:t>以邮件名“</w:t>
      </w:r>
      <w:r>
        <w:rPr>
          <w:rFonts w:hint="default" w:ascii="Times New Roman" w:hAnsi="Times New Roman" w:eastAsia="仿宋_GB2312" w:cs="Times New Roman"/>
          <w:color w:val="auto"/>
          <w:kern w:val="0"/>
          <w:sz w:val="32"/>
          <w:szCs w:val="32"/>
        </w:rPr>
        <w:t>姓名+报名职位</w:t>
      </w:r>
      <w:r>
        <w:rPr>
          <w:rFonts w:hint="default" w:ascii="Times New Roman" w:hAnsi="Times New Roman" w:eastAsia="仿宋_GB2312" w:cs="Times New Roman"/>
          <w:bCs/>
          <w:color w:val="auto"/>
          <w:kern w:val="0"/>
          <w:sz w:val="32"/>
          <w:szCs w:val="32"/>
        </w:rPr>
        <w:t>”</w:t>
      </w:r>
      <w:r>
        <w:rPr>
          <w:rFonts w:hint="default" w:ascii="Times New Roman" w:hAnsi="Times New Roman" w:eastAsia="仿宋_GB2312" w:cs="Times New Roman"/>
          <w:color w:val="auto"/>
          <w:kern w:val="0"/>
          <w:sz w:val="32"/>
          <w:szCs w:val="32"/>
        </w:rPr>
        <w:t>，发送至</w:t>
      </w:r>
      <w:r>
        <w:rPr>
          <w:rFonts w:hint="default" w:ascii="Times New Roman" w:hAnsi="Times New Roman" w:eastAsia="仿宋_GB2312" w:cs="Times New Roman"/>
          <w:color w:val="auto"/>
          <w:kern w:val="0"/>
          <w:sz w:val="32"/>
          <w:szCs w:val="32"/>
          <w:lang w:val="en-US" w:eastAsia="zh-CN"/>
        </w:rPr>
        <w:t>422002312</w:t>
      </w:r>
      <w:r>
        <w:rPr>
          <w:rFonts w:hint="default" w:ascii="Times New Roman" w:hAnsi="Times New Roman" w:eastAsia="仿宋_GB2312" w:cs="Times New Roman"/>
          <w:color w:val="auto"/>
          <w:kern w:val="0"/>
          <w:sz w:val="32"/>
          <w:szCs w:val="32"/>
        </w:rPr>
        <w:t>@qq.com。</w:t>
      </w:r>
      <w:r>
        <w:rPr>
          <w:rFonts w:hint="default" w:ascii="Times New Roman" w:hAnsi="Times New Roman" w:eastAsia="仿宋_GB2312" w:cs="Times New Roman"/>
          <w:color w:val="auto"/>
          <w:kern w:val="0"/>
          <w:sz w:val="32"/>
          <w:szCs w:val="32"/>
          <w:lang w:eastAsia="zh-CN"/>
        </w:rPr>
        <w:t>每人限报一个岗位，同时报两个岗位视为无效。</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 xml:space="preserve"> </w:t>
      </w:r>
      <w:r>
        <w:rPr>
          <w:rFonts w:hint="eastAsia" w:ascii="Times New Roman" w:hAnsi="Times New Roman" w:eastAsia="楷体" w:cs="Times New Roman"/>
          <w:color w:val="auto"/>
          <w:sz w:val="32"/>
          <w:szCs w:val="32"/>
          <w:lang w:eastAsia="zh-CN"/>
        </w:rPr>
        <w:t>（三）</w:t>
      </w:r>
      <w:r>
        <w:rPr>
          <w:rFonts w:hint="default" w:ascii="Times New Roman" w:hAnsi="Times New Roman" w:eastAsia="楷体" w:cs="Times New Roman"/>
          <w:color w:val="auto"/>
          <w:sz w:val="32"/>
          <w:szCs w:val="32"/>
        </w:rPr>
        <w:t>审查</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兴资集团</w:t>
      </w:r>
      <w:r>
        <w:rPr>
          <w:rFonts w:hint="default" w:ascii="Times New Roman" w:hAnsi="Times New Roman" w:eastAsia="仿宋_GB2312" w:cs="Times New Roman"/>
          <w:color w:val="auto"/>
          <w:sz w:val="32"/>
          <w:szCs w:val="32"/>
        </w:rPr>
        <w:t>成立资格审查小组负责对报名人员进行资格审查</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1.按照选聘条件、资格和要求等，资格审查小组对报名人员进行资格审查及初选，资格审查通过人员进入下一环节。</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2.岗位初选合格人数与拟招聘人数之比原则上不得低于3:1，若初选合格人数未达到3:1开考比例，取消该招聘岗位，有关情况将及时公布。</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3.资格审查将贯穿招聘过程各环节直至正式聘用，若发现有不符合招聘条件或弄虚作假的，经核实后公司有权随时取消应聘者参加考试或聘用的资格，签订了劳动合同的应解除劳动合同。</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楷体" w:cs="Times New Roman"/>
          <w:color w:val="auto"/>
          <w:sz w:val="32"/>
          <w:szCs w:val="32"/>
        </w:rPr>
      </w:pPr>
      <w:r>
        <w:rPr>
          <w:rFonts w:hint="eastAsia" w:ascii="Times New Roman" w:hAnsi="Times New Roman" w:eastAsia="楷体" w:cs="Times New Roman"/>
          <w:color w:val="auto"/>
          <w:sz w:val="32"/>
          <w:szCs w:val="32"/>
          <w:lang w:eastAsia="zh-CN"/>
        </w:rPr>
        <w:t>（四）</w:t>
      </w:r>
      <w:r>
        <w:rPr>
          <w:rFonts w:hint="default" w:ascii="Times New Roman" w:hAnsi="Times New Roman" w:eastAsia="楷体" w:cs="Times New Roman"/>
          <w:color w:val="auto"/>
          <w:sz w:val="32"/>
          <w:szCs w:val="32"/>
        </w:rPr>
        <w:t>考试</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采用笔试和面试相结合的方式选聘，考试总成绩按满分100分计算，其中笔试成绩占总成绩60%，面试成绩占总成绩40%。</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笔试</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ascii="仿宋_GB2312" w:hAnsi="仿宋" w:eastAsia="仿宋_GB2312" w:cs="仿宋_GB2312"/>
          <w:b w:val="0"/>
          <w:bCs w:val="0"/>
          <w:i w:val="0"/>
          <w:iCs w:val="0"/>
          <w:caps w:val="0"/>
          <w:color w:val="000000"/>
          <w:spacing w:val="0"/>
          <w:sz w:val="32"/>
          <w:szCs w:val="32"/>
        </w:rPr>
        <w:t>笔试主要测试应试者</w:t>
      </w:r>
      <w:r>
        <w:rPr>
          <w:rFonts w:hint="eastAsia" w:ascii="仿宋_GB2312" w:hAnsi="仿宋" w:eastAsia="仿宋_GB2312" w:cs="仿宋_GB2312"/>
          <w:b w:val="0"/>
          <w:bCs w:val="0"/>
          <w:i w:val="0"/>
          <w:iCs w:val="0"/>
          <w:caps w:val="0"/>
          <w:color w:val="000000"/>
          <w:spacing w:val="0"/>
          <w:sz w:val="32"/>
          <w:szCs w:val="32"/>
          <w:lang w:eastAsia="zh-CN"/>
        </w:rPr>
        <w:t>分析和解决实际问题的能力、文字表达能力、报考岗位专业知识等综合素质，笔试成绩满分</w:t>
      </w:r>
      <w:r>
        <w:rPr>
          <w:rFonts w:hint="default" w:ascii="Times New Roman" w:hAnsi="Times New Roman" w:eastAsia="仿宋_GB2312" w:cs="Times New Roman"/>
          <w:color w:val="auto"/>
          <w:sz w:val="32"/>
          <w:szCs w:val="32"/>
        </w:rPr>
        <w:t>100分。</w:t>
      </w:r>
      <w:r>
        <w:rPr>
          <w:rFonts w:hint="default" w:ascii="Times New Roman" w:hAnsi="Times New Roman" w:eastAsia="仿宋_GB2312" w:cs="Times New Roman"/>
          <w:color w:val="auto"/>
          <w:sz w:val="32"/>
          <w:szCs w:val="32"/>
          <w:lang w:val="en-US" w:eastAsia="zh-CN"/>
        </w:rPr>
        <w:t>笔试人员名单、时间、地点及笔试成绩公示均在“兴资集团”微信公众号公布。</w:t>
      </w:r>
      <w:r>
        <w:rPr>
          <w:rFonts w:hint="default" w:ascii="Times New Roman" w:hAnsi="Times New Roman" w:eastAsia="仿宋_GB2312" w:cs="Times New Roman"/>
          <w:color w:val="auto"/>
          <w:sz w:val="32"/>
          <w:szCs w:val="32"/>
        </w:rPr>
        <w:t>笔试时间提前3天通知考生考试时间。笔试成绩和报考岗位排名在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兴资集团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公众号公布。</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若报考岗位资格审查通过</w:t>
      </w:r>
      <w:r>
        <w:rPr>
          <w:rFonts w:hint="eastAsia" w:ascii="Times New Roman" w:hAnsi="Times New Roman" w:eastAsia="仿宋_GB2312" w:cs="Times New Roman"/>
          <w:color w:val="auto"/>
          <w:sz w:val="32"/>
          <w:szCs w:val="32"/>
          <w:lang w:val="en-US" w:eastAsia="zh-CN"/>
        </w:rPr>
        <w:t>3人，仅1人参加笔试，</w:t>
      </w:r>
      <w:r>
        <w:rPr>
          <w:rFonts w:hint="eastAsia" w:ascii="Times New Roman" w:hAnsi="Times New Roman" w:eastAsia="仿宋_GB2312" w:cs="Times New Roman"/>
          <w:color w:val="auto"/>
          <w:sz w:val="32"/>
          <w:szCs w:val="32"/>
          <w:lang w:eastAsia="zh-CN"/>
        </w:rPr>
        <w:t>笔</w:t>
      </w:r>
      <w:r>
        <w:rPr>
          <w:rFonts w:hint="default" w:ascii="Times New Roman" w:hAnsi="Times New Roman" w:eastAsia="仿宋_GB2312" w:cs="Times New Roman"/>
          <w:color w:val="auto"/>
          <w:sz w:val="32"/>
          <w:szCs w:val="32"/>
        </w:rPr>
        <w:t>试成绩低于本次公开招聘职位中其他能形成竞争态势的职位</w:t>
      </w:r>
      <w:r>
        <w:rPr>
          <w:rFonts w:hint="eastAsia" w:ascii="Times New Roman" w:hAnsi="Times New Roman" w:eastAsia="仿宋_GB2312" w:cs="Times New Roman"/>
          <w:color w:val="auto"/>
          <w:sz w:val="32"/>
          <w:szCs w:val="32"/>
          <w:lang w:eastAsia="zh-CN"/>
        </w:rPr>
        <w:t>平均成绩，不能进入下一程序。</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面试</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面试</w:t>
      </w:r>
      <w:r>
        <w:rPr>
          <w:rFonts w:hint="eastAsia" w:ascii="Times New Roman" w:hAnsi="Times New Roman" w:eastAsia="仿宋_GB2312" w:cs="Times New Roman"/>
          <w:color w:val="auto"/>
          <w:sz w:val="32"/>
          <w:szCs w:val="32"/>
          <w:lang w:val="en-US" w:eastAsia="zh-CN"/>
        </w:rPr>
        <w:t>采取结构化面试方式进行，主要测试考生履行职位职责的素质和能力，面试成绩满分100分</w:t>
      </w:r>
      <w:r>
        <w:rPr>
          <w:rFonts w:hint="default" w:ascii="Times New Roman" w:hAnsi="Times New Roman" w:eastAsia="仿宋_GB2312" w:cs="Times New Roman"/>
          <w:color w:val="auto"/>
          <w:sz w:val="32"/>
          <w:szCs w:val="32"/>
        </w:rPr>
        <w:t>。面试工作方案由兴资</w:t>
      </w:r>
      <w:r>
        <w:rPr>
          <w:rFonts w:hint="default" w:ascii="Times New Roman" w:hAnsi="Times New Roman" w:eastAsia="仿宋_GB2312" w:cs="Times New Roman"/>
          <w:color w:val="auto"/>
          <w:sz w:val="32"/>
          <w:szCs w:val="32"/>
          <w:lang w:eastAsia="zh-CN"/>
        </w:rPr>
        <w:t>集团</w:t>
      </w:r>
      <w:r>
        <w:rPr>
          <w:rFonts w:hint="default" w:ascii="Times New Roman" w:hAnsi="Times New Roman" w:eastAsia="仿宋_GB2312" w:cs="Times New Roman"/>
          <w:color w:val="auto"/>
          <w:sz w:val="32"/>
          <w:szCs w:val="32"/>
        </w:rPr>
        <w:t>具体负责制定并组织实施，面试官由相关部门人员组成。</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根据笔试成绩，按照招聘岗位人数</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rPr>
        <w:t>的比例，从高分到低分依次确定面试人选，</w:t>
      </w:r>
      <w:r>
        <w:rPr>
          <w:rFonts w:hint="eastAsia" w:ascii="Times New Roman" w:hAnsi="Times New Roman" w:eastAsia="仿宋_GB2312" w:cs="Times New Roman"/>
          <w:color w:val="auto"/>
          <w:sz w:val="32"/>
          <w:szCs w:val="32"/>
          <w:lang w:val="en-US" w:eastAsia="zh-CN"/>
        </w:rPr>
        <w:t>笔试成绩最低分数不得低于55分，</w:t>
      </w:r>
      <w:r>
        <w:rPr>
          <w:rFonts w:hint="default" w:ascii="Times New Roman" w:hAnsi="Times New Roman" w:eastAsia="仿宋_GB2312" w:cs="Times New Roman"/>
          <w:color w:val="auto"/>
          <w:sz w:val="32"/>
          <w:szCs w:val="32"/>
          <w:lang w:val="zh-CN"/>
        </w:rPr>
        <w:t>最后一名笔试成绩相同的，可一并进入面试。</w:t>
      </w:r>
      <w:r>
        <w:rPr>
          <w:rFonts w:hint="default" w:ascii="Times New Roman" w:hAnsi="Times New Roman" w:eastAsia="仿宋_GB2312" w:cs="Times New Roman"/>
          <w:color w:val="auto"/>
          <w:sz w:val="32"/>
          <w:szCs w:val="32"/>
        </w:rPr>
        <w:t>进入面试人数达不到招聘岗位人数</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:1的，该岗位符合条件的笔试人员可全部进入面试。相关情况将及时在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兴资集团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公众号公布。</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面试具体事项由兴资</w:t>
      </w:r>
      <w:r>
        <w:rPr>
          <w:rFonts w:hint="default" w:ascii="Times New Roman" w:hAnsi="Times New Roman" w:eastAsia="仿宋_GB2312" w:cs="Times New Roman"/>
          <w:color w:val="auto"/>
          <w:sz w:val="32"/>
          <w:szCs w:val="32"/>
          <w:lang w:eastAsia="zh-CN"/>
        </w:rPr>
        <w:t>集团</w:t>
      </w:r>
      <w:r>
        <w:rPr>
          <w:rFonts w:hint="default" w:ascii="Times New Roman" w:hAnsi="Times New Roman" w:eastAsia="仿宋_GB2312" w:cs="Times New Roman"/>
          <w:color w:val="auto"/>
          <w:sz w:val="32"/>
          <w:szCs w:val="32"/>
        </w:rPr>
        <w:t>负责通知进入面试的人员参加面试，因通讯问题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如报考者自己填错联系电话号码、联系电话无通讯信息、欠费停机等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无法取得联系的，后果由报考者自负，兴资公司做好相关记录。</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面试时间、地点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提前3天通知考生面试时间、地点，参加面试的考生凭本人二代居民身份证按时参加面试。考生在面试当天未按规定时间报到的，视为自动放弃。</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进入面试人数达不到规定比例的，面试成绩低于本次公开招聘职位中其他能形成竞争态势的职位且进入体检环节的人员内面试成绩最低分者，不予聘用。</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3、成绩计算</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总成绩=笔试成绩×60%+面试成绩×40%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考生的笔试成绩、面试成绩和总成绩均按“四舍五入法”保留小数点后两位数字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最终成绩在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兴资集团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公众号公示</w:t>
      </w:r>
      <w:r>
        <w:rPr>
          <w:rFonts w:hint="default" w:ascii="Times New Roman" w:hAnsi="Times New Roman" w:eastAsia="仿宋_GB2312" w:cs="Times New Roman"/>
          <w:color w:val="auto"/>
          <w:sz w:val="32"/>
          <w:szCs w:val="32"/>
          <w:lang w:eastAsia="zh-CN"/>
        </w:rPr>
        <w:t>，对公示结果有疑问的，可在3个工作日内向兴资公司提出异议，最终解释权归兴资公司所有。</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楷体" w:cs="Times New Roman"/>
          <w:color w:val="auto"/>
          <w:sz w:val="32"/>
          <w:szCs w:val="32"/>
        </w:rPr>
      </w:pPr>
      <w:r>
        <w:rPr>
          <w:rFonts w:hint="eastAsia" w:ascii="Times New Roman" w:hAnsi="Times New Roman" w:eastAsia="楷体" w:cs="Times New Roman"/>
          <w:color w:val="auto"/>
          <w:sz w:val="32"/>
          <w:szCs w:val="32"/>
          <w:lang w:eastAsia="zh-CN"/>
        </w:rPr>
        <w:t>（五）</w:t>
      </w:r>
      <w:r>
        <w:rPr>
          <w:rFonts w:hint="default" w:ascii="Times New Roman" w:hAnsi="Times New Roman" w:eastAsia="楷体" w:cs="Times New Roman"/>
          <w:color w:val="auto"/>
          <w:sz w:val="32"/>
          <w:szCs w:val="32"/>
        </w:rPr>
        <w:t>体检</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试结束后即进入体检环节。根据应聘人员总成绩由高到低按单个岗位招聘计划人数与该岗位参加体检人数1:1的比例确定体检对象。体检的项目和标准参照人力资源社会保障部、国家卫生计生委、国家公务员局《关于修订〈公务员录用体检通用标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试行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及公务员录用体检操作手册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试行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〉有关内容的通知》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人社部发〔2016〕140号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执行。应聘人员对非当日、非当场复检的体检项目结果有疑问的，可在接到体检结论通知之日起7日内提出复检要求。复检只进行一次，只复检对体检结论有影响的项目，体检结论以复检结果为准。未参加体检或体检不合格者出现的缺额，可按照考试总成绩依次递补参加体检。体检由兴资</w:t>
      </w:r>
      <w:r>
        <w:rPr>
          <w:rFonts w:hint="default" w:ascii="Times New Roman" w:hAnsi="Times New Roman" w:eastAsia="仿宋_GB2312" w:cs="Times New Roman"/>
          <w:color w:val="auto"/>
          <w:sz w:val="32"/>
          <w:szCs w:val="32"/>
          <w:lang w:eastAsia="zh-CN"/>
        </w:rPr>
        <w:t>集团</w:t>
      </w:r>
      <w:r>
        <w:rPr>
          <w:rFonts w:hint="default" w:ascii="Times New Roman" w:hAnsi="Times New Roman" w:eastAsia="仿宋_GB2312" w:cs="Times New Roman"/>
          <w:color w:val="auto"/>
          <w:sz w:val="32"/>
          <w:szCs w:val="32"/>
        </w:rPr>
        <w:t>组织，在县级及以上医院进行，体检费用由应聘人员自理。体检的具体时间另行通知。</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楷体" w:cs="Times New Roman"/>
          <w:color w:val="auto"/>
          <w:sz w:val="32"/>
          <w:szCs w:val="32"/>
        </w:rPr>
      </w:pPr>
      <w:r>
        <w:rPr>
          <w:rFonts w:hint="eastAsia" w:ascii="Times New Roman" w:hAnsi="Times New Roman" w:eastAsia="楷体" w:cs="Times New Roman"/>
          <w:color w:val="auto"/>
          <w:sz w:val="32"/>
          <w:szCs w:val="32"/>
          <w:lang w:eastAsia="zh-CN"/>
        </w:rPr>
        <w:t>（六）</w:t>
      </w:r>
      <w:r>
        <w:rPr>
          <w:rFonts w:hint="default" w:ascii="Times New Roman" w:hAnsi="Times New Roman" w:eastAsia="楷体" w:cs="Times New Roman"/>
          <w:color w:val="auto"/>
          <w:sz w:val="32"/>
          <w:szCs w:val="32"/>
        </w:rPr>
        <w:t>公示</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经笔试、面试、体检等程序考核合格的应聘人员，确定为拟聘用人员，拟聘用人员名单在兴资集团公众号公示。公示时间不少于</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日，接受社会监督。公示期间查实有严重问题影响招聘的，取消聘用资格，一时难以查实的，暂缓聘用，待查实并做出结论后再作决定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示结束后，因拟聘用人员自身原因放弃岗位，导致岗位缺额的，可按照考试总成绩依次递补。公示结果不影响聘用的，拟聘用人员应在规定时间到兴资公司报到，拒不报到的，取消资格。特殊情况要延迟报到的，书面报公司同意后，可另行商议报到时间。</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lang w:eastAsia="zh-CN"/>
        </w:rPr>
        <w:t>（七）试用期</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试用拟聘用人员经公示无异议后，在职人员须在规定时间内提交离职证明方可进入试用期，</w:t>
      </w:r>
      <w:r>
        <w:rPr>
          <w:rFonts w:hint="default" w:ascii="Times New Roman" w:hAnsi="Times New Roman" w:eastAsia="仿宋_GB2312" w:cs="Times New Roman"/>
          <w:b w:val="0"/>
          <w:bCs w:val="0"/>
          <w:color w:val="auto"/>
          <w:sz w:val="32"/>
          <w:szCs w:val="32"/>
          <w:u w:val="none"/>
        </w:rPr>
        <w:t>试用期</w:t>
      </w:r>
      <w:r>
        <w:rPr>
          <w:rFonts w:hint="eastAsia" w:ascii="Times New Roman" w:hAnsi="Times New Roman" w:eastAsia="仿宋_GB2312" w:cs="Times New Roman"/>
          <w:b w:val="0"/>
          <w:bCs w:val="0"/>
          <w:color w:val="auto"/>
          <w:sz w:val="32"/>
          <w:szCs w:val="32"/>
          <w:u w:val="none"/>
          <w:lang w:val="en-US" w:eastAsia="zh-CN"/>
        </w:rPr>
        <w:t>3</w:t>
      </w:r>
      <w:r>
        <w:rPr>
          <w:rFonts w:hint="default" w:ascii="Times New Roman" w:hAnsi="Times New Roman" w:eastAsia="仿宋_GB2312" w:cs="Times New Roman"/>
          <w:b w:val="0"/>
          <w:bCs w:val="0"/>
          <w:color w:val="auto"/>
          <w:sz w:val="32"/>
          <w:szCs w:val="32"/>
          <w:u w:val="none"/>
        </w:rPr>
        <w:t>个月</w:t>
      </w:r>
      <w:r>
        <w:rPr>
          <w:rFonts w:hint="default" w:ascii="Times New Roman" w:hAnsi="Times New Roman" w:eastAsia="仿宋_GB2312" w:cs="Times New Roman"/>
          <w:color w:val="auto"/>
          <w:sz w:val="32"/>
          <w:szCs w:val="32"/>
        </w:rPr>
        <w:t>，试用期间待遇按</w:t>
      </w:r>
      <w:r>
        <w:rPr>
          <w:rFonts w:hint="default" w:ascii="Times New Roman" w:hAnsi="Times New Roman" w:eastAsia="仿宋_GB2312" w:cs="Times New Roman"/>
          <w:color w:val="auto"/>
          <w:sz w:val="32"/>
          <w:szCs w:val="32"/>
          <w:lang w:eastAsia="zh-CN"/>
        </w:rPr>
        <w:t>兴资集团</w:t>
      </w:r>
      <w:r>
        <w:rPr>
          <w:rFonts w:hint="default" w:ascii="Times New Roman" w:hAnsi="Times New Roman" w:eastAsia="仿宋_GB2312" w:cs="Times New Roman"/>
          <w:color w:val="auto"/>
          <w:sz w:val="32"/>
          <w:szCs w:val="32"/>
        </w:rPr>
        <w:t>《薪酬管理办法》执行。试用期满不合格者不予聘用。</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楷体" w:cs="Times New Roman"/>
          <w:color w:val="auto"/>
          <w:sz w:val="32"/>
          <w:szCs w:val="32"/>
        </w:rPr>
      </w:pPr>
      <w:r>
        <w:rPr>
          <w:rFonts w:hint="eastAsia" w:ascii="Times New Roman" w:hAnsi="Times New Roman" w:eastAsia="楷体" w:cs="Times New Roman"/>
          <w:color w:val="auto"/>
          <w:sz w:val="32"/>
          <w:szCs w:val="32"/>
          <w:lang w:eastAsia="zh-CN"/>
        </w:rPr>
        <w:t>（八）</w:t>
      </w:r>
      <w:r>
        <w:rPr>
          <w:rFonts w:hint="default" w:ascii="Times New Roman" w:hAnsi="Times New Roman" w:eastAsia="楷体" w:cs="Times New Roman"/>
          <w:color w:val="auto"/>
          <w:sz w:val="32"/>
          <w:szCs w:val="32"/>
        </w:rPr>
        <w:t>聘用</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试用合格人员</w:t>
      </w:r>
      <w:r>
        <w:rPr>
          <w:rFonts w:hint="default" w:ascii="Times New Roman" w:hAnsi="Times New Roman" w:eastAsia="仿宋_GB2312" w:cs="Times New Roman"/>
          <w:color w:val="auto"/>
          <w:sz w:val="32"/>
          <w:szCs w:val="32"/>
        </w:rPr>
        <w:t>，按兴资集团《人事管理办法》等相关规定签订劳动合同，首次合同期限3年（含试用期），薪酬待遇按兴资集团《薪酬管理办法》执行。聘用人员一律实行能进能退的企业合同化管理。</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楷体" w:cs="Times New Roman"/>
          <w:color w:val="auto"/>
          <w:sz w:val="32"/>
          <w:szCs w:val="32"/>
        </w:rPr>
      </w:pPr>
      <w:r>
        <w:rPr>
          <w:rFonts w:hint="eastAsia" w:ascii="Times New Roman" w:hAnsi="Times New Roman" w:eastAsia="楷体" w:cs="Times New Roman"/>
          <w:color w:val="auto"/>
          <w:sz w:val="32"/>
          <w:szCs w:val="32"/>
          <w:lang w:eastAsia="zh-CN"/>
        </w:rPr>
        <w:t>（九）</w:t>
      </w:r>
      <w:r>
        <w:rPr>
          <w:rFonts w:hint="default" w:ascii="Times New Roman" w:hAnsi="Times New Roman" w:eastAsia="楷体" w:cs="Times New Roman"/>
          <w:color w:val="auto"/>
          <w:sz w:val="32"/>
          <w:szCs w:val="32"/>
        </w:rPr>
        <w:t>其它</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应聘人员必须对本人提供的证件和有关资料的真实性负责，若有虚假，一经查实，取消其聘用资格。</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聘用人员必须服从公司工作安排和调配。</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五、其他事项</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报名时，请按要求填写本人手机号码，并保持通讯畅通，因通讯问题（如报名者联系电话无通讯信息、欠费停机等）无法联系，视为自动放弃聘用资格。未入围者，不再另行通知。资格审查贯穿招聘全过程，任何环节发现有不符合招聘条件的，取消聘用资格。</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（二）本次招聘工作受</w:t>
      </w:r>
      <w:r>
        <w:rPr>
          <w:rFonts w:hint="default" w:ascii="Times New Roman" w:hAnsi="Times New Roman" w:eastAsia="仿宋_GB2312" w:cs="Times New Roman"/>
          <w:color w:val="auto"/>
          <w:sz w:val="32"/>
          <w:szCs w:val="32"/>
          <w:lang w:eastAsia="zh-CN"/>
        </w:rPr>
        <w:t>资中县纪委监委驻兴资集团纪检监察组</w:t>
      </w:r>
      <w:r>
        <w:rPr>
          <w:rFonts w:hint="default" w:ascii="Times New Roman" w:hAnsi="Times New Roman" w:eastAsia="仿宋_GB2312" w:cs="Times New Roman"/>
          <w:color w:val="auto"/>
          <w:sz w:val="32"/>
          <w:szCs w:val="32"/>
        </w:rPr>
        <w:t>全程监督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由</w:t>
      </w:r>
      <w:r>
        <w:rPr>
          <w:rFonts w:hint="default" w:ascii="Times New Roman" w:hAnsi="Times New Roman" w:eastAsia="仿宋_GB2312" w:cs="Times New Roman"/>
          <w:color w:val="auto"/>
          <w:sz w:val="32"/>
          <w:szCs w:val="32"/>
          <w:lang w:eastAsia="zh-CN"/>
        </w:rPr>
        <w:t>兴资集团</w:t>
      </w:r>
      <w:r>
        <w:rPr>
          <w:rFonts w:hint="default" w:ascii="Times New Roman" w:hAnsi="Times New Roman" w:eastAsia="仿宋_GB2312" w:cs="Times New Roman"/>
          <w:color w:val="auto"/>
          <w:sz w:val="32"/>
          <w:szCs w:val="32"/>
        </w:rPr>
        <w:t>负责解释。</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附件：1.资中兴资集团2026年公招岗位计划表</w:t>
      </w:r>
    </w:p>
    <w:p>
      <w:pPr>
        <w:keepNext w:val="0"/>
        <w:keepLines w:val="0"/>
        <w:pageBreakBefore w:val="0"/>
        <w:kinsoku/>
        <w:wordWrap/>
        <w:overflowPunct/>
        <w:topLinePunct w:val="0"/>
        <w:bidi w:val="0"/>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2.资中兴资集团人员招聘报名表</w:t>
      </w:r>
    </w:p>
    <w:p>
      <w:pPr>
        <w:rPr>
          <w:rFonts w:hint="default" w:ascii="Times New Roman" w:hAnsi="Times New Roman" w:cs="Times New Roman"/>
        </w:rPr>
      </w:pPr>
    </w:p>
    <w:p>
      <w:pPr>
        <w:rPr>
          <w:rFonts w:hint="default" w:ascii="Times New Roman" w:hAnsi="Times New Roman" w:cs="Times New Roman"/>
        </w:rPr>
      </w:pPr>
    </w:p>
    <w:p>
      <w:pPr>
        <w:pStyle w:val="2"/>
        <w:keepNext w:val="0"/>
        <w:keepLines w:val="0"/>
        <w:pageBreakBefore w:val="0"/>
        <w:kinsoku/>
        <w:wordWrap/>
        <w:overflowPunct/>
        <w:topLinePunct w:val="0"/>
        <w:bidi w:val="0"/>
        <w:snapToGrid/>
        <w:spacing w:beforeAutospacing="0" w:afterAutospacing="0" w:line="560" w:lineRule="exact"/>
        <w:ind w:left="0" w:hanging="1600" w:hangingChars="5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监督单位：</w:t>
      </w:r>
      <w:r>
        <w:rPr>
          <w:rFonts w:hint="default" w:ascii="Times New Roman" w:hAnsi="Times New Roman" w:eastAsia="仿宋_GB2312" w:cs="Times New Roman"/>
          <w:b w:val="0"/>
          <w:bCs/>
          <w:sz w:val="32"/>
          <w:szCs w:val="32"/>
          <w:lang w:eastAsia="zh-CN"/>
        </w:rPr>
        <w:t>资中县纪委监委驻兴资集团纪检监察组</w:t>
      </w:r>
    </w:p>
    <w:p>
      <w:pPr>
        <w:pStyle w:val="2"/>
        <w:keepNext w:val="0"/>
        <w:keepLines w:val="0"/>
        <w:pageBreakBefore w:val="0"/>
        <w:kinsoku/>
        <w:wordWrap/>
        <w:overflowPunct/>
        <w:topLinePunct w:val="0"/>
        <w:bidi w:val="0"/>
        <w:snapToGrid/>
        <w:spacing w:beforeAutospacing="0" w:afterAutospacing="0" w:line="560" w:lineRule="exact"/>
        <w:ind w:left="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联</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系</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人：</w:t>
      </w:r>
      <w:r>
        <w:rPr>
          <w:rFonts w:hint="default" w:ascii="Times New Roman" w:hAnsi="Times New Roman" w:eastAsia="仿宋_GB2312" w:cs="Times New Roman"/>
          <w:b w:val="0"/>
          <w:bCs/>
          <w:sz w:val="32"/>
          <w:szCs w:val="32"/>
          <w:lang w:eastAsia="zh-CN"/>
        </w:rPr>
        <w:t>黄</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eastAsia="zh-CN"/>
        </w:rPr>
        <w:t>琳</w:t>
      </w:r>
      <w:r>
        <w:rPr>
          <w:rFonts w:hint="default" w:ascii="Times New Roman" w:hAnsi="Times New Roman" w:eastAsia="仿宋_GB2312" w:cs="Times New Roman"/>
          <w:b w:val="0"/>
          <w:bCs/>
          <w:sz w:val="32"/>
          <w:szCs w:val="32"/>
        </w:rPr>
        <w:t xml:space="preserve">    联系电话：</w:t>
      </w:r>
      <w:r>
        <w:rPr>
          <w:rFonts w:hint="default" w:ascii="Times New Roman" w:hAnsi="Times New Roman" w:eastAsia="仿宋_GB2312" w:cs="Times New Roman"/>
          <w:b w:val="0"/>
          <w:bCs/>
          <w:sz w:val="32"/>
          <w:szCs w:val="32"/>
          <w:lang w:val="en-US" w:eastAsia="zh-CN"/>
        </w:rPr>
        <w:t>18040424030</w:t>
      </w:r>
    </w:p>
    <w:p>
      <w:pPr>
        <w:pStyle w:val="2"/>
        <w:keepNext w:val="0"/>
        <w:keepLines w:val="0"/>
        <w:pageBreakBefore w:val="0"/>
        <w:kinsoku/>
        <w:wordWrap/>
        <w:overflowPunct/>
        <w:topLinePunct w:val="0"/>
        <w:bidi w:val="0"/>
        <w:snapToGrid/>
        <w:spacing w:beforeAutospacing="0" w:afterAutospacing="0" w:line="560" w:lineRule="exact"/>
        <w:ind w:left="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咨询单位</w:t>
      </w:r>
      <w:r>
        <w:rPr>
          <w:rFonts w:hint="default" w:ascii="Times New Roman" w:hAnsi="Times New Roman" w:eastAsia="仿宋_GB2312" w:cs="Times New Roman"/>
          <w:b w:val="0"/>
          <w:bCs/>
          <w:sz w:val="32"/>
          <w:szCs w:val="32"/>
          <w:lang w:eastAsia="zh-CN"/>
        </w:rPr>
        <w:t>：兴资集团</w:t>
      </w:r>
      <w:r>
        <w:rPr>
          <w:rFonts w:hint="default" w:ascii="Times New Roman" w:hAnsi="Times New Roman" w:eastAsia="仿宋_GB2312" w:cs="Times New Roman"/>
          <w:b w:val="0"/>
          <w:bCs/>
          <w:sz w:val="32"/>
          <w:szCs w:val="32"/>
        </w:rPr>
        <w:t>人力资源部</w:t>
      </w:r>
    </w:p>
    <w:p>
      <w:pPr>
        <w:pStyle w:val="2"/>
        <w:keepNext w:val="0"/>
        <w:keepLines w:val="0"/>
        <w:pageBreakBefore w:val="0"/>
        <w:kinsoku/>
        <w:wordWrap/>
        <w:overflowPunct/>
        <w:topLinePunct w:val="0"/>
        <w:bidi w:val="0"/>
        <w:snapToGrid/>
        <w:spacing w:beforeAutospacing="0" w:afterAutospacing="0" w:line="560" w:lineRule="exact"/>
        <w:ind w:left="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联</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系</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人：</w:t>
      </w:r>
      <w:r>
        <w:rPr>
          <w:rFonts w:hint="default" w:ascii="Times New Roman" w:hAnsi="Times New Roman" w:eastAsia="仿宋_GB2312" w:cs="Times New Roman"/>
          <w:b w:val="0"/>
          <w:bCs/>
          <w:sz w:val="32"/>
          <w:szCs w:val="32"/>
          <w:lang w:eastAsia="zh-CN"/>
        </w:rPr>
        <w:t>赖</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eastAsia="zh-CN"/>
        </w:rPr>
        <w:t>媛</w:t>
      </w:r>
      <w:r>
        <w:rPr>
          <w:rFonts w:hint="default" w:ascii="Times New Roman" w:hAnsi="Times New Roman" w:eastAsia="仿宋_GB2312" w:cs="Times New Roman"/>
          <w:b w:val="0"/>
          <w:bCs/>
          <w:sz w:val="32"/>
          <w:szCs w:val="32"/>
        </w:rPr>
        <w:t xml:space="preserve">  </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联系电话：</w:t>
      </w:r>
      <w:r>
        <w:rPr>
          <w:rFonts w:hint="default" w:ascii="Times New Roman" w:hAnsi="Times New Roman" w:eastAsia="仿宋_GB2312" w:cs="Times New Roman"/>
          <w:b w:val="0"/>
          <w:bCs/>
          <w:sz w:val="32"/>
          <w:szCs w:val="32"/>
          <w:lang w:val="en-US" w:eastAsia="zh-CN"/>
        </w:rPr>
        <w:t>15282192919</w:t>
      </w:r>
    </w:p>
    <w:p>
      <w:pPr>
        <w:rPr>
          <w:rFonts w:hint="default" w:ascii="Times New Roman" w:hAnsi="Times New Roman" w:eastAsia="仿宋_GB2312" w:cs="Times New Roman"/>
          <w:b w:val="0"/>
          <w:bCs/>
          <w:sz w:val="32"/>
          <w:szCs w:val="32"/>
          <w:lang w:val="en-US" w:eastAsia="zh-CN"/>
        </w:rPr>
      </w:pPr>
    </w:p>
    <w:p>
      <w:pPr>
        <w:rPr>
          <w:rFonts w:hint="default" w:ascii="Times New Roman" w:hAnsi="Times New Roman" w:eastAsia="仿宋_GB2312" w:cs="Times New Roman"/>
          <w:b w:val="0"/>
          <w:bCs/>
          <w:sz w:val="32"/>
          <w:szCs w:val="32"/>
          <w:lang w:val="en-US" w:eastAsia="zh-CN"/>
        </w:rPr>
      </w:pPr>
    </w:p>
    <w:p>
      <w:pPr>
        <w:ind w:firstLine="2880" w:firstLineChars="9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资中县兴资投资开发集团有限责任公司</w:t>
      </w:r>
    </w:p>
    <w:p>
      <w:pPr>
        <w:ind w:firstLine="4480" w:firstLineChars="14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2026年6月29日</w:t>
      </w:r>
    </w:p>
    <w:p>
      <w:pPr>
        <w:rPr>
          <w:rFonts w:hint="eastAsia" w:ascii="Times New Roman" w:hAnsi="Times New Roman" w:eastAsia="仿宋_GB2312" w:cs="Times New Roman"/>
          <w:color w:val="auto"/>
          <w:sz w:val="32"/>
          <w:szCs w:val="32"/>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ascii="Times New Roman" w:hAnsi="Times New Roman" w:eastAsia="仿宋_GB2312" w:cs="Times New Roman"/>
          <w:color w:val="auto"/>
          <w:sz w:val="32"/>
          <w:szCs w:val="32"/>
          <w:lang w:val="en-US" w:eastAsia="zh-CN"/>
        </w:rPr>
        <w:br w:type="page"/>
      </w:r>
    </w:p>
    <w:p>
      <w:pPr>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附件1</w:t>
      </w:r>
    </w:p>
    <w:p>
      <w:pPr>
        <w:keepNext w:val="0"/>
        <w:keepLines w:val="0"/>
        <w:widowControl w:val="0"/>
        <w:suppressLineNumbers w:val="0"/>
        <w:spacing w:before="0" w:beforeAutospacing="0" w:after="0" w:afterAutospacing="0" w:line="580" w:lineRule="exact"/>
        <w:ind w:left="0" w:right="0"/>
        <w:jc w:val="center"/>
        <w:rPr>
          <w:rFonts w:hint="eastAsia" w:ascii="方正小标宋简体" w:hAnsi="方正小标宋简体" w:eastAsia="方正小标宋简体" w:cs="方正小标宋简体"/>
          <w:color w:val="auto"/>
          <w:kern w:val="2"/>
          <w:sz w:val="40"/>
          <w:szCs w:val="40"/>
        </w:rPr>
      </w:pPr>
      <w:r>
        <w:rPr>
          <w:rFonts w:hint="eastAsia" w:ascii="方正小标宋简体" w:hAnsi="方正小标宋简体" w:eastAsia="方正小标宋简体" w:cs="方正小标宋简体"/>
          <w:color w:val="auto"/>
          <w:kern w:val="2"/>
          <w:sz w:val="40"/>
          <w:szCs w:val="40"/>
          <w:lang w:val="en-US" w:eastAsia="zh-CN" w:bidi="ar"/>
        </w:rPr>
        <w:t>资中兴资集团2026年公招岗位计划表</w:t>
      </w:r>
    </w:p>
    <w:tbl>
      <w:tblPr>
        <w:tblStyle w:val="11"/>
        <w:tblW w:w="135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1"/>
        <w:gridCol w:w="1351"/>
        <w:gridCol w:w="1350"/>
        <w:gridCol w:w="736"/>
        <w:gridCol w:w="1200"/>
        <w:gridCol w:w="1912"/>
        <w:gridCol w:w="4838"/>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blHeader/>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default" w:ascii="Times New Roman" w:hAnsi="Times New Roman" w:eastAsia="黑体" w:cs="Times New Roman"/>
                <w:b/>
                <w:bCs/>
                <w:color w:val="auto"/>
                <w:kern w:val="2"/>
                <w:sz w:val="22"/>
                <w:szCs w:val="22"/>
                <w:highlight w:val="none"/>
              </w:rPr>
            </w:pPr>
            <w:r>
              <w:rPr>
                <w:rFonts w:hint="default" w:ascii="Times New Roman" w:hAnsi="Times New Roman" w:eastAsia="黑体" w:cs="Times New Roman"/>
                <w:b/>
                <w:bCs/>
                <w:color w:val="auto"/>
                <w:kern w:val="0"/>
                <w:sz w:val="22"/>
                <w:szCs w:val="22"/>
                <w:highlight w:val="none"/>
                <w:lang w:val="en-US" w:eastAsia="zh-CN" w:bidi="ar"/>
              </w:rPr>
              <w:t>序号</w:t>
            </w:r>
          </w:p>
        </w:tc>
        <w:tc>
          <w:tcPr>
            <w:tcW w:w="135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default" w:ascii="Times New Roman" w:hAnsi="Times New Roman" w:eastAsia="黑体" w:cs="Times New Roman"/>
                <w:b/>
                <w:bCs/>
                <w:color w:val="auto"/>
                <w:kern w:val="2"/>
                <w:sz w:val="22"/>
                <w:szCs w:val="22"/>
                <w:highlight w:val="none"/>
              </w:rPr>
            </w:pPr>
            <w:r>
              <w:rPr>
                <w:rFonts w:hint="default" w:ascii="Times New Roman" w:hAnsi="Times New Roman" w:eastAsia="黑体" w:cs="Times New Roman"/>
                <w:b/>
                <w:bCs/>
                <w:color w:val="auto"/>
                <w:kern w:val="0"/>
                <w:sz w:val="22"/>
                <w:szCs w:val="22"/>
                <w:highlight w:val="none"/>
                <w:lang w:val="en-US" w:eastAsia="zh-CN" w:bidi="ar"/>
              </w:rPr>
              <w:t>单位</w:t>
            </w:r>
          </w:p>
        </w:tc>
        <w:tc>
          <w:tcPr>
            <w:tcW w:w="1350"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default" w:ascii="Times New Roman" w:hAnsi="Times New Roman" w:eastAsia="黑体" w:cs="Times New Roman"/>
                <w:b/>
                <w:bCs/>
                <w:color w:val="auto"/>
                <w:kern w:val="2"/>
                <w:sz w:val="22"/>
                <w:szCs w:val="22"/>
                <w:highlight w:val="none"/>
              </w:rPr>
            </w:pPr>
            <w:r>
              <w:rPr>
                <w:rFonts w:hint="default" w:ascii="Times New Roman" w:hAnsi="Times New Roman" w:eastAsia="黑体" w:cs="Times New Roman"/>
                <w:b/>
                <w:bCs/>
                <w:color w:val="auto"/>
                <w:kern w:val="0"/>
                <w:sz w:val="22"/>
                <w:szCs w:val="22"/>
                <w:highlight w:val="none"/>
                <w:lang w:val="en-US" w:eastAsia="zh-CN" w:bidi="ar"/>
              </w:rPr>
              <w:t>岗位</w:t>
            </w:r>
          </w:p>
        </w:tc>
        <w:tc>
          <w:tcPr>
            <w:tcW w:w="736"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default" w:ascii="Times New Roman" w:hAnsi="Times New Roman" w:eastAsia="黑体" w:cs="Times New Roman"/>
                <w:b/>
                <w:bCs/>
                <w:color w:val="auto"/>
                <w:kern w:val="2"/>
                <w:sz w:val="22"/>
                <w:szCs w:val="22"/>
                <w:highlight w:val="none"/>
              </w:rPr>
            </w:pPr>
            <w:r>
              <w:rPr>
                <w:rFonts w:hint="default" w:ascii="Times New Roman" w:hAnsi="Times New Roman" w:eastAsia="黑体" w:cs="Times New Roman"/>
                <w:b/>
                <w:bCs/>
                <w:color w:val="auto"/>
                <w:kern w:val="0"/>
                <w:sz w:val="22"/>
                <w:szCs w:val="22"/>
                <w:highlight w:val="none"/>
                <w:lang w:val="en-US" w:eastAsia="zh-CN" w:bidi="ar"/>
              </w:rPr>
              <w:t>人数</w:t>
            </w:r>
          </w:p>
        </w:tc>
        <w:tc>
          <w:tcPr>
            <w:tcW w:w="1200"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default" w:ascii="Times New Roman" w:hAnsi="Times New Roman" w:eastAsia="黑体" w:cs="Times New Roman"/>
                <w:b/>
                <w:bCs/>
                <w:color w:val="auto"/>
                <w:kern w:val="2"/>
                <w:sz w:val="22"/>
                <w:szCs w:val="22"/>
                <w:highlight w:val="none"/>
              </w:rPr>
            </w:pPr>
            <w:r>
              <w:rPr>
                <w:rFonts w:hint="default" w:ascii="Times New Roman" w:hAnsi="Times New Roman" w:eastAsia="黑体" w:cs="Times New Roman"/>
                <w:b/>
                <w:bCs/>
                <w:color w:val="auto"/>
                <w:kern w:val="0"/>
                <w:sz w:val="22"/>
                <w:szCs w:val="22"/>
                <w:highlight w:val="none"/>
                <w:lang w:val="en-US" w:eastAsia="zh-CN" w:bidi="ar"/>
              </w:rPr>
              <w:t>年龄</w:t>
            </w:r>
          </w:p>
        </w:tc>
        <w:tc>
          <w:tcPr>
            <w:tcW w:w="19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default" w:ascii="Times New Roman" w:hAnsi="Times New Roman" w:eastAsia="黑体" w:cs="Times New Roman"/>
                <w:b/>
                <w:bCs/>
                <w:color w:val="auto"/>
                <w:kern w:val="0"/>
                <w:sz w:val="22"/>
                <w:szCs w:val="22"/>
                <w:highlight w:val="none"/>
              </w:rPr>
            </w:pPr>
            <w:r>
              <w:rPr>
                <w:rFonts w:hint="default" w:ascii="Times New Roman" w:hAnsi="Times New Roman" w:eastAsia="黑体" w:cs="Times New Roman"/>
                <w:b/>
                <w:bCs/>
                <w:color w:val="auto"/>
                <w:kern w:val="0"/>
                <w:sz w:val="22"/>
                <w:szCs w:val="22"/>
                <w:highlight w:val="none"/>
                <w:lang w:val="en-US" w:eastAsia="zh-CN" w:bidi="ar"/>
              </w:rPr>
              <w:t>学历、专业、职称</w:t>
            </w:r>
          </w:p>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default" w:ascii="Times New Roman" w:hAnsi="Times New Roman" w:eastAsia="黑体" w:cs="Times New Roman"/>
                <w:b/>
                <w:bCs/>
                <w:color w:val="auto"/>
                <w:kern w:val="2"/>
                <w:sz w:val="22"/>
                <w:szCs w:val="22"/>
                <w:highlight w:val="none"/>
              </w:rPr>
            </w:pPr>
            <w:r>
              <w:rPr>
                <w:rFonts w:hint="default" w:ascii="Times New Roman" w:hAnsi="Times New Roman" w:eastAsia="黑体" w:cs="Times New Roman"/>
                <w:b/>
                <w:bCs/>
                <w:color w:val="auto"/>
                <w:kern w:val="0"/>
                <w:sz w:val="22"/>
                <w:szCs w:val="22"/>
                <w:highlight w:val="none"/>
                <w:lang w:val="en-US" w:eastAsia="zh-CN" w:bidi="ar"/>
              </w:rPr>
              <w:t>资格条件</w:t>
            </w:r>
          </w:p>
        </w:tc>
        <w:tc>
          <w:tcPr>
            <w:tcW w:w="483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default" w:ascii="Times New Roman" w:hAnsi="Times New Roman" w:eastAsia="黑体" w:cs="Times New Roman"/>
                <w:b/>
                <w:bCs/>
                <w:color w:val="auto"/>
                <w:kern w:val="2"/>
                <w:sz w:val="22"/>
                <w:szCs w:val="22"/>
                <w:highlight w:val="none"/>
              </w:rPr>
            </w:pPr>
            <w:r>
              <w:rPr>
                <w:rFonts w:hint="default" w:ascii="Times New Roman" w:hAnsi="Times New Roman" w:eastAsia="黑体" w:cs="Times New Roman"/>
                <w:b/>
                <w:bCs/>
                <w:color w:val="auto"/>
                <w:kern w:val="0"/>
                <w:sz w:val="22"/>
                <w:szCs w:val="22"/>
                <w:highlight w:val="none"/>
                <w:lang w:val="en-US" w:eastAsia="zh-CN" w:bidi="ar"/>
              </w:rPr>
              <w:t>岗位要求</w:t>
            </w:r>
          </w:p>
        </w:tc>
        <w:tc>
          <w:tcPr>
            <w:tcW w:w="1473"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default" w:ascii="Times New Roman" w:hAnsi="Times New Roman" w:eastAsia="黑体" w:cs="Times New Roman"/>
                <w:b/>
                <w:bCs/>
                <w:color w:val="auto"/>
                <w:kern w:val="2"/>
                <w:sz w:val="22"/>
                <w:szCs w:val="22"/>
                <w:highlight w:val="none"/>
              </w:rPr>
            </w:pPr>
            <w:r>
              <w:rPr>
                <w:rFonts w:hint="default" w:ascii="Times New Roman" w:hAnsi="Times New Roman" w:eastAsia="黑体" w:cs="Times New Roman"/>
                <w:b/>
                <w:bCs/>
                <w:color w:val="auto"/>
                <w:kern w:val="0"/>
                <w:sz w:val="22"/>
                <w:szCs w:val="22"/>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3501"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default" w:ascii="Times New Roman" w:hAnsi="Times New Roman" w:eastAsia="黑体" w:cs="Times New Roman"/>
                <w:b/>
                <w:bCs/>
                <w:color w:val="auto"/>
                <w:kern w:val="0"/>
                <w:sz w:val="22"/>
                <w:szCs w:val="22"/>
                <w:highlight w:val="none"/>
              </w:rPr>
            </w:pPr>
            <w:r>
              <w:rPr>
                <w:rFonts w:hint="default" w:ascii="Times New Roman" w:hAnsi="Times New Roman" w:eastAsia="黑体" w:cs="Times New Roman"/>
                <w:b/>
                <w:bCs/>
                <w:color w:val="auto"/>
                <w:kern w:val="0"/>
                <w:sz w:val="22"/>
                <w:szCs w:val="22"/>
                <w:highlight w:val="none"/>
                <w:lang w:val="en-US" w:eastAsia="zh-CN" w:bidi="ar"/>
              </w:rPr>
              <w:t>集团本部（岗位：</w:t>
            </w:r>
            <w:r>
              <w:rPr>
                <w:rFonts w:hint="eastAsia" w:ascii="Times New Roman" w:hAnsi="Times New Roman" w:eastAsia="黑体" w:cs="Times New Roman"/>
                <w:b/>
                <w:bCs/>
                <w:color w:val="auto"/>
                <w:kern w:val="0"/>
                <w:sz w:val="22"/>
                <w:szCs w:val="22"/>
                <w:highlight w:val="none"/>
                <w:lang w:val="en-US" w:eastAsia="zh-CN" w:bidi="ar"/>
              </w:rPr>
              <w:t>1</w:t>
            </w:r>
            <w:r>
              <w:rPr>
                <w:rFonts w:hint="default" w:ascii="Times New Roman" w:hAnsi="Times New Roman" w:eastAsia="黑体" w:cs="Times New Roman"/>
                <w:b/>
                <w:bCs/>
                <w:color w:val="auto"/>
                <w:kern w:val="0"/>
                <w:sz w:val="22"/>
                <w:szCs w:val="22"/>
                <w:highlight w:val="none"/>
                <w:lang w:val="en-US" w:eastAsia="zh-CN" w:bidi="ar"/>
              </w:rPr>
              <w:t>个、人数：</w:t>
            </w:r>
            <w:r>
              <w:rPr>
                <w:rFonts w:hint="eastAsia" w:ascii="Times New Roman" w:hAnsi="Times New Roman" w:eastAsia="黑体" w:cs="Times New Roman"/>
                <w:b/>
                <w:bCs/>
                <w:color w:val="auto"/>
                <w:kern w:val="0"/>
                <w:sz w:val="22"/>
                <w:szCs w:val="22"/>
                <w:highlight w:val="none"/>
                <w:lang w:val="en-US" w:eastAsia="zh-CN" w:bidi="ar"/>
              </w:rPr>
              <w:t>1</w:t>
            </w:r>
            <w:r>
              <w:rPr>
                <w:rFonts w:hint="default" w:ascii="Times New Roman" w:hAnsi="Times New Roman" w:eastAsia="黑体" w:cs="Times New Roman"/>
                <w:b/>
                <w:bCs/>
                <w:color w:val="auto"/>
                <w:kern w:val="0"/>
                <w:sz w:val="22"/>
                <w:szCs w:val="22"/>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2"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spacing w:before="0" w:beforeAutospacing="0" w:after="0" w:afterAutospacing="0" w:line="0" w:lineRule="atLeast"/>
              <w:ind w:left="0" w:leftChars="0" w:right="0" w:rightChars="0"/>
              <w:jc w:val="center"/>
              <w:textAlignment w:val="center"/>
              <w:rPr>
                <w:rFonts w:hint="eastAsia" w:ascii="Times New Roman" w:hAnsi="Times New Roman" w:eastAsia="仿宋_GB2312" w:cs="Times New Roman"/>
                <w:color w:val="auto"/>
                <w:kern w:val="2"/>
                <w:sz w:val="22"/>
                <w:szCs w:val="22"/>
                <w:highlight w:val="none"/>
                <w:lang w:val="en-US" w:eastAsia="zh-CN"/>
              </w:rPr>
            </w:pPr>
            <w:r>
              <w:rPr>
                <w:rFonts w:hint="eastAsia" w:ascii="Times New Roman" w:hAnsi="Times New Roman" w:eastAsia="仿宋_GB2312" w:cs="Times New Roman"/>
                <w:color w:val="auto"/>
                <w:kern w:val="2"/>
                <w:sz w:val="22"/>
                <w:szCs w:val="22"/>
                <w:highlight w:val="none"/>
                <w:lang w:val="en-US" w:eastAsia="zh-CN"/>
              </w:rPr>
              <w:t>1</w:t>
            </w:r>
          </w:p>
        </w:tc>
        <w:tc>
          <w:tcPr>
            <w:tcW w:w="1351"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tabs>
                <w:tab w:val="left" w:pos="320"/>
              </w:tabs>
              <w:jc w:val="left"/>
              <w:textAlignment w:val="center"/>
              <w:rPr>
                <w:rFonts w:hint="eastAsia" w:ascii="Times New Roman" w:hAnsi="Times New Roman" w:eastAsia="仿宋_GB2312" w:cs="Times New Roman"/>
                <w:color w:val="auto"/>
                <w:kern w:val="2"/>
                <w:sz w:val="22"/>
                <w:szCs w:val="22"/>
                <w:highlight w:val="none"/>
                <w:lang w:val="en-US" w:eastAsia="zh-CN"/>
              </w:rPr>
            </w:pPr>
            <w:r>
              <w:rPr>
                <w:rFonts w:hint="default" w:ascii="Times New Roman" w:hAnsi="Times New Roman" w:eastAsia="仿宋_GB2312" w:cs="Times New Roman"/>
                <w:color w:val="auto"/>
                <w:kern w:val="2"/>
                <w:sz w:val="22"/>
                <w:szCs w:val="22"/>
                <w:highlight w:val="none"/>
                <w:lang w:val="en-US" w:eastAsia="zh-CN" w:bidi="ar"/>
              </w:rPr>
              <w:t>兴资集团本部</w:t>
            </w:r>
          </w:p>
        </w:tc>
        <w:tc>
          <w:tcPr>
            <w:tcW w:w="1350"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spacing w:before="0" w:beforeAutospacing="0" w:after="0" w:afterAutospacing="0" w:line="0" w:lineRule="atLeast"/>
              <w:ind w:left="0" w:leftChars="0" w:right="0" w:rightChars="0"/>
              <w:jc w:val="center"/>
              <w:textAlignment w:val="center"/>
              <w:rPr>
                <w:rFonts w:hint="default" w:ascii="Times New Roman" w:hAnsi="Times New Roman" w:eastAsia="仿宋_GB2312" w:cs="Times New Roman"/>
                <w:color w:val="auto"/>
                <w:kern w:val="2"/>
                <w:sz w:val="22"/>
                <w:szCs w:val="22"/>
                <w:highlight w:val="none"/>
                <w:lang w:eastAsia="zh-CN"/>
              </w:rPr>
            </w:pPr>
            <w:r>
              <w:rPr>
                <w:rFonts w:hint="default" w:ascii="Times New Roman" w:hAnsi="Times New Roman" w:eastAsia="仿宋_GB2312" w:cs="Times New Roman"/>
                <w:color w:val="auto"/>
                <w:kern w:val="2"/>
                <w:sz w:val="22"/>
                <w:szCs w:val="22"/>
                <w:highlight w:val="none"/>
                <w:lang w:eastAsia="zh-CN"/>
              </w:rPr>
              <w:t>人力资源部</w:t>
            </w:r>
          </w:p>
          <w:p>
            <w:pPr>
              <w:keepNext w:val="0"/>
              <w:keepLines w:val="0"/>
              <w:widowControl/>
              <w:suppressLineNumbers w:val="0"/>
              <w:autoSpaceDE w:val="0"/>
              <w:autoSpaceDN/>
              <w:spacing w:before="0" w:beforeAutospacing="0" w:after="0" w:afterAutospacing="0" w:line="0" w:lineRule="atLeast"/>
              <w:ind w:left="0" w:leftChars="0" w:right="0" w:rightChars="0"/>
              <w:jc w:val="center"/>
              <w:textAlignment w:val="center"/>
              <w:rPr>
                <w:rFonts w:hint="default" w:ascii="Times New Roman" w:hAnsi="Times New Roman" w:eastAsia="仿宋_GB2312" w:cs="Times New Roman"/>
                <w:color w:val="auto"/>
                <w:kern w:val="2"/>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目标绩效岗</w:t>
            </w:r>
          </w:p>
        </w:tc>
        <w:tc>
          <w:tcPr>
            <w:tcW w:w="736"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spacing w:before="0" w:beforeAutospacing="0" w:after="0" w:afterAutospacing="0" w:line="0" w:lineRule="atLeast"/>
              <w:ind w:left="0" w:leftChars="0" w:right="0" w:rightChars="0"/>
              <w:jc w:val="center"/>
              <w:textAlignment w:val="center"/>
              <w:rPr>
                <w:rFonts w:hint="default" w:ascii="Times New Roman" w:hAnsi="Times New Roman" w:eastAsia="仿宋_GB2312" w:cs="Times New Roman"/>
                <w:color w:val="auto"/>
                <w:kern w:val="2"/>
                <w:sz w:val="22"/>
                <w:szCs w:val="22"/>
                <w:highlight w:val="none"/>
              </w:rPr>
            </w:pPr>
            <w:r>
              <w:rPr>
                <w:rFonts w:hint="default" w:ascii="Times New Roman" w:hAnsi="Times New Roman" w:eastAsia="仿宋_GB2312" w:cs="Times New Roman"/>
                <w:color w:val="auto"/>
                <w:kern w:val="2"/>
                <w:sz w:val="22"/>
                <w:szCs w:val="22"/>
                <w:highlight w:val="none"/>
                <w:lang w:val="en-US" w:eastAsia="zh-CN" w:bidi="ar"/>
              </w:rPr>
              <w:t>1</w:t>
            </w:r>
          </w:p>
        </w:tc>
        <w:tc>
          <w:tcPr>
            <w:tcW w:w="1200"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38周岁及以下</w:t>
            </w:r>
          </w:p>
        </w:tc>
        <w:tc>
          <w:tcPr>
            <w:tcW w:w="19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color w:val="auto"/>
                <w:kern w:val="2"/>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1.全日制本科及以上学历；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2.财务</w:t>
            </w:r>
            <w:r>
              <w:rPr>
                <w:rFonts w:hint="eastAsia" w:ascii="Times New Roman" w:hAnsi="Times New Roman" w:eastAsia="仿宋_GB2312" w:cs="Times New Roman"/>
                <w:i w:val="0"/>
                <w:iCs w:val="0"/>
                <w:color w:val="000000"/>
                <w:kern w:val="0"/>
                <w:sz w:val="22"/>
                <w:szCs w:val="22"/>
                <w:u w:val="none"/>
                <w:lang w:val="en-US" w:eastAsia="zh-CN" w:bidi="ar"/>
              </w:rPr>
              <w:t>类</w:t>
            </w:r>
            <w:r>
              <w:rPr>
                <w:rFonts w:hint="default" w:ascii="Times New Roman" w:hAnsi="Times New Roman" w:eastAsia="仿宋_GB2312" w:cs="Times New Roman"/>
                <w:i w:val="0"/>
                <w:iCs w:val="0"/>
                <w:color w:val="000000"/>
                <w:kern w:val="0"/>
                <w:sz w:val="22"/>
                <w:szCs w:val="22"/>
                <w:u w:val="none"/>
                <w:lang w:val="en-US" w:eastAsia="zh-CN" w:bidi="ar"/>
              </w:rPr>
              <w:t>相关专业。</w:t>
            </w:r>
          </w:p>
        </w:tc>
        <w:tc>
          <w:tcPr>
            <w:tcW w:w="483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color w:val="auto"/>
                <w:kern w:val="2"/>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1、具有</w:t>
            </w:r>
            <w:r>
              <w:rPr>
                <w:rFonts w:hint="eastAsia" w:ascii="Times New Roman" w:hAnsi="Times New Roman" w:eastAsia="仿宋_GB2312" w:cs="Times New Roman"/>
                <w:i w:val="0"/>
                <w:iCs w:val="0"/>
                <w:color w:val="000000"/>
                <w:kern w:val="0"/>
                <w:sz w:val="22"/>
                <w:szCs w:val="22"/>
                <w:u w:val="none"/>
                <w:lang w:val="en-US" w:eastAsia="zh-CN" w:bidi="ar"/>
              </w:rPr>
              <w:t>2</w:t>
            </w:r>
            <w:r>
              <w:rPr>
                <w:rFonts w:hint="default" w:ascii="Times New Roman" w:hAnsi="Times New Roman" w:eastAsia="仿宋_GB2312" w:cs="Times New Roman"/>
                <w:i w:val="0"/>
                <w:iCs w:val="0"/>
                <w:color w:val="000000"/>
                <w:kern w:val="0"/>
                <w:sz w:val="22"/>
                <w:szCs w:val="22"/>
                <w:u w:val="none"/>
                <w:lang w:val="en-US" w:eastAsia="zh-CN" w:bidi="ar"/>
              </w:rPr>
              <w:t>年</w:t>
            </w:r>
            <w:r>
              <w:rPr>
                <w:rFonts w:hint="eastAsia" w:ascii="Times New Roman" w:hAnsi="Times New Roman" w:eastAsia="仿宋_GB2312" w:cs="Times New Roman"/>
                <w:color w:val="auto"/>
                <w:kern w:val="2"/>
                <w:sz w:val="22"/>
                <w:szCs w:val="22"/>
                <w:highlight w:val="none"/>
                <w:lang w:val="en-US" w:eastAsia="zh-CN"/>
              </w:rPr>
              <w:t>及</w:t>
            </w:r>
            <w:r>
              <w:rPr>
                <w:rFonts w:hint="default" w:ascii="Times New Roman" w:hAnsi="Times New Roman" w:eastAsia="仿宋_GB2312" w:cs="Times New Roman"/>
                <w:i w:val="0"/>
                <w:iCs w:val="0"/>
                <w:color w:val="000000"/>
                <w:kern w:val="0"/>
                <w:sz w:val="22"/>
                <w:szCs w:val="22"/>
                <w:u w:val="none"/>
                <w:lang w:val="en-US" w:eastAsia="zh-CN" w:bidi="ar"/>
              </w:rPr>
              <w:t>以上财务会计相关工作经历，具有较全面的财务专业知识及账务处理能力；</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2、熟悉国家财税法律规范、会计法规、税务法规和相关税收政策；</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3、能熟练使用一般办公软件、财会专业软件；</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4、具有良好的职业道德和工作态度，有较强的业务能力、沟通能力、执行力，具有较强的团队合作精神。</w:t>
            </w:r>
          </w:p>
        </w:tc>
        <w:tc>
          <w:tcPr>
            <w:tcW w:w="147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val="0"/>
              <w:suppressLineNumbers w:val="0"/>
              <w:autoSpaceDE w:val="0"/>
              <w:autoSpaceDN/>
              <w:spacing w:before="0" w:beforeAutospacing="0" w:after="0" w:afterAutospacing="0" w:line="0" w:lineRule="atLeast"/>
              <w:ind w:left="0" w:leftChars="0" w:right="0" w:rightChars="0"/>
              <w:jc w:val="center"/>
              <w:rPr>
                <w:rFonts w:hint="default" w:ascii="Times New Roman" w:hAnsi="Times New Roman" w:eastAsia="仿宋_GB2312" w:cs="Times New Roman"/>
                <w:color w:val="auto"/>
                <w:kern w:val="2"/>
                <w:sz w:val="22"/>
                <w:szCs w:val="22"/>
                <w:highlight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具有</w:t>
            </w:r>
            <w:r>
              <w:rPr>
                <w:rFonts w:hint="eastAsia" w:ascii="Times New Roman" w:hAnsi="Times New Roman" w:eastAsia="仿宋_GB2312" w:cs="Times New Roman"/>
                <w:i w:val="0"/>
                <w:iCs w:val="0"/>
                <w:color w:val="000000"/>
                <w:kern w:val="0"/>
                <w:sz w:val="22"/>
                <w:szCs w:val="22"/>
                <w:u w:val="none"/>
                <w:lang w:val="en-US" w:eastAsia="zh-CN" w:bidi="ar"/>
              </w:rPr>
              <w:t>4</w:t>
            </w:r>
            <w:r>
              <w:rPr>
                <w:rFonts w:hint="default" w:ascii="Times New Roman" w:hAnsi="Times New Roman" w:eastAsia="仿宋_GB2312" w:cs="Times New Roman"/>
                <w:i w:val="0"/>
                <w:iCs w:val="0"/>
                <w:color w:val="000000"/>
                <w:kern w:val="0"/>
                <w:sz w:val="22"/>
                <w:szCs w:val="22"/>
                <w:u w:val="none"/>
                <w:lang w:val="en-US" w:eastAsia="zh-CN" w:bidi="ar"/>
              </w:rPr>
              <w:t>年</w:t>
            </w:r>
            <w:r>
              <w:rPr>
                <w:rFonts w:hint="eastAsia" w:ascii="Times New Roman" w:hAnsi="Times New Roman" w:eastAsia="仿宋_GB2312" w:cs="Times New Roman"/>
                <w:color w:val="auto"/>
                <w:kern w:val="2"/>
                <w:sz w:val="22"/>
                <w:szCs w:val="22"/>
                <w:highlight w:val="none"/>
                <w:lang w:val="en-US" w:eastAsia="zh-CN"/>
              </w:rPr>
              <w:t>及</w:t>
            </w:r>
            <w:r>
              <w:rPr>
                <w:rFonts w:hint="default" w:ascii="Times New Roman" w:hAnsi="Times New Roman" w:eastAsia="仿宋_GB2312" w:cs="Times New Roman"/>
                <w:i w:val="0"/>
                <w:iCs w:val="0"/>
                <w:color w:val="000000"/>
                <w:kern w:val="0"/>
                <w:sz w:val="22"/>
                <w:szCs w:val="22"/>
                <w:u w:val="none"/>
                <w:lang w:val="en-US" w:eastAsia="zh-CN" w:bidi="ar"/>
              </w:rPr>
              <w:t>以上财务会计相关工作经历，</w:t>
            </w:r>
            <w:r>
              <w:rPr>
                <w:rFonts w:hint="eastAsia" w:ascii="Times New Roman" w:hAnsi="Times New Roman" w:eastAsia="仿宋_GB2312" w:cs="Times New Roman"/>
                <w:i w:val="0"/>
                <w:iCs w:val="0"/>
                <w:color w:val="000000"/>
                <w:kern w:val="0"/>
                <w:sz w:val="22"/>
                <w:szCs w:val="22"/>
                <w:u w:val="none"/>
                <w:lang w:val="en-US" w:eastAsia="zh-CN" w:bidi="ar"/>
              </w:rPr>
              <w:t>年龄可放宽至42周岁</w:t>
            </w:r>
          </w:p>
        </w:tc>
      </w:tr>
    </w:tbl>
    <w:p>
      <w:pPr>
        <w:rPr>
          <w:rFonts w:hint="default" w:ascii="Times New Roman" w:hAnsi="Times New Roman" w:cs="Times New Roman"/>
          <w:sz w:val="10"/>
          <w:szCs w:val="10"/>
          <w:lang w:val="en-US" w:eastAsia="zh-CN"/>
        </w:rPr>
        <w:sectPr>
          <w:pgSz w:w="16838" w:h="11906" w:orient="landscape"/>
          <w:pgMar w:top="1587" w:right="2098" w:bottom="1474" w:left="1984" w:header="851" w:footer="992" w:gutter="0"/>
          <w:pgNumType w:fmt="decimal"/>
          <w:cols w:space="0" w:num="1"/>
          <w:rtlGutter w:val="0"/>
          <w:docGrid w:type="lines" w:linePitch="315" w:charSpace="0"/>
        </w:sectPr>
      </w:pPr>
      <w:r>
        <w:rPr>
          <w:rFonts w:hint="default" w:ascii="Times New Roman" w:hAnsi="Times New Roman" w:cs="Times New Roman"/>
          <w:sz w:val="10"/>
          <w:szCs w:val="10"/>
          <w:lang w:val="en-US" w:eastAsia="zh-CN"/>
        </w:rPr>
        <w:br w:type="page"/>
      </w: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附件2</w:t>
      </w:r>
    </w:p>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bCs w:val="0"/>
          <w:color w:val="auto"/>
          <w:kern w:val="0"/>
          <w:sz w:val="32"/>
          <w:szCs w:val="32"/>
          <w:lang w:val="en-US" w:eastAsia="zh-CN" w:bidi="ar"/>
        </w:rPr>
      </w:pPr>
      <w:r>
        <w:rPr>
          <w:rFonts w:hint="eastAsia" w:ascii="方正小标宋简体" w:hAnsi="方正小标宋简体" w:eastAsia="方正小标宋简体" w:cs="方正小标宋简体"/>
          <w:b/>
          <w:bCs w:val="0"/>
          <w:color w:val="auto"/>
          <w:kern w:val="0"/>
          <w:sz w:val="32"/>
          <w:szCs w:val="32"/>
          <w:lang w:val="en-US" w:eastAsia="zh-CN" w:bidi="ar"/>
        </w:rPr>
        <w:t>资中县兴资投资开发集团有限责任公司</w:t>
      </w:r>
    </w:p>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bCs w:val="0"/>
          <w:color w:val="auto"/>
          <w:kern w:val="0"/>
          <w:sz w:val="36"/>
          <w:szCs w:val="36"/>
        </w:rPr>
      </w:pPr>
      <w:r>
        <w:rPr>
          <w:rFonts w:hint="eastAsia" w:ascii="方正小标宋简体" w:hAnsi="方正小标宋简体" w:eastAsia="方正小标宋简体" w:cs="方正小标宋简体"/>
          <w:b/>
          <w:bCs w:val="0"/>
          <w:color w:val="auto"/>
          <w:kern w:val="0"/>
          <w:sz w:val="32"/>
          <w:szCs w:val="32"/>
          <w:lang w:val="en-US" w:eastAsia="zh-CN" w:bidi="ar"/>
        </w:rPr>
        <w:t>人员招聘报名表</w:t>
      </w:r>
    </w:p>
    <w:tbl>
      <w:tblPr>
        <w:tblStyle w:val="11"/>
        <w:tblW w:w="97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40"/>
        <w:gridCol w:w="1317"/>
        <w:gridCol w:w="583"/>
        <w:gridCol w:w="502"/>
        <w:gridCol w:w="1002"/>
        <w:gridCol w:w="1002"/>
        <w:gridCol w:w="1002"/>
        <w:gridCol w:w="1577"/>
        <w:gridCol w:w="1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840" w:type="dxa"/>
            <w:vMerge w:val="restart"/>
            <w:tcBorders>
              <w:top w:val="single" w:color="000000" w:sz="8" w:space="0"/>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bCs w:val="0"/>
                <w:color w:val="auto"/>
                <w:kern w:val="2"/>
                <w:sz w:val="21"/>
                <w:szCs w:val="21"/>
              </w:rPr>
            </w:pPr>
            <w:r>
              <w:rPr>
                <w:rFonts w:hint="eastAsia" w:ascii="方正小标宋简体" w:hAnsi="方正小标宋简体" w:eastAsia="方正小标宋简体" w:cs="方正小标宋简体"/>
                <w:b/>
                <w:bCs w:val="0"/>
                <w:color w:val="auto"/>
                <w:kern w:val="0"/>
                <w:sz w:val="21"/>
                <w:szCs w:val="21"/>
                <w:lang w:val="en-US" w:eastAsia="zh-CN" w:bidi="ar"/>
              </w:rPr>
              <w:t>基</w:t>
            </w:r>
            <w:r>
              <w:rPr>
                <w:rFonts w:hint="eastAsia" w:ascii="方正小标宋简体" w:hAnsi="方正小标宋简体" w:eastAsia="方正小标宋简体" w:cs="方正小标宋简体"/>
                <w:b/>
                <w:bCs w:val="0"/>
                <w:color w:val="auto"/>
                <w:kern w:val="0"/>
                <w:sz w:val="21"/>
                <w:szCs w:val="21"/>
                <w:lang w:val="en-US" w:eastAsia="zh-CN" w:bidi="ar"/>
              </w:rPr>
              <w:br w:type="textWrapping"/>
            </w:r>
            <w:r>
              <w:rPr>
                <w:rFonts w:hint="eastAsia" w:ascii="方正小标宋简体" w:hAnsi="方正小标宋简体" w:eastAsia="方正小标宋简体" w:cs="方正小标宋简体"/>
                <w:b/>
                <w:bCs w:val="0"/>
                <w:color w:val="auto"/>
                <w:kern w:val="0"/>
                <w:sz w:val="21"/>
                <w:szCs w:val="21"/>
                <w:lang w:val="en-US" w:eastAsia="zh-CN" w:bidi="ar"/>
              </w:rPr>
              <w:t>本</w:t>
            </w:r>
            <w:r>
              <w:rPr>
                <w:rFonts w:hint="eastAsia" w:ascii="方正小标宋简体" w:hAnsi="方正小标宋简体" w:eastAsia="方正小标宋简体" w:cs="方正小标宋简体"/>
                <w:b/>
                <w:bCs w:val="0"/>
                <w:color w:val="auto"/>
                <w:kern w:val="0"/>
                <w:sz w:val="21"/>
                <w:szCs w:val="21"/>
                <w:lang w:val="en-US" w:eastAsia="zh-CN" w:bidi="ar"/>
              </w:rPr>
              <w:br w:type="textWrapping"/>
            </w:r>
            <w:r>
              <w:rPr>
                <w:rFonts w:hint="eastAsia" w:ascii="方正小标宋简体" w:hAnsi="方正小标宋简体" w:eastAsia="方正小标宋简体" w:cs="方正小标宋简体"/>
                <w:b/>
                <w:bCs w:val="0"/>
                <w:color w:val="auto"/>
                <w:kern w:val="0"/>
                <w:sz w:val="21"/>
                <w:szCs w:val="21"/>
                <w:lang w:val="en-US" w:eastAsia="zh-CN" w:bidi="ar"/>
              </w:rPr>
              <w:t>信</w:t>
            </w:r>
            <w:r>
              <w:rPr>
                <w:rFonts w:hint="eastAsia" w:ascii="方正小标宋简体" w:hAnsi="方正小标宋简体" w:eastAsia="方正小标宋简体" w:cs="方正小标宋简体"/>
                <w:b/>
                <w:bCs w:val="0"/>
                <w:color w:val="auto"/>
                <w:kern w:val="0"/>
                <w:sz w:val="21"/>
                <w:szCs w:val="21"/>
                <w:lang w:val="en-US" w:eastAsia="zh-CN" w:bidi="ar"/>
              </w:rPr>
              <w:br w:type="textWrapping"/>
            </w:r>
            <w:r>
              <w:rPr>
                <w:rFonts w:hint="eastAsia" w:ascii="方正小标宋简体" w:hAnsi="方正小标宋简体" w:eastAsia="方正小标宋简体" w:cs="方正小标宋简体"/>
                <w:b/>
                <w:bCs w:val="0"/>
                <w:color w:val="auto"/>
                <w:kern w:val="0"/>
                <w:sz w:val="21"/>
                <w:szCs w:val="21"/>
                <w:lang w:val="en-US" w:eastAsia="zh-CN" w:bidi="ar"/>
              </w:rPr>
              <w:t>息</w:t>
            </w:r>
          </w:p>
        </w:tc>
        <w:tc>
          <w:tcPr>
            <w:tcW w:w="1317" w:type="dxa"/>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姓 名</w:t>
            </w:r>
          </w:p>
        </w:tc>
        <w:tc>
          <w:tcPr>
            <w:tcW w:w="1085" w:type="dxa"/>
            <w:gridSpan w:val="2"/>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c>
          <w:tcPr>
            <w:tcW w:w="1002" w:type="dxa"/>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性 别</w:t>
            </w:r>
          </w:p>
        </w:tc>
        <w:tc>
          <w:tcPr>
            <w:tcW w:w="1002" w:type="dxa"/>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c>
          <w:tcPr>
            <w:tcW w:w="1002" w:type="dxa"/>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民 族</w:t>
            </w:r>
          </w:p>
        </w:tc>
        <w:tc>
          <w:tcPr>
            <w:tcW w:w="1577" w:type="dxa"/>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c>
          <w:tcPr>
            <w:tcW w:w="1974" w:type="dxa"/>
            <w:vMerge w:val="restart"/>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贴照片处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40" w:type="dxa"/>
            <w:vMerge w:val="continue"/>
            <w:tcBorders>
              <w:top w:val="single" w:color="000000" w:sz="8" w:space="0"/>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籍 贯</w:t>
            </w:r>
          </w:p>
        </w:tc>
        <w:tc>
          <w:tcPr>
            <w:tcW w:w="10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c>
          <w:tcPr>
            <w:tcW w:w="10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出生地</w:t>
            </w:r>
          </w:p>
        </w:tc>
        <w:tc>
          <w:tcPr>
            <w:tcW w:w="10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c>
          <w:tcPr>
            <w:tcW w:w="10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出生年月</w:t>
            </w:r>
            <w:r>
              <w:rPr>
                <w:rFonts w:hint="eastAsia" w:ascii="黑体" w:hAnsi="宋体" w:eastAsia="黑体" w:cs="黑体"/>
                <w:color w:val="auto"/>
                <w:kern w:val="0"/>
                <w:sz w:val="21"/>
                <w:szCs w:val="21"/>
                <w:lang w:val="en-US" w:eastAsia="zh-CN" w:bidi="ar"/>
              </w:rPr>
              <w:br w:type="textWrapping"/>
            </w:r>
            <w:r>
              <w:rPr>
                <w:rFonts w:hint="eastAsia" w:ascii="黑体" w:hAnsi="宋体" w:eastAsia="黑体" w:cs="黑体"/>
                <w:color w:val="auto"/>
                <w:kern w:val="0"/>
                <w:sz w:val="21"/>
                <w:szCs w:val="21"/>
                <w:lang w:val="en-US" w:eastAsia="zh-CN" w:bidi="ar"/>
              </w:rPr>
              <w:t>（  岁）</w:t>
            </w:r>
          </w:p>
        </w:tc>
        <w:tc>
          <w:tcPr>
            <w:tcW w:w="15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rPr>
            </w:pPr>
          </w:p>
        </w:tc>
        <w:tc>
          <w:tcPr>
            <w:tcW w:w="1974" w:type="dxa"/>
            <w:vMerge w:val="continue"/>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40" w:type="dxa"/>
            <w:vMerge w:val="continue"/>
            <w:tcBorders>
              <w:top w:val="single" w:color="000000" w:sz="8" w:space="0"/>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政治</w:t>
            </w:r>
            <w:r>
              <w:rPr>
                <w:rFonts w:hint="eastAsia" w:ascii="黑体" w:hAnsi="宋体" w:eastAsia="黑体" w:cs="黑体"/>
                <w:color w:val="auto"/>
                <w:kern w:val="0"/>
                <w:sz w:val="21"/>
                <w:szCs w:val="21"/>
                <w:lang w:val="en-US" w:eastAsia="zh-CN" w:bidi="ar"/>
              </w:rPr>
              <w:br w:type="textWrapping"/>
            </w:r>
            <w:r>
              <w:rPr>
                <w:rFonts w:hint="eastAsia" w:ascii="黑体" w:hAnsi="宋体" w:eastAsia="黑体" w:cs="黑体"/>
                <w:color w:val="auto"/>
                <w:kern w:val="0"/>
                <w:sz w:val="21"/>
                <w:szCs w:val="21"/>
                <w:lang w:val="en-US" w:eastAsia="zh-CN" w:bidi="ar"/>
              </w:rPr>
              <w:t>面貌</w:t>
            </w:r>
          </w:p>
        </w:tc>
        <w:tc>
          <w:tcPr>
            <w:tcW w:w="10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c>
          <w:tcPr>
            <w:tcW w:w="10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入党时间</w:t>
            </w:r>
          </w:p>
        </w:tc>
        <w:tc>
          <w:tcPr>
            <w:tcW w:w="10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c>
          <w:tcPr>
            <w:tcW w:w="1002"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参加</w:t>
            </w:r>
            <w:r>
              <w:rPr>
                <w:rFonts w:hint="eastAsia" w:ascii="黑体" w:hAnsi="宋体" w:eastAsia="黑体" w:cs="黑体"/>
                <w:color w:val="auto"/>
                <w:kern w:val="0"/>
                <w:sz w:val="21"/>
                <w:szCs w:val="21"/>
                <w:lang w:val="en-US" w:eastAsia="zh-CN" w:bidi="ar"/>
              </w:rPr>
              <w:br w:type="textWrapping"/>
            </w:r>
            <w:r>
              <w:rPr>
                <w:rFonts w:hint="eastAsia" w:ascii="黑体" w:hAnsi="宋体" w:eastAsia="黑体" w:cs="黑体"/>
                <w:color w:val="auto"/>
                <w:kern w:val="0"/>
                <w:sz w:val="21"/>
                <w:szCs w:val="21"/>
                <w:lang w:val="en-US" w:eastAsia="zh-CN" w:bidi="ar"/>
              </w:rPr>
              <w:t>工作时间</w:t>
            </w:r>
          </w:p>
        </w:tc>
        <w:tc>
          <w:tcPr>
            <w:tcW w:w="15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c>
          <w:tcPr>
            <w:tcW w:w="1974" w:type="dxa"/>
            <w:vMerge w:val="continue"/>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40" w:type="dxa"/>
            <w:vMerge w:val="continue"/>
            <w:tcBorders>
              <w:top w:val="single" w:color="000000" w:sz="8" w:space="0"/>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1"/>
                <w:szCs w:val="21"/>
              </w:rPr>
            </w:pPr>
            <w:r>
              <w:rPr>
                <w:rFonts w:hint="eastAsia" w:ascii="黑体" w:hAnsi="宋体" w:eastAsia="黑体" w:cs="黑体"/>
                <w:color w:val="auto"/>
                <w:kern w:val="0"/>
                <w:sz w:val="21"/>
                <w:szCs w:val="21"/>
                <w:lang w:val="en-US" w:eastAsia="zh-CN" w:bidi="ar"/>
              </w:rPr>
              <w:t>健康状况</w:t>
            </w:r>
          </w:p>
        </w:tc>
        <w:tc>
          <w:tcPr>
            <w:tcW w:w="208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1"/>
                <w:szCs w:val="21"/>
              </w:rPr>
            </w:pPr>
          </w:p>
        </w:tc>
        <w:tc>
          <w:tcPr>
            <w:tcW w:w="10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1"/>
                <w:szCs w:val="21"/>
              </w:rPr>
            </w:pPr>
            <w:r>
              <w:rPr>
                <w:rFonts w:hint="eastAsia" w:ascii="黑体" w:hAnsi="宋体" w:eastAsia="黑体" w:cs="黑体"/>
                <w:color w:val="auto"/>
                <w:kern w:val="0"/>
                <w:sz w:val="21"/>
                <w:szCs w:val="21"/>
                <w:lang w:val="en-US" w:eastAsia="zh-CN" w:bidi="ar"/>
              </w:rPr>
              <w:t>联系电话</w:t>
            </w:r>
          </w:p>
        </w:tc>
        <w:tc>
          <w:tcPr>
            <w:tcW w:w="257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1"/>
                <w:szCs w:val="21"/>
              </w:rPr>
            </w:pPr>
          </w:p>
        </w:tc>
        <w:tc>
          <w:tcPr>
            <w:tcW w:w="1974" w:type="dxa"/>
            <w:vMerge w:val="continue"/>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40" w:type="dxa"/>
            <w:vMerge w:val="continue"/>
            <w:tcBorders>
              <w:top w:val="single" w:color="000000" w:sz="8" w:space="0"/>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4"/>
                <w:szCs w:val="24"/>
              </w:rPr>
            </w:pPr>
            <w:r>
              <w:rPr>
                <w:rFonts w:hint="eastAsia" w:ascii="黑体" w:hAnsi="宋体" w:eastAsia="黑体" w:cs="黑体"/>
                <w:color w:val="auto"/>
                <w:kern w:val="0"/>
                <w:sz w:val="21"/>
                <w:szCs w:val="21"/>
                <w:lang w:val="en-US" w:eastAsia="zh-CN" w:bidi="ar"/>
              </w:rPr>
              <w:t>专业技术</w:t>
            </w:r>
            <w:r>
              <w:rPr>
                <w:rFonts w:hint="eastAsia" w:ascii="黑体" w:hAnsi="宋体" w:eastAsia="黑体" w:cs="黑体"/>
                <w:color w:val="auto"/>
                <w:kern w:val="0"/>
                <w:sz w:val="21"/>
                <w:szCs w:val="21"/>
                <w:lang w:val="en-US" w:eastAsia="zh-CN" w:bidi="ar"/>
              </w:rPr>
              <w:br w:type="textWrapping"/>
            </w:r>
            <w:r>
              <w:rPr>
                <w:rFonts w:hint="eastAsia" w:ascii="黑体" w:hAnsi="宋体" w:eastAsia="黑体" w:cs="黑体"/>
                <w:color w:val="auto"/>
                <w:kern w:val="0"/>
                <w:sz w:val="21"/>
                <w:szCs w:val="21"/>
                <w:lang w:val="en-US" w:eastAsia="zh-CN" w:bidi="ar"/>
              </w:rPr>
              <w:t>职务</w:t>
            </w:r>
          </w:p>
        </w:tc>
        <w:tc>
          <w:tcPr>
            <w:tcW w:w="208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kern w:val="0"/>
                <w:sz w:val="21"/>
                <w:szCs w:val="21"/>
              </w:rPr>
            </w:pPr>
          </w:p>
        </w:tc>
        <w:tc>
          <w:tcPr>
            <w:tcW w:w="10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rPr>
            </w:pPr>
            <w:r>
              <w:rPr>
                <w:rFonts w:hint="eastAsia" w:ascii="黑体" w:hAnsi="宋体" w:eastAsia="黑体" w:cs="黑体"/>
                <w:color w:val="auto"/>
                <w:kern w:val="0"/>
                <w:sz w:val="21"/>
                <w:szCs w:val="21"/>
                <w:lang w:val="en-US" w:eastAsia="zh-CN" w:bidi="ar"/>
              </w:rPr>
              <w:t>熟悉专业</w:t>
            </w:r>
            <w:r>
              <w:rPr>
                <w:rFonts w:hint="eastAsia" w:ascii="黑体" w:hAnsi="宋体" w:eastAsia="黑体" w:cs="黑体"/>
                <w:color w:val="auto"/>
                <w:kern w:val="0"/>
                <w:sz w:val="21"/>
                <w:szCs w:val="21"/>
                <w:lang w:val="en-US" w:eastAsia="zh-CN" w:bidi="ar"/>
              </w:rPr>
              <w:br w:type="textWrapping"/>
            </w:r>
            <w:r>
              <w:rPr>
                <w:rFonts w:hint="eastAsia" w:ascii="黑体" w:hAnsi="宋体" w:eastAsia="黑体" w:cs="黑体"/>
                <w:color w:val="auto"/>
                <w:kern w:val="0"/>
                <w:sz w:val="21"/>
                <w:szCs w:val="21"/>
                <w:lang w:val="en-US" w:eastAsia="zh-CN" w:bidi="ar"/>
              </w:rPr>
              <w:t>及专长</w:t>
            </w:r>
          </w:p>
        </w:tc>
        <w:tc>
          <w:tcPr>
            <w:tcW w:w="4553" w:type="dxa"/>
            <w:gridSpan w:val="3"/>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40" w:type="dxa"/>
            <w:vMerge w:val="continue"/>
            <w:tcBorders>
              <w:top w:val="single" w:color="000000" w:sz="8" w:space="0"/>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身份证</w:t>
            </w:r>
            <w:r>
              <w:rPr>
                <w:rFonts w:hint="eastAsia" w:ascii="黑体" w:hAnsi="宋体" w:eastAsia="黑体" w:cs="黑体"/>
                <w:color w:val="auto"/>
                <w:kern w:val="0"/>
                <w:sz w:val="21"/>
                <w:szCs w:val="21"/>
                <w:lang w:val="en-US" w:eastAsia="zh-CN" w:bidi="ar"/>
              </w:rPr>
              <w:br w:type="textWrapping"/>
            </w:r>
            <w:r>
              <w:rPr>
                <w:rFonts w:hint="eastAsia" w:ascii="黑体" w:hAnsi="宋体" w:eastAsia="黑体" w:cs="黑体"/>
                <w:color w:val="auto"/>
                <w:kern w:val="0"/>
                <w:sz w:val="21"/>
                <w:szCs w:val="21"/>
                <w:lang w:val="en-US" w:eastAsia="zh-CN" w:bidi="ar"/>
              </w:rPr>
              <w:t>号码</w:t>
            </w:r>
          </w:p>
        </w:tc>
        <w:tc>
          <w:tcPr>
            <w:tcW w:w="7642" w:type="dxa"/>
            <w:gridSpan w:val="7"/>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40" w:type="dxa"/>
            <w:vMerge w:val="continue"/>
            <w:tcBorders>
              <w:top w:val="single" w:color="000000" w:sz="8" w:space="0"/>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紧急联系人</w:t>
            </w:r>
          </w:p>
        </w:tc>
        <w:tc>
          <w:tcPr>
            <w:tcW w:w="208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c>
          <w:tcPr>
            <w:tcW w:w="10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紧急联系人电话</w:t>
            </w:r>
          </w:p>
        </w:tc>
        <w:tc>
          <w:tcPr>
            <w:tcW w:w="455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40" w:type="dxa"/>
            <w:vMerge w:val="continue"/>
            <w:tcBorders>
              <w:top w:val="single" w:color="000000" w:sz="8" w:space="0"/>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17" w:type="dxa"/>
            <w:tcBorders>
              <w:top w:val="single" w:color="000000" w:sz="4" w:space="0"/>
              <w:left w:val="nil"/>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户口</w:t>
            </w:r>
            <w:r>
              <w:rPr>
                <w:rFonts w:hint="eastAsia" w:ascii="黑体" w:hAnsi="宋体" w:eastAsia="黑体" w:cs="黑体"/>
                <w:color w:val="auto"/>
                <w:kern w:val="0"/>
                <w:sz w:val="21"/>
                <w:szCs w:val="21"/>
                <w:lang w:val="en-US" w:eastAsia="zh-CN" w:bidi="ar"/>
              </w:rPr>
              <w:br w:type="textWrapping"/>
            </w:r>
            <w:r>
              <w:rPr>
                <w:rFonts w:hint="eastAsia" w:ascii="黑体" w:hAnsi="宋体" w:eastAsia="黑体" w:cs="黑体"/>
                <w:color w:val="auto"/>
                <w:kern w:val="0"/>
                <w:sz w:val="21"/>
                <w:szCs w:val="21"/>
                <w:lang w:val="en-US" w:eastAsia="zh-CN" w:bidi="ar"/>
              </w:rPr>
              <w:t>所在地</w:t>
            </w:r>
          </w:p>
        </w:tc>
        <w:tc>
          <w:tcPr>
            <w:tcW w:w="2087" w:type="dxa"/>
            <w:gridSpan w:val="3"/>
            <w:tcBorders>
              <w:top w:val="single" w:color="000000" w:sz="4"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c>
          <w:tcPr>
            <w:tcW w:w="1002"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现居住</w:t>
            </w:r>
            <w:r>
              <w:rPr>
                <w:rFonts w:hint="eastAsia" w:ascii="黑体" w:hAnsi="宋体" w:eastAsia="黑体" w:cs="黑体"/>
                <w:color w:val="auto"/>
                <w:kern w:val="0"/>
                <w:sz w:val="21"/>
                <w:szCs w:val="21"/>
                <w:lang w:val="en-US" w:eastAsia="zh-CN" w:bidi="ar"/>
              </w:rPr>
              <w:br w:type="textWrapping"/>
            </w:r>
            <w:r>
              <w:rPr>
                <w:rFonts w:hint="eastAsia" w:ascii="黑体" w:hAnsi="宋体" w:eastAsia="黑体" w:cs="黑体"/>
                <w:color w:val="auto"/>
                <w:kern w:val="0"/>
                <w:sz w:val="21"/>
                <w:szCs w:val="21"/>
                <w:lang w:val="en-US" w:eastAsia="zh-CN" w:bidi="ar"/>
              </w:rPr>
              <w:t>地址</w:t>
            </w:r>
          </w:p>
        </w:tc>
        <w:tc>
          <w:tcPr>
            <w:tcW w:w="4553" w:type="dxa"/>
            <w:gridSpan w:val="3"/>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40" w:type="dxa"/>
            <w:vMerge w:val="continue"/>
            <w:tcBorders>
              <w:top w:val="single" w:color="000000" w:sz="8" w:space="0"/>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17" w:type="dxa"/>
            <w:tcBorders>
              <w:top w:val="single" w:color="000000" w:sz="4" w:space="0"/>
              <w:left w:val="nil"/>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黑体" w:hAnsi="宋体" w:eastAsia="黑体" w:cs="黑体"/>
                <w:color w:val="auto"/>
                <w:kern w:val="0"/>
                <w:sz w:val="21"/>
                <w:szCs w:val="21"/>
              </w:rPr>
            </w:pPr>
            <w:r>
              <w:rPr>
                <w:rFonts w:hint="eastAsia" w:ascii="黑体" w:hAnsi="宋体" w:eastAsia="黑体" w:cs="黑体"/>
                <w:color w:val="auto"/>
                <w:kern w:val="0"/>
                <w:sz w:val="21"/>
                <w:szCs w:val="21"/>
                <w:lang w:val="en-US" w:eastAsia="zh-CN" w:bidi="ar"/>
              </w:rPr>
              <w:t>取得专业（或职业）资格</w:t>
            </w:r>
          </w:p>
        </w:tc>
        <w:tc>
          <w:tcPr>
            <w:tcW w:w="7642" w:type="dxa"/>
            <w:gridSpan w:val="7"/>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40" w:type="dxa"/>
            <w:vMerge w:val="continue"/>
            <w:tcBorders>
              <w:top w:val="single" w:color="000000" w:sz="8" w:space="0"/>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900" w:type="dxa"/>
            <w:gridSpan w:val="2"/>
            <w:tcBorders>
              <w:top w:val="single" w:color="000000" w:sz="4"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r>
              <w:rPr>
                <w:rFonts w:hint="eastAsia" w:ascii="黑体" w:hAnsi="宋体" w:eastAsia="黑体" w:cs="黑体"/>
                <w:color w:val="auto"/>
                <w:kern w:val="0"/>
                <w:sz w:val="21"/>
                <w:szCs w:val="21"/>
                <w:lang w:val="en-US" w:eastAsia="zh-CN" w:bidi="ar"/>
              </w:rPr>
              <w:t>应聘工作岗位</w:t>
            </w:r>
          </w:p>
        </w:tc>
        <w:tc>
          <w:tcPr>
            <w:tcW w:w="7059" w:type="dxa"/>
            <w:gridSpan w:val="6"/>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jc w:val="center"/>
        </w:trPr>
        <w:tc>
          <w:tcPr>
            <w:tcW w:w="840" w:type="dxa"/>
            <w:vMerge w:val="restart"/>
            <w:tcBorders>
              <w:top w:val="nil"/>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bCs w:val="0"/>
                <w:color w:val="auto"/>
                <w:kern w:val="0"/>
                <w:sz w:val="21"/>
                <w:szCs w:val="21"/>
              </w:rPr>
            </w:pPr>
            <w:r>
              <w:rPr>
                <w:rFonts w:hint="eastAsia" w:ascii="方正小标宋简体" w:hAnsi="方正小标宋简体" w:eastAsia="方正小标宋简体" w:cs="方正小标宋简体"/>
                <w:b/>
                <w:bCs w:val="0"/>
                <w:color w:val="auto"/>
                <w:kern w:val="0"/>
                <w:sz w:val="21"/>
                <w:szCs w:val="21"/>
                <w:lang w:val="en-US" w:eastAsia="zh-CN" w:bidi="ar"/>
              </w:rPr>
              <w:t>学</w:t>
            </w:r>
          </w:p>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bCs w:val="0"/>
                <w:color w:val="auto"/>
                <w:kern w:val="0"/>
                <w:sz w:val="21"/>
                <w:szCs w:val="21"/>
              </w:rPr>
            </w:pPr>
            <w:r>
              <w:rPr>
                <w:rFonts w:hint="eastAsia" w:ascii="方正小标宋简体" w:hAnsi="方正小标宋简体" w:eastAsia="方正小标宋简体" w:cs="方正小标宋简体"/>
                <w:b/>
                <w:bCs w:val="0"/>
                <w:color w:val="auto"/>
                <w:kern w:val="0"/>
                <w:sz w:val="21"/>
                <w:szCs w:val="21"/>
                <w:lang w:val="en-US" w:eastAsia="zh-CN" w:bidi="ar"/>
              </w:rPr>
              <w:t>历</w:t>
            </w:r>
          </w:p>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bCs w:val="0"/>
                <w:color w:val="auto"/>
                <w:kern w:val="0"/>
                <w:sz w:val="21"/>
                <w:szCs w:val="21"/>
              </w:rPr>
            </w:pPr>
            <w:r>
              <w:rPr>
                <w:rFonts w:hint="eastAsia" w:ascii="方正小标宋简体" w:hAnsi="方正小标宋简体" w:eastAsia="方正小标宋简体" w:cs="方正小标宋简体"/>
                <w:b/>
                <w:bCs w:val="0"/>
                <w:color w:val="auto"/>
                <w:kern w:val="0"/>
                <w:sz w:val="21"/>
                <w:szCs w:val="21"/>
                <w:lang w:val="en-US" w:eastAsia="zh-CN" w:bidi="ar"/>
              </w:rPr>
              <w:t>学</w:t>
            </w:r>
          </w:p>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bCs w:val="0"/>
                <w:color w:val="auto"/>
                <w:kern w:val="2"/>
                <w:sz w:val="21"/>
                <w:szCs w:val="21"/>
              </w:rPr>
            </w:pPr>
            <w:r>
              <w:rPr>
                <w:rFonts w:hint="eastAsia" w:ascii="方正小标宋简体" w:hAnsi="方正小标宋简体" w:eastAsia="方正小标宋简体" w:cs="方正小标宋简体"/>
                <w:b/>
                <w:bCs w:val="0"/>
                <w:color w:val="auto"/>
                <w:kern w:val="0"/>
                <w:sz w:val="21"/>
                <w:szCs w:val="21"/>
                <w:lang w:val="en-US" w:eastAsia="zh-CN" w:bidi="ar"/>
              </w:rPr>
              <w:t>位</w:t>
            </w:r>
          </w:p>
        </w:tc>
        <w:tc>
          <w:tcPr>
            <w:tcW w:w="1317" w:type="dxa"/>
            <w:vMerge w:val="restart"/>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黑体" w:hAnsi="宋体" w:eastAsia="黑体" w:cs="黑体"/>
                <w:color w:val="auto"/>
                <w:kern w:val="0"/>
                <w:sz w:val="21"/>
                <w:szCs w:val="21"/>
              </w:rPr>
            </w:pPr>
            <w:r>
              <w:rPr>
                <w:rFonts w:hint="eastAsia" w:ascii="黑体" w:hAnsi="宋体" w:eastAsia="黑体" w:cs="黑体"/>
                <w:color w:val="auto"/>
                <w:kern w:val="0"/>
                <w:sz w:val="21"/>
                <w:szCs w:val="21"/>
                <w:lang w:val="en-US" w:eastAsia="zh-CN" w:bidi="ar"/>
              </w:rPr>
              <w:t>全日制教育（最高学历）</w:t>
            </w:r>
          </w:p>
        </w:tc>
        <w:tc>
          <w:tcPr>
            <w:tcW w:w="1085" w:type="dxa"/>
            <w:gridSpan w:val="2"/>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起止时间</w:t>
            </w:r>
          </w:p>
        </w:tc>
        <w:tc>
          <w:tcPr>
            <w:tcW w:w="2004" w:type="dxa"/>
            <w:gridSpan w:val="2"/>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学  校</w:t>
            </w:r>
          </w:p>
        </w:tc>
        <w:tc>
          <w:tcPr>
            <w:tcW w:w="2579" w:type="dxa"/>
            <w:gridSpan w:val="2"/>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专  业</w:t>
            </w:r>
          </w:p>
        </w:tc>
        <w:tc>
          <w:tcPr>
            <w:tcW w:w="1974" w:type="dxa"/>
            <w:tcBorders>
              <w:top w:val="single" w:color="000000" w:sz="8" w:space="0"/>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学历/学位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40" w:type="dxa"/>
            <w:vMerge w:val="continue"/>
            <w:tcBorders>
              <w:top w:val="nil"/>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17" w:type="dxa"/>
            <w:vMerge w:val="continue"/>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rPr>
            </w:pPr>
          </w:p>
        </w:tc>
        <w:tc>
          <w:tcPr>
            <w:tcW w:w="20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c>
          <w:tcPr>
            <w:tcW w:w="257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c>
          <w:tcPr>
            <w:tcW w:w="1974" w:type="dxa"/>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7" w:hRule="atLeast"/>
          <w:jc w:val="center"/>
        </w:trPr>
        <w:tc>
          <w:tcPr>
            <w:tcW w:w="840" w:type="dxa"/>
            <w:vMerge w:val="continue"/>
            <w:tcBorders>
              <w:top w:val="nil"/>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17" w:type="dxa"/>
            <w:vMerge w:val="restart"/>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1"/>
                <w:szCs w:val="21"/>
              </w:rPr>
            </w:pPr>
            <w:r>
              <w:rPr>
                <w:rFonts w:hint="eastAsia" w:ascii="黑体" w:hAnsi="宋体" w:eastAsia="黑体" w:cs="黑体"/>
                <w:color w:val="auto"/>
                <w:kern w:val="0"/>
                <w:sz w:val="21"/>
                <w:szCs w:val="21"/>
                <w:lang w:val="en-US" w:eastAsia="zh-CN" w:bidi="ar"/>
              </w:rPr>
              <w:t>在职</w:t>
            </w:r>
            <w:r>
              <w:rPr>
                <w:rFonts w:hint="eastAsia" w:ascii="黑体" w:hAnsi="宋体" w:eastAsia="黑体" w:cs="黑体"/>
                <w:color w:val="auto"/>
                <w:kern w:val="0"/>
                <w:sz w:val="21"/>
                <w:szCs w:val="21"/>
                <w:lang w:val="en-US" w:eastAsia="zh-CN" w:bidi="ar"/>
              </w:rPr>
              <w:br w:type="textWrapping"/>
            </w:r>
            <w:r>
              <w:rPr>
                <w:rFonts w:hint="eastAsia" w:ascii="黑体" w:hAnsi="宋体" w:eastAsia="黑体" w:cs="黑体"/>
                <w:color w:val="auto"/>
                <w:kern w:val="0"/>
                <w:sz w:val="21"/>
                <w:szCs w:val="21"/>
                <w:lang w:val="en-US" w:eastAsia="zh-CN" w:bidi="ar"/>
              </w:rPr>
              <w:t>教育</w:t>
            </w:r>
          </w:p>
        </w:tc>
        <w:tc>
          <w:tcPr>
            <w:tcW w:w="10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起止时间</w:t>
            </w:r>
          </w:p>
        </w:tc>
        <w:tc>
          <w:tcPr>
            <w:tcW w:w="20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学  校</w:t>
            </w:r>
          </w:p>
        </w:tc>
        <w:tc>
          <w:tcPr>
            <w:tcW w:w="257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专  业</w:t>
            </w:r>
          </w:p>
        </w:tc>
        <w:tc>
          <w:tcPr>
            <w:tcW w:w="1974" w:type="dxa"/>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学历/学位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40" w:type="dxa"/>
            <w:vMerge w:val="continue"/>
            <w:tcBorders>
              <w:top w:val="nil"/>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17"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85" w:type="dxa"/>
            <w:gridSpan w:val="2"/>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rPr>
            </w:pPr>
          </w:p>
        </w:tc>
        <w:tc>
          <w:tcPr>
            <w:tcW w:w="2004" w:type="dxa"/>
            <w:gridSpan w:val="2"/>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c>
          <w:tcPr>
            <w:tcW w:w="2579" w:type="dxa"/>
            <w:gridSpan w:val="2"/>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c>
          <w:tcPr>
            <w:tcW w:w="1974" w:type="dxa"/>
            <w:tcBorders>
              <w:top w:val="single" w:color="000000"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4"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bCs w:val="0"/>
                <w:color w:val="auto"/>
                <w:kern w:val="0"/>
                <w:sz w:val="21"/>
                <w:szCs w:val="21"/>
              </w:rPr>
            </w:pPr>
            <w:r>
              <w:rPr>
                <w:rFonts w:hint="eastAsia" w:ascii="方正小标宋简体" w:hAnsi="方正小标宋简体" w:eastAsia="方正小标宋简体" w:cs="方正小标宋简体"/>
                <w:b/>
                <w:bCs w:val="0"/>
                <w:color w:val="auto"/>
                <w:kern w:val="0"/>
                <w:sz w:val="21"/>
                <w:szCs w:val="21"/>
                <w:lang w:val="en-US" w:eastAsia="zh-CN" w:bidi="ar"/>
              </w:rPr>
              <w:t>个</w:t>
            </w:r>
          </w:p>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bCs w:val="0"/>
                <w:color w:val="auto"/>
                <w:kern w:val="0"/>
                <w:sz w:val="21"/>
                <w:szCs w:val="21"/>
              </w:rPr>
            </w:pPr>
            <w:r>
              <w:rPr>
                <w:rFonts w:hint="eastAsia" w:ascii="方正小标宋简体" w:hAnsi="方正小标宋简体" w:eastAsia="方正小标宋简体" w:cs="方正小标宋简体"/>
                <w:b/>
                <w:bCs w:val="0"/>
                <w:color w:val="auto"/>
                <w:kern w:val="0"/>
                <w:sz w:val="21"/>
                <w:szCs w:val="21"/>
                <w:lang w:val="en-US" w:eastAsia="zh-CN" w:bidi="ar"/>
              </w:rPr>
              <w:t>人</w:t>
            </w:r>
          </w:p>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bCs w:val="0"/>
                <w:color w:val="auto"/>
                <w:kern w:val="0"/>
                <w:sz w:val="21"/>
                <w:szCs w:val="21"/>
              </w:rPr>
            </w:pPr>
            <w:r>
              <w:rPr>
                <w:rFonts w:hint="eastAsia" w:ascii="方正小标宋简体" w:hAnsi="方正小标宋简体" w:eastAsia="方正小标宋简体" w:cs="方正小标宋简体"/>
                <w:b/>
                <w:bCs w:val="0"/>
                <w:color w:val="auto"/>
                <w:kern w:val="0"/>
                <w:sz w:val="21"/>
                <w:szCs w:val="21"/>
                <w:lang w:val="en-US" w:eastAsia="zh-CN" w:bidi="ar"/>
              </w:rPr>
              <w:t>简</w:t>
            </w:r>
          </w:p>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bCs w:val="0"/>
                <w:color w:val="auto"/>
                <w:kern w:val="2"/>
                <w:sz w:val="21"/>
                <w:szCs w:val="21"/>
              </w:rPr>
            </w:pPr>
            <w:r>
              <w:rPr>
                <w:rFonts w:hint="eastAsia" w:ascii="方正小标宋简体" w:hAnsi="方正小标宋简体" w:eastAsia="方正小标宋简体" w:cs="方正小标宋简体"/>
                <w:b/>
                <w:bCs w:val="0"/>
                <w:color w:val="auto"/>
                <w:kern w:val="0"/>
                <w:sz w:val="21"/>
                <w:szCs w:val="21"/>
                <w:lang w:val="en-US" w:eastAsia="zh-CN" w:bidi="ar"/>
              </w:rPr>
              <w:t>历</w:t>
            </w:r>
          </w:p>
        </w:tc>
        <w:tc>
          <w:tcPr>
            <w:tcW w:w="8959" w:type="dxa"/>
            <w:gridSpan w:val="8"/>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rPr>
            </w:pPr>
          </w:p>
          <w:p>
            <w:pPr>
              <w:pStyle w:val="9"/>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pPr>
              <w:pStyle w:val="9"/>
              <w:keepNext w:val="0"/>
              <w:keepLines w:val="0"/>
              <w:widowControl w:val="0"/>
              <w:suppressLineNumbers w:val="0"/>
              <w:spacing w:before="0" w:beforeAutospacing="0" w:after="0" w:afterAutospacing="0"/>
              <w:ind w:left="0" w:right="0" w:firstLine="210" w:firstLineChars="100"/>
              <w:jc w:val="both"/>
              <w:rPr>
                <w:rFonts w:hint="eastAsia" w:ascii="黑体" w:hAnsi="宋体" w:eastAsia="黑体" w:cs="黑体"/>
                <w:color w:val="auto"/>
                <w:kern w:val="2"/>
                <w:sz w:val="21"/>
                <w:szCs w:val="21"/>
              </w:rPr>
            </w:pPr>
          </w:p>
          <w:p>
            <w:pPr>
              <w:pStyle w:val="9"/>
              <w:keepNext w:val="0"/>
              <w:keepLines w:val="0"/>
              <w:widowControl w:val="0"/>
              <w:suppressLineNumbers w:val="0"/>
              <w:spacing w:before="0" w:beforeAutospacing="0" w:after="0" w:afterAutospacing="0"/>
              <w:ind w:left="0" w:right="0" w:firstLine="210" w:firstLineChars="100"/>
              <w:jc w:val="both"/>
              <w:rPr>
                <w:rFonts w:hint="eastAsia" w:ascii="黑体" w:hAnsi="宋体" w:eastAsia="黑体" w:cs="黑体"/>
                <w:color w:val="auto"/>
                <w:kern w:val="2"/>
                <w:sz w:val="21"/>
                <w:szCs w:val="21"/>
              </w:rPr>
            </w:pPr>
          </w:p>
          <w:p>
            <w:pPr>
              <w:pStyle w:val="9"/>
              <w:keepNext w:val="0"/>
              <w:keepLines w:val="0"/>
              <w:widowControl w:val="0"/>
              <w:suppressLineNumbers w:val="0"/>
              <w:spacing w:before="0" w:beforeAutospacing="0" w:after="0" w:afterAutospacing="0"/>
              <w:ind w:left="0" w:right="0" w:firstLine="210" w:firstLineChars="100"/>
              <w:jc w:val="both"/>
              <w:rPr>
                <w:rFonts w:hint="eastAsia" w:ascii="黑体" w:hAnsi="宋体" w:eastAsia="黑体" w:cs="黑体"/>
                <w:color w:val="auto"/>
                <w:kern w:val="2"/>
                <w:sz w:val="21"/>
                <w:szCs w:val="21"/>
              </w:rPr>
            </w:pPr>
          </w:p>
          <w:p>
            <w:pPr>
              <w:pStyle w:val="9"/>
              <w:keepNext w:val="0"/>
              <w:keepLines w:val="0"/>
              <w:widowControl w:val="0"/>
              <w:suppressLineNumbers w:val="0"/>
              <w:spacing w:before="0" w:beforeAutospacing="0" w:after="0" w:afterAutospacing="0"/>
              <w:ind w:left="0" w:right="0" w:firstLine="210" w:firstLineChars="100"/>
              <w:jc w:val="both"/>
              <w:rPr>
                <w:rFonts w:hint="eastAsia" w:ascii="黑体" w:hAnsi="宋体" w:eastAsia="黑体" w:cs="黑体"/>
                <w:color w:val="auto"/>
                <w:kern w:val="2"/>
                <w:sz w:val="21"/>
                <w:szCs w:val="21"/>
              </w:rPr>
            </w:pPr>
          </w:p>
          <w:p>
            <w:pPr>
              <w:pStyle w:val="9"/>
              <w:keepNext w:val="0"/>
              <w:keepLines w:val="0"/>
              <w:widowControl w:val="0"/>
              <w:suppressLineNumbers w:val="0"/>
              <w:spacing w:before="0" w:beforeAutospacing="0" w:after="0" w:afterAutospacing="0"/>
              <w:ind w:left="0" w:right="0" w:firstLine="210" w:firstLineChars="100"/>
              <w:jc w:val="both"/>
              <w:rPr>
                <w:rFonts w:hint="eastAsia" w:ascii="黑体" w:hAnsi="宋体" w:eastAsia="黑体" w:cs="黑体"/>
                <w:color w:val="auto"/>
                <w:kern w:val="2"/>
                <w:sz w:val="21"/>
                <w:szCs w:val="21"/>
              </w:rPr>
            </w:pPr>
            <w:r>
              <w:rPr>
                <w:rFonts w:hint="eastAsia" w:ascii="黑体" w:hAnsi="宋体" w:eastAsia="黑体" w:cs="黑体"/>
                <w:color w:val="auto"/>
                <w:kern w:val="2"/>
                <w:sz w:val="21"/>
                <w:szCs w:val="21"/>
                <w:lang w:val="en-US" w:eastAsia="zh-CN" w:bidi="ar"/>
              </w:rPr>
              <w:t>（XXXX年XX月-XXXX年XX月在xx单位从事XX岗位，负责XX工作。）</w:t>
            </w:r>
          </w:p>
        </w:tc>
      </w:tr>
    </w:tbl>
    <w:p>
      <w:pPr>
        <w:rPr>
          <w:rFonts w:hint="eastAsia" w:ascii="方正小标宋简体" w:hAnsi="方正小标宋简体" w:eastAsia="方正小标宋简体" w:cs="方正小标宋简体"/>
          <w:b/>
          <w:color w:val="auto"/>
          <w:kern w:val="0"/>
          <w:sz w:val="21"/>
          <w:szCs w:val="21"/>
        </w:rPr>
        <w:sectPr>
          <w:pgSz w:w="11906" w:h="16838"/>
          <w:pgMar w:top="1440" w:right="1701" w:bottom="1440" w:left="1701" w:header="851" w:footer="992" w:gutter="0"/>
          <w:pgNumType w:fmt="numberInDash"/>
          <w:cols w:space="720" w:num="1"/>
          <w:docGrid w:type="lines" w:linePitch="314" w:charSpace="0"/>
        </w:sectPr>
      </w:pPr>
    </w:p>
    <w:tbl>
      <w:tblPr>
        <w:tblStyle w:val="11"/>
        <w:tblW w:w="10239" w:type="dxa"/>
        <w:tblInd w:w="-6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66"/>
        <w:gridCol w:w="1065"/>
        <w:gridCol w:w="1200"/>
        <w:gridCol w:w="975"/>
        <w:gridCol w:w="1110"/>
        <w:gridCol w:w="1830"/>
        <w:gridCol w:w="3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1" w:hRule="atLeast"/>
        </w:trPr>
        <w:tc>
          <w:tcPr>
            <w:tcW w:w="9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bCs w:val="0"/>
                <w:color w:val="auto"/>
                <w:kern w:val="0"/>
                <w:sz w:val="21"/>
                <w:szCs w:val="21"/>
              </w:rPr>
            </w:pPr>
            <w:r>
              <w:rPr>
                <w:rFonts w:hint="eastAsia" w:ascii="方正小标宋简体" w:hAnsi="方正小标宋简体" w:eastAsia="方正小标宋简体" w:cs="方正小标宋简体"/>
                <w:b/>
                <w:bCs w:val="0"/>
                <w:color w:val="auto"/>
                <w:kern w:val="0"/>
                <w:sz w:val="21"/>
                <w:szCs w:val="21"/>
                <w:lang w:val="en-US" w:eastAsia="zh-CN" w:bidi="ar"/>
              </w:rPr>
              <w:t>奖</w:t>
            </w:r>
          </w:p>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bCs w:val="0"/>
                <w:color w:val="auto"/>
                <w:kern w:val="0"/>
                <w:sz w:val="21"/>
                <w:szCs w:val="21"/>
              </w:rPr>
            </w:pPr>
            <w:r>
              <w:rPr>
                <w:rFonts w:hint="eastAsia" w:ascii="方正小标宋简体" w:hAnsi="方正小标宋简体" w:eastAsia="方正小标宋简体" w:cs="方正小标宋简体"/>
                <w:b/>
                <w:bCs w:val="0"/>
                <w:color w:val="auto"/>
                <w:kern w:val="0"/>
                <w:sz w:val="21"/>
                <w:szCs w:val="21"/>
                <w:lang w:val="en-US" w:eastAsia="zh-CN" w:bidi="ar"/>
              </w:rPr>
              <w:t>惩</w:t>
            </w:r>
          </w:p>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bCs w:val="0"/>
                <w:color w:val="auto"/>
                <w:kern w:val="0"/>
                <w:sz w:val="21"/>
                <w:szCs w:val="21"/>
              </w:rPr>
            </w:pPr>
            <w:r>
              <w:rPr>
                <w:rFonts w:hint="eastAsia" w:ascii="方正小标宋简体" w:hAnsi="方正小标宋简体" w:eastAsia="方正小标宋简体" w:cs="方正小标宋简体"/>
                <w:b/>
                <w:bCs w:val="0"/>
                <w:color w:val="auto"/>
                <w:kern w:val="0"/>
                <w:sz w:val="21"/>
                <w:szCs w:val="21"/>
                <w:lang w:val="en-US" w:eastAsia="zh-CN" w:bidi="ar"/>
              </w:rPr>
              <w:t>情</w:t>
            </w:r>
          </w:p>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bCs w:val="0"/>
                <w:color w:val="auto"/>
                <w:kern w:val="0"/>
                <w:sz w:val="21"/>
                <w:szCs w:val="21"/>
              </w:rPr>
            </w:pPr>
            <w:r>
              <w:rPr>
                <w:rFonts w:hint="eastAsia" w:ascii="方正小标宋简体" w:hAnsi="方正小标宋简体" w:eastAsia="方正小标宋简体" w:cs="方正小标宋简体"/>
                <w:b/>
                <w:bCs w:val="0"/>
                <w:color w:val="auto"/>
                <w:kern w:val="0"/>
                <w:sz w:val="21"/>
                <w:szCs w:val="21"/>
                <w:lang w:val="en-US" w:eastAsia="zh-CN" w:bidi="ar"/>
              </w:rPr>
              <w:t>况</w:t>
            </w:r>
          </w:p>
        </w:tc>
        <w:tc>
          <w:tcPr>
            <w:tcW w:w="9273" w:type="dxa"/>
            <w:gridSpan w:val="6"/>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color w:val="auto"/>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53" w:hRule="atLeast"/>
        </w:trPr>
        <w:tc>
          <w:tcPr>
            <w:tcW w:w="9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bCs w:val="0"/>
                <w:color w:val="auto"/>
                <w:kern w:val="0"/>
                <w:sz w:val="21"/>
                <w:szCs w:val="21"/>
              </w:rPr>
            </w:pPr>
            <w:r>
              <w:rPr>
                <w:rFonts w:hint="eastAsia" w:ascii="方正小标宋简体" w:hAnsi="方正小标宋简体" w:eastAsia="方正小标宋简体" w:cs="方正小标宋简体"/>
                <w:b/>
                <w:bCs/>
                <w:color w:val="auto"/>
                <w:kern w:val="2"/>
                <w:sz w:val="21"/>
                <w:szCs w:val="21"/>
                <w:lang w:val="en-US" w:eastAsia="zh-CN" w:bidi="ar"/>
              </w:rPr>
              <w:t>有无违法违纪行为或受过刑事处罚</w:t>
            </w:r>
          </w:p>
        </w:tc>
        <w:tc>
          <w:tcPr>
            <w:tcW w:w="9273" w:type="dxa"/>
            <w:gridSpan w:val="6"/>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9" w:hRule="atLeast"/>
        </w:trPr>
        <w:tc>
          <w:tcPr>
            <w:tcW w:w="966"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bCs w:val="0"/>
                <w:color w:val="auto"/>
                <w:kern w:val="0"/>
                <w:sz w:val="21"/>
                <w:szCs w:val="21"/>
              </w:rPr>
            </w:pPr>
            <w:r>
              <w:rPr>
                <w:rFonts w:hint="eastAsia" w:ascii="方正小标宋简体" w:hAnsi="方正小标宋简体" w:eastAsia="方正小标宋简体" w:cs="方正小标宋简体"/>
                <w:b/>
                <w:bCs w:val="0"/>
                <w:color w:val="auto"/>
                <w:kern w:val="0"/>
                <w:sz w:val="21"/>
                <w:szCs w:val="21"/>
                <w:lang w:val="en-US" w:eastAsia="zh-CN" w:bidi="ar"/>
              </w:rPr>
              <w:t>家庭</w:t>
            </w:r>
          </w:p>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bCs w:val="0"/>
                <w:color w:val="auto"/>
                <w:kern w:val="0"/>
                <w:sz w:val="21"/>
                <w:szCs w:val="21"/>
              </w:rPr>
            </w:pPr>
            <w:r>
              <w:rPr>
                <w:rFonts w:hint="eastAsia" w:ascii="方正小标宋简体" w:hAnsi="方正小标宋简体" w:eastAsia="方正小标宋简体" w:cs="方正小标宋简体"/>
                <w:b/>
                <w:bCs w:val="0"/>
                <w:color w:val="auto"/>
                <w:kern w:val="0"/>
                <w:sz w:val="21"/>
                <w:szCs w:val="21"/>
                <w:lang w:val="en-US" w:eastAsia="zh-CN" w:bidi="ar"/>
              </w:rPr>
              <w:t>成员及</w:t>
            </w:r>
          </w:p>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bCs w:val="0"/>
                <w:color w:val="auto"/>
                <w:kern w:val="2"/>
                <w:sz w:val="21"/>
                <w:szCs w:val="21"/>
              </w:rPr>
            </w:pPr>
            <w:r>
              <w:rPr>
                <w:rFonts w:hint="eastAsia" w:ascii="方正小标宋简体" w:hAnsi="方正小标宋简体" w:eastAsia="方正小标宋简体" w:cs="方正小标宋简体"/>
                <w:b/>
                <w:bCs w:val="0"/>
                <w:color w:val="auto"/>
                <w:kern w:val="0"/>
                <w:sz w:val="21"/>
                <w:szCs w:val="21"/>
                <w:lang w:val="en-US" w:eastAsia="zh-CN" w:bidi="ar"/>
              </w:rPr>
              <w:t>主要</w:t>
            </w:r>
            <w:r>
              <w:rPr>
                <w:rFonts w:hint="eastAsia" w:ascii="方正小标宋简体" w:hAnsi="方正小标宋简体" w:eastAsia="方正小标宋简体" w:cs="方正小标宋简体"/>
                <w:b/>
                <w:bCs w:val="0"/>
                <w:color w:val="auto"/>
                <w:kern w:val="0"/>
                <w:sz w:val="21"/>
                <w:szCs w:val="21"/>
                <w:lang w:val="en-US" w:eastAsia="zh-CN" w:bidi="ar"/>
              </w:rPr>
              <w:br w:type="textWrapping"/>
            </w:r>
            <w:r>
              <w:rPr>
                <w:rFonts w:hint="eastAsia" w:ascii="方正小标宋简体" w:hAnsi="方正小标宋简体" w:eastAsia="方正小标宋简体" w:cs="方正小标宋简体"/>
                <w:b/>
                <w:bCs w:val="0"/>
                <w:color w:val="auto"/>
                <w:kern w:val="0"/>
                <w:sz w:val="21"/>
                <w:szCs w:val="21"/>
                <w:lang w:val="en-US" w:eastAsia="zh-CN" w:bidi="ar"/>
              </w:rPr>
              <w:t>社会</w:t>
            </w:r>
            <w:r>
              <w:rPr>
                <w:rFonts w:hint="eastAsia" w:ascii="方正小标宋简体" w:hAnsi="方正小标宋简体" w:eastAsia="方正小标宋简体" w:cs="方正小标宋简体"/>
                <w:b/>
                <w:bCs w:val="0"/>
                <w:color w:val="auto"/>
                <w:kern w:val="0"/>
                <w:sz w:val="21"/>
                <w:szCs w:val="21"/>
                <w:lang w:val="en-US" w:eastAsia="zh-CN" w:bidi="ar"/>
              </w:rPr>
              <w:br w:type="textWrapping"/>
            </w:r>
            <w:r>
              <w:rPr>
                <w:rFonts w:hint="eastAsia" w:ascii="方正小标宋简体" w:hAnsi="方正小标宋简体" w:eastAsia="方正小标宋简体" w:cs="方正小标宋简体"/>
                <w:b/>
                <w:bCs w:val="0"/>
                <w:color w:val="auto"/>
                <w:kern w:val="0"/>
                <w:sz w:val="21"/>
                <w:szCs w:val="21"/>
                <w:lang w:val="en-US" w:eastAsia="zh-CN" w:bidi="ar"/>
              </w:rPr>
              <w:t>关系</w:t>
            </w:r>
          </w:p>
        </w:tc>
        <w:tc>
          <w:tcPr>
            <w:tcW w:w="106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称谓</w:t>
            </w:r>
          </w:p>
        </w:tc>
        <w:tc>
          <w:tcPr>
            <w:tcW w:w="120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姓  名</w:t>
            </w:r>
          </w:p>
        </w:tc>
        <w:tc>
          <w:tcPr>
            <w:tcW w:w="97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年  龄</w:t>
            </w:r>
          </w:p>
        </w:tc>
        <w:tc>
          <w:tcPr>
            <w:tcW w:w="1110" w:type="dxa"/>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0"/>
                <w:sz w:val="21"/>
                <w:szCs w:val="21"/>
                <w:lang w:val="en-US" w:eastAsia="zh-CN" w:bidi="ar"/>
              </w:rPr>
              <w:t>政治面貌</w:t>
            </w:r>
          </w:p>
        </w:tc>
        <w:tc>
          <w:tcPr>
            <w:tcW w:w="18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2"/>
                <w:sz w:val="21"/>
                <w:szCs w:val="21"/>
              </w:rPr>
            </w:pPr>
            <w:r>
              <w:rPr>
                <w:rFonts w:hint="eastAsia" w:ascii="黑体" w:hAnsi="宋体" w:eastAsia="黑体" w:cs="黑体"/>
                <w:color w:val="auto"/>
                <w:kern w:val="2"/>
                <w:sz w:val="21"/>
                <w:szCs w:val="21"/>
                <w:lang w:val="en-US" w:eastAsia="zh-CN" w:bidi="ar"/>
              </w:rPr>
              <w:t>是否有回避关系</w:t>
            </w:r>
          </w:p>
        </w:tc>
        <w:tc>
          <w:tcPr>
            <w:tcW w:w="3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kern w:val="0"/>
                <w:sz w:val="21"/>
                <w:szCs w:val="21"/>
              </w:rPr>
            </w:pPr>
            <w:r>
              <w:rPr>
                <w:rFonts w:hint="eastAsia" w:ascii="黑体" w:hAnsi="宋体" w:eastAsia="黑体" w:cs="黑体"/>
                <w:color w:val="auto"/>
                <w:kern w:val="0"/>
                <w:sz w:val="21"/>
                <w:szCs w:val="21"/>
                <w:lang w:val="en-US" w:eastAsia="zh-CN" w:bidi="ar"/>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6" w:hRule="atLeast"/>
        </w:trPr>
        <w:tc>
          <w:tcPr>
            <w:tcW w:w="966"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rPr>
            </w:pPr>
          </w:p>
        </w:tc>
        <w:tc>
          <w:tcPr>
            <w:tcW w:w="97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rPr>
            </w:pPr>
          </w:p>
        </w:tc>
        <w:tc>
          <w:tcPr>
            <w:tcW w:w="111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rPr>
            </w:pPr>
          </w:p>
        </w:tc>
        <w:tc>
          <w:tcPr>
            <w:tcW w:w="183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c>
          <w:tcPr>
            <w:tcW w:w="3093"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966"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rPr>
            </w:pPr>
          </w:p>
        </w:tc>
        <w:tc>
          <w:tcPr>
            <w:tcW w:w="97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rPr>
            </w:pPr>
          </w:p>
        </w:tc>
        <w:tc>
          <w:tcPr>
            <w:tcW w:w="111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rPr>
            </w:pPr>
          </w:p>
        </w:tc>
        <w:tc>
          <w:tcPr>
            <w:tcW w:w="183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c>
          <w:tcPr>
            <w:tcW w:w="30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8" w:hRule="atLeast"/>
        </w:trPr>
        <w:tc>
          <w:tcPr>
            <w:tcW w:w="966"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rPr>
            </w:pPr>
          </w:p>
        </w:tc>
        <w:tc>
          <w:tcPr>
            <w:tcW w:w="97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rPr>
            </w:pPr>
          </w:p>
        </w:tc>
        <w:tc>
          <w:tcPr>
            <w:tcW w:w="111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rPr>
            </w:pPr>
          </w:p>
        </w:tc>
        <w:tc>
          <w:tcPr>
            <w:tcW w:w="183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c>
          <w:tcPr>
            <w:tcW w:w="30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6" w:hRule="atLeast"/>
        </w:trPr>
        <w:tc>
          <w:tcPr>
            <w:tcW w:w="966"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rPr>
            </w:pPr>
          </w:p>
        </w:tc>
        <w:tc>
          <w:tcPr>
            <w:tcW w:w="97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rPr>
            </w:pPr>
          </w:p>
        </w:tc>
        <w:tc>
          <w:tcPr>
            <w:tcW w:w="111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rPr>
            </w:pPr>
          </w:p>
        </w:tc>
        <w:tc>
          <w:tcPr>
            <w:tcW w:w="183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c>
          <w:tcPr>
            <w:tcW w:w="309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52" w:hRule="atLeast"/>
        </w:trPr>
        <w:tc>
          <w:tcPr>
            <w:tcW w:w="9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楷体_GB2312" w:cs="Times New Roman"/>
                <w:b/>
                <w:bCs/>
                <w:color w:val="auto"/>
                <w:kern w:val="2"/>
                <w:sz w:val="24"/>
                <w:szCs w:val="24"/>
              </w:rPr>
            </w:pPr>
            <w:r>
              <w:rPr>
                <w:rFonts w:hint="eastAsia" w:ascii="楷体_GB2312" w:hAnsi="Times New Roman" w:eastAsia="楷体_GB2312" w:cs="楷体_GB2312"/>
                <w:b/>
                <w:bCs/>
                <w:color w:val="auto"/>
                <w:kern w:val="2"/>
                <w:sz w:val="24"/>
                <w:szCs w:val="24"/>
                <w:lang w:val="en-US" w:eastAsia="zh-CN" w:bidi="ar"/>
              </w:rPr>
              <w:t>本人</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
                <w:bCs/>
                <w:color w:val="auto"/>
                <w:kern w:val="2"/>
                <w:sz w:val="21"/>
                <w:szCs w:val="21"/>
              </w:rPr>
            </w:pPr>
            <w:r>
              <w:rPr>
                <w:rFonts w:hint="eastAsia" w:ascii="楷体_GB2312" w:hAnsi="Times New Roman" w:eastAsia="楷体_GB2312" w:cs="楷体_GB2312"/>
                <w:b/>
                <w:bCs/>
                <w:color w:val="auto"/>
                <w:kern w:val="2"/>
                <w:sz w:val="24"/>
                <w:szCs w:val="24"/>
                <w:lang w:val="en-US" w:eastAsia="zh-CN" w:bidi="ar"/>
              </w:rPr>
              <w:t>承诺</w:t>
            </w:r>
          </w:p>
        </w:tc>
        <w:tc>
          <w:tcPr>
            <w:tcW w:w="9273" w:type="dxa"/>
            <w:gridSpan w:val="6"/>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400" w:lineRule="exact"/>
              <w:ind w:left="0" w:right="0" w:firstLine="240" w:firstLineChars="100"/>
              <w:jc w:val="both"/>
              <w:rPr>
                <w:rFonts w:hint="default" w:ascii="Times New Roman" w:hAnsi="Times New Roman" w:eastAsia="楷体_GB2312" w:cs="Times New Roman"/>
                <w:b/>
                <w:bCs/>
                <w:color w:val="auto"/>
                <w:kern w:val="2"/>
                <w:sz w:val="24"/>
                <w:szCs w:val="24"/>
              </w:rPr>
            </w:pPr>
            <w:r>
              <w:rPr>
                <w:rFonts w:hint="eastAsia" w:ascii="楷体_GB2312" w:hAnsi="Times New Roman" w:eastAsia="楷体_GB2312" w:cs="楷体_GB2312"/>
                <w:b/>
                <w:bCs/>
                <w:color w:val="auto"/>
                <w:kern w:val="2"/>
                <w:sz w:val="24"/>
                <w:szCs w:val="24"/>
                <w:lang w:val="en-US" w:eastAsia="zh-CN" w:bidi="ar"/>
              </w:rPr>
              <w:t>我保证上述表格中所填写的内容真实、合法、完整，如有虚假愿承担一切责任。</w:t>
            </w:r>
          </w:p>
          <w:p>
            <w:pPr>
              <w:keepNext w:val="0"/>
              <w:keepLines w:val="0"/>
              <w:widowControl w:val="0"/>
              <w:suppressLineNumbers w:val="0"/>
              <w:spacing w:before="0" w:beforeAutospacing="0" w:after="0" w:afterAutospacing="0" w:line="300" w:lineRule="exact"/>
              <w:ind w:left="0" w:right="0" w:firstLine="3165"/>
              <w:jc w:val="center"/>
              <w:rPr>
                <w:rFonts w:hint="default" w:ascii="Times New Roman" w:hAnsi="Times New Roman" w:eastAsia="楷体_GB2312" w:cs="Times New Roman"/>
                <w:b/>
                <w:bCs/>
                <w:color w:val="auto"/>
                <w:kern w:val="2"/>
                <w:sz w:val="24"/>
                <w:szCs w:val="24"/>
              </w:rPr>
            </w:pPr>
          </w:p>
          <w:p>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楷体_GB2312" w:cs="Times New Roman"/>
                <w:b/>
                <w:bCs/>
                <w:color w:val="auto"/>
                <w:kern w:val="2"/>
                <w:sz w:val="24"/>
                <w:szCs w:val="24"/>
              </w:rPr>
            </w:pPr>
          </w:p>
          <w:p>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楷体_GB2312" w:cs="Times New Roman"/>
                <w:b/>
                <w:bCs/>
                <w:color w:val="auto"/>
                <w:kern w:val="2"/>
                <w:sz w:val="24"/>
                <w:szCs w:val="24"/>
              </w:rPr>
            </w:pPr>
          </w:p>
          <w:p>
            <w:pPr>
              <w:keepNext w:val="0"/>
              <w:keepLines w:val="0"/>
              <w:widowControl w:val="0"/>
              <w:suppressLineNumbers w:val="0"/>
              <w:spacing w:before="0" w:beforeAutospacing="0" w:after="0" w:afterAutospacing="0" w:line="300" w:lineRule="exact"/>
              <w:ind w:left="0" w:right="0" w:firstLine="5059" w:firstLineChars="2100"/>
              <w:jc w:val="both"/>
              <w:rPr>
                <w:rFonts w:hint="default" w:ascii="Times New Roman" w:hAnsi="Times New Roman" w:eastAsia="楷体_GB2312" w:cs="Times New Roman"/>
                <w:b/>
                <w:bCs/>
                <w:color w:val="auto"/>
                <w:kern w:val="2"/>
                <w:sz w:val="24"/>
                <w:szCs w:val="24"/>
              </w:rPr>
            </w:pPr>
            <w:r>
              <w:rPr>
                <w:rFonts w:hint="eastAsia" w:ascii="楷体_GB2312" w:hAnsi="Times New Roman" w:eastAsia="楷体_GB2312" w:cs="楷体_GB2312"/>
                <w:b/>
                <w:bCs/>
                <w:color w:val="auto"/>
                <w:kern w:val="2"/>
                <w:sz w:val="24"/>
                <w:szCs w:val="24"/>
                <w:lang w:val="en-US" w:eastAsia="zh-CN" w:bidi="ar"/>
              </w:rPr>
              <w:t>签名：</w:t>
            </w:r>
          </w:p>
          <w:p>
            <w:pPr>
              <w:keepNext w:val="0"/>
              <w:keepLines w:val="0"/>
              <w:widowControl w:val="0"/>
              <w:suppressLineNumbers w:val="0"/>
              <w:spacing w:before="0" w:beforeAutospacing="0" w:after="0" w:afterAutospacing="0"/>
              <w:ind w:left="0" w:right="0"/>
              <w:jc w:val="center"/>
              <w:rPr>
                <w:rFonts w:hint="eastAsia" w:ascii="Times New Roman" w:hAnsi="Times New Roman" w:eastAsia="楷体_GB2312" w:cs="Times New Roman"/>
                <w:b/>
                <w:bCs/>
                <w:color w:val="auto"/>
                <w:kern w:val="2"/>
                <w:sz w:val="24"/>
                <w:szCs w:val="24"/>
              </w:rPr>
            </w:pPr>
            <w:r>
              <w:rPr>
                <w:rFonts w:hint="default" w:ascii="Times New Roman" w:hAnsi="Times New Roman" w:eastAsia="楷体_GB2312" w:cs="Times New Roman"/>
                <w:b/>
                <w:bCs/>
                <w:color w:val="auto"/>
                <w:kern w:val="2"/>
                <w:sz w:val="24"/>
                <w:szCs w:val="24"/>
                <w:lang w:val="en-US" w:eastAsia="zh-CN" w:bidi="ar"/>
              </w:rPr>
              <w:t xml:space="preserve">                                </w:t>
            </w:r>
            <w:r>
              <w:rPr>
                <w:rFonts w:hint="eastAsia" w:ascii="楷体_GB2312" w:hAnsi="Times New Roman" w:eastAsia="楷体_GB2312" w:cs="楷体_GB2312"/>
                <w:b/>
                <w:bCs/>
                <w:color w:val="auto"/>
                <w:kern w:val="2"/>
                <w:sz w:val="24"/>
                <w:szCs w:val="24"/>
                <w:lang w:val="en-US" w:eastAsia="zh-CN" w:bidi="ar"/>
              </w:rPr>
              <w:t>日期：</w:t>
            </w:r>
            <w:r>
              <w:rPr>
                <w:rFonts w:hint="default" w:ascii="Times New Roman" w:hAnsi="Times New Roman" w:eastAsia="楷体_GB2312" w:cs="Times New Roman"/>
                <w:b/>
                <w:bCs/>
                <w:color w:val="auto"/>
                <w:kern w:val="2"/>
                <w:sz w:val="24"/>
                <w:szCs w:val="24"/>
                <w:lang w:val="en-US" w:eastAsia="zh-CN" w:bidi="ar"/>
              </w:rPr>
              <w:t xml:space="preserve">   </w:t>
            </w:r>
            <w:r>
              <w:rPr>
                <w:rFonts w:hint="eastAsia" w:ascii="楷体_GB2312" w:hAnsi="Times New Roman" w:eastAsia="楷体_GB2312" w:cs="楷体_GB2312"/>
                <w:b/>
                <w:bCs/>
                <w:color w:val="auto"/>
                <w:kern w:val="2"/>
                <w:sz w:val="24"/>
                <w:szCs w:val="24"/>
                <w:lang w:val="en-US" w:eastAsia="zh-CN" w:bidi="ar"/>
              </w:rPr>
              <w:t>年</w:t>
            </w:r>
            <w:r>
              <w:rPr>
                <w:rFonts w:hint="default" w:ascii="Times New Roman" w:hAnsi="Times New Roman" w:eastAsia="楷体_GB2312" w:cs="Times New Roman"/>
                <w:b/>
                <w:bCs/>
                <w:color w:val="auto"/>
                <w:kern w:val="2"/>
                <w:sz w:val="24"/>
                <w:szCs w:val="24"/>
                <w:lang w:val="en-US" w:eastAsia="zh-CN" w:bidi="ar"/>
              </w:rPr>
              <w:t xml:space="preserve">   </w:t>
            </w:r>
            <w:r>
              <w:rPr>
                <w:rFonts w:hint="eastAsia" w:ascii="楷体_GB2312" w:hAnsi="Times New Roman" w:eastAsia="楷体_GB2312" w:cs="楷体_GB2312"/>
                <w:b/>
                <w:bCs/>
                <w:color w:val="auto"/>
                <w:kern w:val="2"/>
                <w:sz w:val="24"/>
                <w:szCs w:val="24"/>
                <w:lang w:val="en-US" w:eastAsia="zh-CN" w:bidi="ar"/>
              </w:rPr>
              <w:t>月</w:t>
            </w:r>
            <w:r>
              <w:rPr>
                <w:rFonts w:hint="default" w:ascii="Times New Roman" w:hAnsi="Times New Roman" w:eastAsia="楷体_GB2312" w:cs="Times New Roman"/>
                <w:b/>
                <w:bCs/>
                <w:color w:val="auto"/>
                <w:kern w:val="2"/>
                <w:sz w:val="24"/>
                <w:szCs w:val="24"/>
                <w:lang w:val="en-US" w:eastAsia="zh-CN" w:bidi="ar"/>
              </w:rPr>
              <w:t xml:space="preserve">   </w:t>
            </w:r>
            <w:r>
              <w:rPr>
                <w:rFonts w:hint="eastAsia" w:ascii="楷体_GB2312" w:hAnsi="Times New Roman" w:eastAsia="楷体_GB2312" w:cs="楷体_GB2312"/>
                <w:b/>
                <w:bCs/>
                <w:color w:val="auto"/>
                <w:kern w:val="2"/>
                <w:sz w:val="24"/>
                <w:szCs w:val="24"/>
                <w:lang w:val="en-US" w:eastAsia="zh-CN" w:bidi="ar"/>
              </w:rPr>
              <w:t>日</w:t>
            </w:r>
          </w:p>
        </w:tc>
      </w:tr>
    </w:tbl>
    <w:p>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黑体" w:hAnsi="宋体" w:eastAsia="黑体" w:cs="宋体"/>
          <w:color w:val="auto"/>
          <w:kern w:val="2"/>
          <w:sz w:val="24"/>
          <w:szCs w:val="24"/>
        </w:rPr>
      </w:pPr>
      <w:r>
        <w:rPr>
          <w:rFonts w:hint="eastAsia" w:ascii="黑体" w:hAnsi="宋体" w:eastAsia="黑体" w:cs="黑体"/>
          <w:color w:val="auto"/>
          <w:kern w:val="2"/>
          <w:sz w:val="24"/>
          <w:szCs w:val="24"/>
          <w:lang w:val="en-US" w:eastAsia="zh-CN" w:bidi="ar"/>
        </w:rPr>
        <w:t>注意事项：</w:t>
      </w:r>
    </w:p>
    <w:p>
      <w:pPr>
        <w:keepNext w:val="0"/>
        <w:keepLines w:val="0"/>
        <w:widowControl w:val="0"/>
        <w:suppressLineNumbers w:val="0"/>
        <w:adjustRightInd w:val="0"/>
        <w:snapToGrid w:val="0"/>
        <w:spacing w:before="0" w:beforeAutospacing="0" w:after="0" w:afterAutospacing="0" w:line="360" w:lineRule="exact"/>
        <w:ind w:left="0" w:right="0" w:firstLine="480" w:firstLineChars="200"/>
        <w:jc w:val="both"/>
        <w:rPr>
          <w:rFonts w:hint="eastAsia" w:ascii="宋体" w:hAnsi="宋体" w:eastAsia="宋体" w:cs="宋体"/>
          <w:b w:val="0"/>
          <w:bCs/>
          <w:color w:val="auto"/>
          <w:kern w:val="2"/>
          <w:sz w:val="24"/>
          <w:szCs w:val="24"/>
        </w:rPr>
      </w:pPr>
      <w:r>
        <w:rPr>
          <w:rFonts w:hint="eastAsia" w:ascii="宋体" w:hAnsi="宋体" w:eastAsia="宋体" w:cs="宋体"/>
          <w:b w:val="0"/>
          <w:bCs/>
          <w:color w:val="auto"/>
          <w:kern w:val="2"/>
          <w:sz w:val="24"/>
          <w:szCs w:val="24"/>
          <w:lang w:val="en-US" w:eastAsia="zh-CN" w:bidi="ar"/>
        </w:rPr>
        <w:t>1.“个人简历”含高等院校学习经历和工作经历，按时间顺序不间断填写；</w:t>
      </w:r>
    </w:p>
    <w:p>
      <w:pPr>
        <w:keepNext w:val="0"/>
        <w:keepLines w:val="0"/>
        <w:widowControl w:val="0"/>
        <w:suppressLineNumbers w:val="0"/>
        <w:adjustRightInd w:val="0"/>
        <w:snapToGrid w:val="0"/>
        <w:spacing w:before="0" w:beforeAutospacing="0" w:after="0" w:afterAutospacing="0" w:line="360" w:lineRule="exact"/>
        <w:ind w:left="0" w:right="0" w:firstLine="480" w:firstLineChars="200"/>
        <w:jc w:val="both"/>
        <w:rPr>
          <w:rFonts w:hint="eastAsia" w:ascii="宋体" w:hAnsi="宋体" w:eastAsia="宋体" w:cs="Times New Roman"/>
          <w:b w:val="0"/>
          <w:bCs/>
          <w:color w:val="auto"/>
          <w:kern w:val="2"/>
          <w:sz w:val="21"/>
          <w:szCs w:val="21"/>
        </w:rPr>
      </w:pPr>
      <w:r>
        <w:rPr>
          <w:rFonts w:hint="eastAsia" w:ascii="宋体" w:hAnsi="宋体" w:eastAsia="宋体" w:cs="宋体"/>
          <w:b w:val="0"/>
          <w:bCs/>
          <w:color w:val="auto"/>
          <w:kern w:val="2"/>
          <w:sz w:val="24"/>
          <w:szCs w:val="24"/>
          <w:lang w:val="en-US" w:eastAsia="zh-CN" w:bidi="ar"/>
        </w:rPr>
        <w:t>2.“家庭成员及主要社会关系”按配偶、子女、父母等顺序填写。</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bidi="ar"/>
        </w:rPr>
        <w:t xml:space="preserve"> </w:t>
      </w:r>
    </w:p>
    <w:sectPr>
      <w:pgSz w:w="11906" w:h="16838"/>
      <w:pgMar w:top="2098" w:right="1474" w:bottom="1984"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6C86B"/>
    <w:multiLevelType w:val="singleLevel"/>
    <w:tmpl w:val="F736C86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NzE1MDM0M2RhOGNhMWEzYTk1YWQ0MDY2MjQ5NWMifQ=="/>
    <w:docVar w:name="KSO_WPS_MARK_KEY" w:val="4ca026e3-3ddd-40fd-a0a0-3d0cca846c6c"/>
  </w:docVars>
  <w:rsids>
    <w:rsidRoot w:val="5A4A6E28"/>
    <w:rsid w:val="00826132"/>
    <w:rsid w:val="01FD2253"/>
    <w:rsid w:val="02321405"/>
    <w:rsid w:val="02442CDC"/>
    <w:rsid w:val="02D52B76"/>
    <w:rsid w:val="0378241A"/>
    <w:rsid w:val="0443008A"/>
    <w:rsid w:val="04787C5D"/>
    <w:rsid w:val="04B51109"/>
    <w:rsid w:val="05B9677F"/>
    <w:rsid w:val="066F3121"/>
    <w:rsid w:val="06AD62E4"/>
    <w:rsid w:val="06C43F33"/>
    <w:rsid w:val="09774987"/>
    <w:rsid w:val="0A2552B4"/>
    <w:rsid w:val="0A80786B"/>
    <w:rsid w:val="0B361C80"/>
    <w:rsid w:val="0B3E2E09"/>
    <w:rsid w:val="0B967BA7"/>
    <w:rsid w:val="0C120BDE"/>
    <w:rsid w:val="0C517711"/>
    <w:rsid w:val="0D927FE1"/>
    <w:rsid w:val="0E9C33F0"/>
    <w:rsid w:val="0EE3138A"/>
    <w:rsid w:val="107514F4"/>
    <w:rsid w:val="11053719"/>
    <w:rsid w:val="11515ABE"/>
    <w:rsid w:val="11C12C43"/>
    <w:rsid w:val="129C720C"/>
    <w:rsid w:val="12D6400A"/>
    <w:rsid w:val="14D9712C"/>
    <w:rsid w:val="152D6D0E"/>
    <w:rsid w:val="15C727F2"/>
    <w:rsid w:val="160D3AAE"/>
    <w:rsid w:val="164D7536"/>
    <w:rsid w:val="17464CA7"/>
    <w:rsid w:val="17E54D31"/>
    <w:rsid w:val="189B7EFC"/>
    <w:rsid w:val="18E00E02"/>
    <w:rsid w:val="18E967F7"/>
    <w:rsid w:val="19030BDA"/>
    <w:rsid w:val="19A514C4"/>
    <w:rsid w:val="1A8066BF"/>
    <w:rsid w:val="1B032A62"/>
    <w:rsid w:val="1BB750B7"/>
    <w:rsid w:val="1BFD0924"/>
    <w:rsid w:val="1C1435C8"/>
    <w:rsid w:val="1C420E24"/>
    <w:rsid w:val="1D792624"/>
    <w:rsid w:val="1DB93368"/>
    <w:rsid w:val="1DBE75A8"/>
    <w:rsid w:val="1E6F3B46"/>
    <w:rsid w:val="1F0D6046"/>
    <w:rsid w:val="1FA73A50"/>
    <w:rsid w:val="22300695"/>
    <w:rsid w:val="234A2438"/>
    <w:rsid w:val="2495368C"/>
    <w:rsid w:val="252A4C63"/>
    <w:rsid w:val="26904DB1"/>
    <w:rsid w:val="26FD42C6"/>
    <w:rsid w:val="27362AC9"/>
    <w:rsid w:val="296A742F"/>
    <w:rsid w:val="29C33BA5"/>
    <w:rsid w:val="29F856C8"/>
    <w:rsid w:val="2A3322DE"/>
    <w:rsid w:val="2B1F448A"/>
    <w:rsid w:val="2B6C4DD7"/>
    <w:rsid w:val="2C004054"/>
    <w:rsid w:val="2C6530E0"/>
    <w:rsid w:val="2CCE400E"/>
    <w:rsid w:val="2D062134"/>
    <w:rsid w:val="2E56075F"/>
    <w:rsid w:val="2F723348"/>
    <w:rsid w:val="2FD0155C"/>
    <w:rsid w:val="30FC0832"/>
    <w:rsid w:val="31A11CF2"/>
    <w:rsid w:val="31EA081E"/>
    <w:rsid w:val="32427D0E"/>
    <w:rsid w:val="32D6409C"/>
    <w:rsid w:val="335F00B6"/>
    <w:rsid w:val="33D10755"/>
    <w:rsid w:val="34274D54"/>
    <w:rsid w:val="3436322C"/>
    <w:rsid w:val="34943BE5"/>
    <w:rsid w:val="34C91C8B"/>
    <w:rsid w:val="361E1B63"/>
    <w:rsid w:val="370C40B1"/>
    <w:rsid w:val="38583B8B"/>
    <w:rsid w:val="38C34C43"/>
    <w:rsid w:val="39CB0253"/>
    <w:rsid w:val="3A29515B"/>
    <w:rsid w:val="3A4B2127"/>
    <w:rsid w:val="3A4C07FA"/>
    <w:rsid w:val="3AE70B2D"/>
    <w:rsid w:val="3B2B639A"/>
    <w:rsid w:val="3B666B8F"/>
    <w:rsid w:val="3B743BD8"/>
    <w:rsid w:val="3C4748AB"/>
    <w:rsid w:val="3D3712D0"/>
    <w:rsid w:val="3D617CD8"/>
    <w:rsid w:val="3D7D7AB7"/>
    <w:rsid w:val="3D8024C1"/>
    <w:rsid w:val="3DD376D7"/>
    <w:rsid w:val="3EAE5A4E"/>
    <w:rsid w:val="3ED66C36"/>
    <w:rsid w:val="4151139E"/>
    <w:rsid w:val="42220C2D"/>
    <w:rsid w:val="42ED123B"/>
    <w:rsid w:val="430F7055"/>
    <w:rsid w:val="436808C1"/>
    <w:rsid w:val="45E34ED7"/>
    <w:rsid w:val="461F26BA"/>
    <w:rsid w:val="464C6278"/>
    <w:rsid w:val="46E25366"/>
    <w:rsid w:val="470D3C59"/>
    <w:rsid w:val="47A4478A"/>
    <w:rsid w:val="47C22C96"/>
    <w:rsid w:val="4864726E"/>
    <w:rsid w:val="489B6263"/>
    <w:rsid w:val="48F72E27"/>
    <w:rsid w:val="495977C3"/>
    <w:rsid w:val="4963096F"/>
    <w:rsid w:val="49D06A74"/>
    <w:rsid w:val="49E141AD"/>
    <w:rsid w:val="4A5F59AE"/>
    <w:rsid w:val="4A67505F"/>
    <w:rsid w:val="4AA04DE4"/>
    <w:rsid w:val="4B4A2D52"/>
    <w:rsid w:val="4B531E57"/>
    <w:rsid w:val="4BEA4569"/>
    <w:rsid w:val="4CA50490"/>
    <w:rsid w:val="4D271778"/>
    <w:rsid w:val="4DE7584F"/>
    <w:rsid w:val="4E310988"/>
    <w:rsid w:val="4E541533"/>
    <w:rsid w:val="4E573A0C"/>
    <w:rsid w:val="4EB24D6E"/>
    <w:rsid w:val="4EB52FB5"/>
    <w:rsid w:val="4F107F81"/>
    <w:rsid w:val="4FAD50A2"/>
    <w:rsid w:val="4FC60E49"/>
    <w:rsid w:val="4FF462B2"/>
    <w:rsid w:val="502D5062"/>
    <w:rsid w:val="50334D3D"/>
    <w:rsid w:val="51E67581"/>
    <w:rsid w:val="52F252FC"/>
    <w:rsid w:val="53234805"/>
    <w:rsid w:val="540D6588"/>
    <w:rsid w:val="542F1455"/>
    <w:rsid w:val="544C7ADD"/>
    <w:rsid w:val="548B7CE1"/>
    <w:rsid w:val="54992FD0"/>
    <w:rsid w:val="564B02FA"/>
    <w:rsid w:val="57174680"/>
    <w:rsid w:val="571C713A"/>
    <w:rsid w:val="57544F8D"/>
    <w:rsid w:val="57F11593"/>
    <w:rsid w:val="58076AB5"/>
    <w:rsid w:val="587A6C75"/>
    <w:rsid w:val="5895585D"/>
    <w:rsid w:val="58A3441E"/>
    <w:rsid w:val="59017396"/>
    <w:rsid w:val="5A35354A"/>
    <w:rsid w:val="5A4237C2"/>
    <w:rsid w:val="5A4A6E28"/>
    <w:rsid w:val="5A783688"/>
    <w:rsid w:val="5A793ADF"/>
    <w:rsid w:val="5AB149AE"/>
    <w:rsid w:val="5AD36B10"/>
    <w:rsid w:val="5B9927F5"/>
    <w:rsid w:val="5BD7618C"/>
    <w:rsid w:val="5C0857A0"/>
    <w:rsid w:val="5C9443DE"/>
    <w:rsid w:val="5CFF2B91"/>
    <w:rsid w:val="5D6B74D4"/>
    <w:rsid w:val="5DB15807"/>
    <w:rsid w:val="5DC56BE4"/>
    <w:rsid w:val="5E4D2736"/>
    <w:rsid w:val="5F364A81"/>
    <w:rsid w:val="5FD0361E"/>
    <w:rsid w:val="5FDD6EA0"/>
    <w:rsid w:val="60275934"/>
    <w:rsid w:val="618344E7"/>
    <w:rsid w:val="61D06884"/>
    <w:rsid w:val="61EC7E6A"/>
    <w:rsid w:val="629457BF"/>
    <w:rsid w:val="633138A7"/>
    <w:rsid w:val="64320A70"/>
    <w:rsid w:val="64740A1C"/>
    <w:rsid w:val="6481138B"/>
    <w:rsid w:val="64C3425E"/>
    <w:rsid w:val="650A5824"/>
    <w:rsid w:val="653276C1"/>
    <w:rsid w:val="656E6049"/>
    <w:rsid w:val="658B0827"/>
    <w:rsid w:val="65AD68DC"/>
    <w:rsid w:val="660E4EA0"/>
    <w:rsid w:val="662B22C3"/>
    <w:rsid w:val="664F2B82"/>
    <w:rsid w:val="66C7426B"/>
    <w:rsid w:val="672362DA"/>
    <w:rsid w:val="67371C5C"/>
    <w:rsid w:val="673C5BB3"/>
    <w:rsid w:val="67D60EC3"/>
    <w:rsid w:val="686414AA"/>
    <w:rsid w:val="689E68AD"/>
    <w:rsid w:val="6918360E"/>
    <w:rsid w:val="69690D6B"/>
    <w:rsid w:val="697119CE"/>
    <w:rsid w:val="6C617E75"/>
    <w:rsid w:val="6D2F407A"/>
    <w:rsid w:val="6D8B055F"/>
    <w:rsid w:val="6DD54209"/>
    <w:rsid w:val="6E681920"/>
    <w:rsid w:val="6E6B2E90"/>
    <w:rsid w:val="6E71421E"/>
    <w:rsid w:val="6F0B363C"/>
    <w:rsid w:val="6F4656AB"/>
    <w:rsid w:val="6F9B1DEE"/>
    <w:rsid w:val="702459EC"/>
    <w:rsid w:val="71910059"/>
    <w:rsid w:val="71A87F57"/>
    <w:rsid w:val="71D04CD8"/>
    <w:rsid w:val="724230D7"/>
    <w:rsid w:val="73001AE0"/>
    <w:rsid w:val="73880040"/>
    <w:rsid w:val="73D13012"/>
    <w:rsid w:val="74424693"/>
    <w:rsid w:val="744C6B36"/>
    <w:rsid w:val="751A109A"/>
    <w:rsid w:val="753B5F0C"/>
    <w:rsid w:val="75720FA8"/>
    <w:rsid w:val="75A24B7B"/>
    <w:rsid w:val="768713FF"/>
    <w:rsid w:val="76A258BD"/>
    <w:rsid w:val="779C055E"/>
    <w:rsid w:val="77BF0C2B"/>
    <w:rsid w:val="77D20625"/>
    <w:rsid w:val="789D7871"/>
    <w:rsid w:val="7A285B0D"/>
    <w:rsid w:val="7A4775A8"/>
    <w:rsid w:val="7AB43E11"/>
    <w:rsid w:val="7ABB1288"/>
    <w:rsid w:val="7B564EC8"/>
    <w:rsid w:val="7BE416C6"/>
    <w:rsid w:val="7C47476E"/>
    <w:rsid w:val="7D5947FB"/>
    <w:rsid w:val="7D70543E"/>
    <w:rsid w:val="7DA97531"/>
    <w:rsid w:val="7E43101A"/>
    <w:rsid w:val="7E6E636B"/>
    <w:rsid w:val="7E6F077A"/>
    <w:rsid w:val="FFE3B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paragraph" w:styleId="3">
    <w:name w:val="heading 4"/>
    <w:basedOn w:val="1"/>
    <w:next w:val="1"/>
    <w:qFormat/>
    <w:uiPriority w:val="0"/>
    <w:pPr>
      <w:widowControl/>
      <w:spacing w:beforeAutospacing="1" w:afterAutospacing="1"/>
      <w:jc w:val="left"/>
      <w:outlineLvl w:val="3"/>
    </w:pPr>
    <w:rPr>
      <w:rFonts w:ascii="宋体" w:hAnsi="宋体" w:cs="宋体"/>
      <w:b/>
      <w:bCs/>
      <w:kern w:val="0"/>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style>
  <w:style w:type="paragraph" w:styleId="5">
    <w:name w:val="Body Text First Indent"/>
    <w:basedOn w:val="4"/>
    <w:qFormat/>
    <w:uiPriority w:val="0"/>
    <w:pPr>
      <w:ind w:firstLine="420" w:firstLineChars="100"/>
    </w:pPr>
    <w:rPr>
      <w:rFonts w:ascii="Times New Roman" w:hAnsi="Times New Roman"/>
    </w:rPr>
  </w:style>
  <w:style w:type="paragraph" w:styleId="6">
    <w:name w:val="Body Text Indent"/>
    <w:basedOn w:val="1"/>
    <w:qFormat/>
    <w:uiPriority w:val="0"/>
    <w:pPr>
      <w:spacing w:after="120" w:afterLines="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Body Text First Indent 2"/>
    <w:basedOn w:val="6"/>
    <w:qFormat/>
    <w:uiPriority w:val="0"/>
    <w:pPr>
      <w:ind w:firstLine="420" w:firstLineChars="200"/>
    </w:pPr>
    <w:rPr>
      <w:rFonts w:ascii="Times New Roman" w:hAnsi="Times New Roman" w:eastAsia="宋体" w:cs="Times New Roman"/>
      <w:sz w:val="3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3706</Words>
  <Characters>3845</Characters>
  <Lines>0</Lines>
  <Paragraphs>0</Paragraphs>
  <TotalTime>10</TotalTime>
  <ScaleCrop>false</ScaleCrop>
  <LinksUpToDate>false</LinksUpToDate>
  <CharactersWithSpaces>3930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2024-01-08T17:28:00Z</dcterms:created>
  <dc:creator>飞天小女警</dc:creator>
  <cp:lastModifiedBy>user</cp:lastModifiedBy>
  <cp:lastPrinted>2026-06-26T15:27:00Z</cp:lastPrinted>
  <dcterms:modified xsi:type="dcterms:W3CDTF">2026-06-30T11:18:41Z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68171B9FAC214D3F94043B6E897C34D1_13</vt:lpwstr>
  </property>
  <property fmtid="{D5CDD505-2E9C-101B-9397-08002B2CF9AE}" pid="4" name="KSOTemplateDocerSaveRecord">
    <vt:lpwstr>eyJoZGlkIjoiNGMxYjJiZWI5ODMyZTI0ODE5NWEwMzM0MmRlYWI3YzkiLCJ1c2VySWQiOiI3NTU0MjMzMTMifQ==</vt:lpwstr>
  </property>
</Properties>
</file>